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CD" w:rsidRDefault="00322C59" w:rsidP="002F6E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УРОКАМ ПО РАЗВИТИЮ РЕЧИ</w:t>
      </w:r>
      <w:bookmarkStart w:id="0" w:name="_GoBack"/>
      <w:bookmarkEnd w:id="0"/>
    </w:p>
    <w:p w:rsidR="00A673A2" w:rsidRDefault="00A673A2" w:rsidP="002F6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Основой любой творческой работы над синтаксическим материалом должно быть  сознание единства семантики и синтаксиса, умение видеть за абстрактными синтаксическими </w:t>
      </w:r>
      <w:r w:rsidR="00976998">
        <w:rPr>
          <w:rFonts w:ascii="Times New Roman" w:hAnsi="Times New Roman" w:cs="Times New Roman"/>
          <w:sz w:val="28"/>
          <w:szCs w:val="28"/>
        </w:rPr>
        <w:t>структурами конкретное значение</w:t>
      </w:r>
      <w:r w:rsidR="003E6846">
        <w:rPr>
          <w:rFonts w:ascii="Times New Roman" w:hAnsi="Times New Roman" w:cs="Times New Roman"/>
          <w:sz w:val="28"/>
          <w:szCs w:val="28"/>
        </w:rPr>
        <w:t xml:space="preserve">. </w:t>
      </w:r>
      <w:r w:rsidR="008C1838">
        <w:rPr>
          <w:rFonts w:ascii="Times New Roman" w:hAnsi="Times New Roman" w:cs="Times New Roman"/>
          <w:sz w:val="28"/>
          <w:szCs w:val="28"/>
        </w:rPr>
        <w:t xml:space="preserve">Учитель при этом должен раскрыть тесную связь между языковой формой и внеязыковым содержанием. Только через понимание </w:t>
      </w:r>
      <w:r w:rsidR="002D228C">
        <w:rPr>
          <w:rFonts w:ascii="Times New Roman" w:hAnsi="Times New Roman" w:cs="Times New Roman"/>
          <w:sz w:val="28"/>
          <w:szCs w:val="28"/>
        </w:rPr>
        <w:t>этой связи ученик придет к пониманию языка как системы и к пониманию уникальности родного языка.</w:t>
      </w:r>
    </w:p>
    <w:p w:rsidR="002D228C" w:rsidRDefault="002D228C" w:rsidP="002F6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русского языка </w:t>
      </w:r>
      <w:r w:rsidR="00D858A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часто используют такие задания:</w:t>
      </w:r>
    </w:p>
    <w:p w:rsidR="002D228C" w:rsidRDefault="00D858A6" w:rsidP="002F6E47">
      <w:pPr>
        <w:pStyle w:val="ac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D228C">
        <w:rPr>
          <w:rFonts w:ascii="Times New Roman" w:hAnsi="Times New Roman" w:cs="Times New Roman"/>
          <w:sz w:val="28"/>
          <w:szCs w:val="28"/>
        </w:rPr>
        <w:t>еление сплошного текста на предложения</w:t>
      </w:r>
    </w:p>
    <w:p w:rsidR="002D228C" w:rsidRDefault="00D858A6" w:rsidP="002F6E47">
      <w:pPr>
        <w:pStyle w:val="ac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D228C">
        <w:rPr>
          <w:rFonts w:ascii="Times New Roman" w:hAnsi="Times New Roman" w:cs="Times New Roman"/>
          <w:sz w:val="28"/>
          <w:szCs w:val="28"/>
        </w:rPr>
        <w:t>аспространение предложений и составление предложения на заданную тему, с определенным предметом речи</w:t>
      </w:r>
    </w:p>
    <w:p w:rsidR="002D228C" w:rsidRDefault="00D858A6" w:rsidP="002F6E47">
      <w:pPr>
        <w:pStyle w:val="ac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D228C">
        <w:rPr>
          <w:rFonts w:ascii="Times New Roman" w:hAnsi="Times New Roman" w:cs="Times New Roman"/>
          <w:sz w:val="28"/>
          <w:szCs w:val="28"/>
        </w:rPr>
        <w:t xml:space="preserve">осстановление  деформированного </w:t>
      </w:r>
      <w:r w:rsidR="00D90E27">
        <w:rPr>
          <w:rFonts w:ascii="Times New Roman" w:hAnsi="Times New Roman" w:cs="Times New Roman"/>
          <w:sz w:val="28"/>
          <w:szCs w:val="28"/>
        </w:rPr>
        <w:t xml:space="preserve">предложения </w:t>
      </w:r>
    </w:p>
    <w:p w:rsidR="00D90E27" w:rsidRDefault="00D858A6" w:rsidP="002F6E47">
      <w:pPr>
        <w:pStyle w:val="ac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90E27">
        <w:rPr>
          <w:rFonts w:ascii="Times New Roman" w:hAnsi="Times New Roman" w:cs="Times New Roman"/>
          <w:sz w:val="28"/>
          <w:szCs w:val="28"/>
        </w:rPr>
        <w:t>едактирование (исправление ошибок в выделении границ предложения) и т. д.</w:t>
      </w:r>
    </w:p>
    <w:p w:rsidR="00E371B8" w:rsidRDefault="00D858A6" w:rsidP="002F6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0E27" w:rsidRPr="00D90E27">
        <w:rPr>
          <w:rFonts w:ascii="Times New Roman" w:hAnsi="Times New Roman" w:cs="Times New Roman"/>
          <w:sz w:val="28"/>
          <w:szCs w:val="28"/>
        </w:rPr>
        <w:t>Деление сплошного текста на предложения</w:t>
      </w:r>
      <w:r w:rsidR="00976998">
        <w:rPr>
          <w:rFonts w:ascii="Times New Roman" w:hAnsi="Times New Roman" w:cs="Times New Roman"/>
          <w:sz w:val="28"/>
          <w:szCs w:val="28"/>
        </w:rPr>
        <w:t xml:space="preserve"> </w:t>
      </w:r>
      <w:r w:rsidR="00D90E27">
        <w:rPr>
          <w:rFonts w:ascii="Times New Roman" w:hAnsi="Times New Roman" w:cs="Times New Roman"/>
          <w:sz w:val="28"/>
          <w:szCs w:val="28"/>
        </w:rPr>
        <w:t>(вычленение предложений из потока речи)</w:t>
      </w:r>
      <w:r w:rsidR="00E371B8">
        <w:rPr>
          <w:rFonts w:ascii="Times New Roman" w:hAnsi="Times New Roman" w:cs="Times New Roman"/>
          <w:sz w:val="28"/>
          <w:szCs w:val="28"/>
        </w:rPr>
        <w:t xml:space="preserve"> </w:t>
      </w:r>
      <w:r w:rsidR="00D90E27">
        <w:rPr>
          <w:rFonts w:ascii="Times New Roman" w:hAnsi="Times New Roman" w:cs="Times New Roman"/>
          <w:sz w:val="28"/>
          <w:szCs w:val="28"/>
        </w:rPr>
        <w:t xml:space="preserve">- это упражнение позволяет работать над основными признаками данной </w:t>
      </w:r>
      <w:r w:rsidR="00E371B8">
        <w:rPr>
          <w:rFonts w:ascii="Times New Roman" w:hAnsi="Times New Roman" w:cs="Times New Roman"/>
          <w:sz w:val="28"/>
          <w:szCs w:val="28"/>
        </w:rPr>
        <w:t>синтаксической единицы и над интонацией.</w:t>
      </w:r>
      <w:r w:rsidR="00B34FC2">
        <w:rPr>
          <w:rFonts w:ascii="Times New Roman" w:hAnsi="Times New Roman" w:cs="Times New Roman"/>
          <w:sz w:val="28"/>
          <w:szCs w:val="28"/>
        </w:rPr>
        <w:t xml:space="preserve"> </w:t>
      </w:r>
      <w:r w:rsidR="00E371B8">
        <w:rPr>
          <w:rFonts w:ascii="Times New Roman" w:hAnsi="Times New Roman" w:cs="Times New Roman"/>
          <w:sz w:val="28"/>
          <w:szCs w:val="28"/>
        </w:rPr>
        <w:t>Интонация конца предложения  не только сообщает цель говорящего (сообщить, спросить, потребовать),</w:t>
      </w:r>
      <w:r w:rsidR="00976998">
        <w:rPr>
          <w:rFonts w:ascii="Times New Roman" w:hAnsi="Times New Roman" w:cs="Times New Roman"/>
          <w:sz w:val="28"/>
          <w:szCs w:val="28"/>
        </w:rPr>
        <w:t xml:space="preserve"> </w:t>
      </w:r>
      <w:r w:rsidR="00E371B8">
        <w:rPr>
          <w:rFonts w:ascii="Times New Roman" w:hAnsi="Times New Roman" w:cs="Times New Roman"/>
          <w:sz w:val="28"/>
          <w:szCs w:val="28"/>
        </w:rPr>
        <w:t xml:space="preserve">но и то, что данное высказывание закончено и представляет собой особую смысловую единицу. Умение вычленить из речевого потока его элементы – законченные </w:t>
      </w:r>
      <w:r w:rsidR="004E2F9A">
        <w:rPr>
          <w:rFonts w:ascii="Times New Roman" w:hAnsi="Times New Roman" w:cs="Times New Roman"/>
          <w:sz w:val="28"/>
          <w:szCs w:val="28"/>
        </w:rPr>
        <w:t>мысли и рече</w:t>
      </w:r>
      <w:r w:rsidR="00E371B8">
        <w:rPr>
          <w:rFonts w:ascii="Times New Roman" w:hAnsi="Times New Roman" w:cs="Times New Roman"/>
          <w:sz w:val="28"/>
          <w:szCs w:val="28"/>
        </w:rPr>
        <w:t>вые действия (вопросы и побуждения)- лежит в основе умения строить логически правильную речь.</w:t>
      </w:r>
      <w:r w:rsidR="00B34FC2">
        <w:rPr>
          <w:rFonts w:ascii="Times New Roman" w:hAnsi="Times New Roman" w:cs="Times New Roman"/>
          <w:sz w:val="28"/>
          <w:szCs w:val="28"/>
        </w:rPr>
        <w:t xml:space="preserve"> </w:t>
      </w:r>
      <w:r w:rsidR="00E371B8">
        <w:rPr>
          <w:rFonts w:ascii="Times New Roman" w:hAnsi="Times New Roman" w:cs="Times New Roman"/>
          <w:sz w:val="28"/>
          <w:szCs w:val="28"/>
        </w:rPr>
        <w:t>Для отработки этого умения использу</w:t>
      </w:r>
      <w:r w:rsidR="00B34FC2">
        <w:rPr>
          <w:rFonts w:ascii="Times New Roman" w:hAnsi="Times New Roman" w:cs="Times New Roman"/>
          <w:sz w:val="28"/>
          <w:szCs w:val="28"/>
        </w:rPr>
        <w:t>ю</w:t>
      </w:r>
      <w:r w:rsidR="00E371B8">
        <w:rPr>
          <w:rFonts w:ascii="Times New Roman" w:hAnsi="Times New Roman" w:cs="Times New Roman"/>
          <w:sz w:val="28"/>
          <w:szCs w:val="28"/>
        </w:rPr>
        <w:t xml:space="preserve"> </w:t>
      </w:r>
      <w:r w:rsidR="00E60798">
        <w:rPr>
          <w:rFonts w:ascii="Times New Roman" w:hAnsi="Times New Roman" w:cs="Times New Roman"/>
          <w:sz w:val="28"/>
          <w:szCs w:val="28"/>
        </w:rPr>
        <w:t>известный в практике графический диктант, при котором дети, слушая текст, графически обозначают количество предложений, их целевую и интонационную характеристику.</w:t>
      </w:r>
    </w:p>
    <w:p w:rsidR="004E2F9A" w:rsidRDefault="00B34FC2" w:rsidP="003E684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684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0DB">
        <w:rPr>
          <w:rFonts w:ascii="Times New Roman" w:hAnsi="Times New Roman" w:cs="Times New Roman"/>
          <w:sz w:val="28"/>
          <w:szCs w:val="28"/>
        </w:rPr>
        <w:t>Редактирование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0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0DB">
        <w:rPr>
          <w:rFonts w:ascii="Times New Roman" w:hAnsi="Times New Roman" w:cs="Times New Roman"/>
          <w:sz w:val="28"/>
          <w:szCs w:val="28"/>
        </w:rPr>
        <w:t>восстановление правильных границ предложени</w:t>
      </w:r>
      <w:r w:rsidR="00976998">
        <w:rPr>
          <w:rFonts w:ascii="Times New Roman" w:hAnsi="Times New Roman" w:cs="Times New Roman"/>
          <w:sz w:val="28"/>
          <w:szCs w:val="28"/>
        </w:rPr>
        <w:t>я -</w:t>
      </w:r>
      <w:r w:rsidR="00C800DB">
        <w:rPr>
          <w:rFonts w:ascii="Times New Roman" w:hAnsi="Times New Roman" w:cs="Times New Roman"/>
          <w:sz w:val="28"/>
          <w:szCs w:val="28"/>
        </w:rPr>
        <w:t xml:space="preserve"> это полезное упражнение для отработки умения устанавливать границы предложений и правильно обозначать  их на письме. Чаще всего дети, допускающие ошибки на установление границ предложения, имеют недостаточно развитый слух</w:t>
      </w:r>
      <w:r w:rsidR="00976998">
        <w:rPr>
          <w:rFonts w:ascii="Times New Roman" w:hAnsi="Times New Roman" w:cs="Times New Roman"/>
          <w:sz w:val="28"/>
          <w:szCs w:val="28"/>
        </w:rPr>
        <w:t xml:space="preserve">. </w:t>
      </w:r>
      <w:r w:rsidR="00C800DB">
        <w:rPr>
          <w:rFonts w:ascii="Times New Roman" w:hAnsi="Times New Roman" w:cs="Times New Roman"/>
          <w:sz w:val="28"/>
          <w:szCs w:val="28"/>
        </w:rPr>
        <w:t xml:space="preserve">Важно упражнять их в сопоставлении интонации, </w:t>
      </w:r>
      <w:r w:rsidR="00C800DB">
        <w:rPr>
          <w:rFonts w:ascii="Times New Roman" w:hAnsi="Times New Roman" w:cs="Times New Roman"/>
          <w:sz w:val="28"/>
          <w:szCs w:val="28"/>
        </w:rPr>
        <w:lastRenderedPageBreak/>
        <w:t>самим п</w:t>
      </w:r>
      <w:r w:rsidR="003E6846">
        <w:rPr>
          <w:rFonts w:ascii="Times New Roman" w:hAnsi="Times New Roman" w:cs="Times New Roman"/>
          <w:sz w:val="28"/>
          <w:szCs w:val="28"/>
        </w:rPr>
        <w:t>роизнося фрагменты с интонацией</w:t>
      </w:r>
      <w:r w:rsidR="00C800DB">
        <w:rPr>
          <w:rFonts w:ascii="Times New Roman" w:hAnsi="Times New Roman" w:cs="Times New Roman"/>
          <w:sz w:val="28"/>
          <w:szCs w:val="28"/>
        </w:rPr>
        <w:t xml:space="preserve">, отражающей </w:t>
      </w:r>
      <w:r w:rsidR="00D37BC0">
        <w:rPr>
          <w:rFonts w:ascii="Times New Roman" w:hAnsi="Times New Roman" w:cs="Times New Roman"/>
          <w:sz w:val="28"/>
          <w:szCs w:val="28"/>
        </w:rPr>
        <w:t xml:space="preserve">правильно  и неправильно обозначенные границы предложений. </w:t>
      </w:r>
      <w:r w:rsidR="00976998">
        <w:rPr>
          <w:rFonts w:ascii="Times New Roman" w:hAnsi="Times New Roman" w:cs="Times New Roman"/>
          <w:sz w:val="28"/>
          <w:szCs w:val="28"/>
        </w:rPr>
        <w:t>Можно детям предложить и тексты с оборванными фразами, поставив  задачу завершить эти фразы и произнести их с соответствующей интонацией, а также попробовать заменить повествовательную интонацию побудительной.</w:t>
      </w:r>
    </w:p>
    <w:p w:rsidR="00B34FC2" w:rsidRDefault="00B34FC2" w:rsidP="002F6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76998">
        <w:rPr>
          <w:rFonts w:ascii="Times New Roman" w:hAnsi="Times New Roman" w:cs="Times New Roman"/>
          <w:sz w:val="28"/>
          <w:szCs w:val="28"/>
        </w:rPr>
        <w:t xml:space="preserve">Конструирование предложений из отдельных слов – чаще всего используется в школьной практике. </w:t>
      </w:r>
      <w:r w:rsidR="007337AD">
        <w:rPr>
          <w:rFonts w:ascii="Times New Roman" w:hAnsi="Times New Roman" w:cs="Times New Roman"/>
          <w:sz w:val="28"/>
          <w:szCs w:val="28"/>
        </w:rPr>
        <w:t>Однако, если деформированное предложение дать в составе контекста, хотя бы самого минимального: с предшествующим, предложением,</w:t>
      </w:r>
      <w:r w:rsidR="007337AD" w:rsidRPr="007337AD">
        <w:rPr>
          <w:rFonts w:ascii="Times New Roman" w:hAnsi="Times New Roman" w:cs="Times New Roman"/>
          <w:sz w:val="28"/>
          <w:szCs w:val="28"/>
        </w:rPr>
        <w:t xml:space="preserve"> </w:t>
      </w:r>
      <w:r w:rsidR="007337AD">
        <w:rPr>
          <w:rFonts w:ascii="Times New Roman" w:hAnsi="Times New Roman" w:cs="Times New Roman"/>
          <w:sz w:val="28"/>
          <w:szCs w:val="28"/>
        </w:rPr>
        <w:t>обучающий эффект можно повысить.</w:t>
      </w:r>
      <w:r w:rsidR="00833067">
        <w:rPr>
          <w:rFonts w:ascii="Times New Roman" w:hAnsi="Times New Roman" w:cs="Times New Roman"/>
          <w:sz w:val="28"/>
          <w:szCs w:val="28"/>
        </w:rPr>
        <w:t xml:space="preserve"> Полезно проводить </w:t>
      </w:r>
      <w:r w:rsidR="007337AD">
        <w:rPr>
          <w:rFonts w:ascii="Times New Roman" w:hAnsi="Times New Roman" w:cs="Times New Roman"/>
          <w:sz w:val="28"/>
          <w:szCs w:val="28"/>
        </w:rPr>
        <w:t xml:space="preserve"> </w:t>
      </w:r>
      <w:r w:rsidR="00833067">
        <w:rPr>
          <w:rFonts w:ascii="Times New Roman" w:hAnsi="Times New Roman" w:cs="Times New Roman"/>
          <w:sz w:val="28"/>
          <w:szCs w:val="28"/>
        </w:rPr>
        <w:t>и такую работу как  сопоставления разных вариантов порядка слов.</w:t>
      </w:r>
      <w:r w:rsidR="009C67D9">
        <w:rPr>
          <w:rFonts w:ascii="Times New Roman" w:hAnsi="Times New Roman" w:cs="Times New Roman"/>
          <w:sz w:val="28"/>
          <w:szCs w:val="28"/>
        </w:rPr>
        <w:t xml:space="preserve"> </w:t>
      </w:r>
      <w:r w:rsidR="00833067">
        <w:rPr>
          <w:rFonts w:ascii="Times New Roman" w:hAnsi="Times New Roman" w:cs="Times New Roman"/>
          <w:sz w:val="28"/>
          <w:szCs w:val="28"/>
        </w:rPr>
        <w:t xml:space="preserve">Критерием выбора лучшего варианта </w:t>
      </w:r>
      <w:r w:rsidR="009C67D9">
        <w:rPr>
          <w:rFonts w:ascii="Times New Roman" w:hAnsi="Times New Roman" w:cs="Times New Roman"/>
          <w:sz w:val="28"/>
          <w:szCs w:val="28"/>
        </w:rPr>
        <w:t>оказывается ясность, отчетливость развития мысли и эмоциональность её выражения.</w:t>
      </w:r>
      <w:r w:rsidR="00465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9A" w:rsidRDefault="00B34FC2" w:rsidP="002F6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65F44">
        <w:rPr>
          <w:rFonts w:ascii="Times New Roman" w:hAnsi="Times New Roman" w:cs="Times New Roman"/>
          <w:sz w:val="28"/>
          <w:szCs w:val="28"/>
        </w:rPr>
        <w:t>Шире использовать контекст можно и в упражнениях по распространению предложений и по их составлению.</w:t>
      </w:r>
      <w:r w:rsidR="00E7253D">
        <w:rPr>
          <w:rFonts w:ascii="Times New Roman" w:hAnsi="Times New Roman" w:cs="Times New Roman"/>
          <w:sz w:val="28"/>
          <w:szCs w:val="28"/>
        </w:rPr>
        <w:t xml:space="preserve"> </w:t>
      </w:r>
      <w:r w:rsidR="00F0231E">
        <w:rPr>
          <w:rFonts w:ascii="Times New Roman" w:hAnsi="Times New Roman" w:cs="Times New Roman"/>
          <w:sz w:val="28"/>
          <w:szCs w:val="28"/>
        </w:rPr>
        <w:t>Необходимо создать ученикам такие условия, при ко</w:t>
      </w:r>
      <w:r w:rsidR="003E6846">
        <w:rPr>
          <w:rFonts w:ascii="Times New Roman" w:hAnsi="Times New Roman" w:cs="Times New Roman"/>
          <w:sz w:val="28"/>
          <w:szCs w:val="28"/>
        </w:rPr>
        <w:t>торых детям нужно «приспособить</w:t>
      </w:r>
      <w:r w:rsidR="00F0231E">
        <w:rPr>
          <w:rFonts w:ascii="Times New Roman" w:hAnsi="Times New Roman" w:cs="Times New Roman"/>
          <w:sz w:val="28"/>
          <w:szCs w:val="28"/>
        </w:rPr>
        <w:t>» свои предложения.</w:t>
      </w:r>
      <w:r w:rsidR="00E9079C">
        <w:rPr>
          <w:rFonts w:ascii="Times New Roman" w:hAnsi="Times New Roman" w:cs="Times New Roman"/>
          <w:sz w:val="28"/>
          <w:szCs w:val="28"/>
        </w:rPr>
        <w:t xml:space="preserve"> В этом случае появится критерий оценки и выбора варианта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79C">
        <w:rPr>
          <w:rFonts w:ascii="Times New Roman" w:hAnsi="Times New Roman" w:cs="Times New Roman"/>
          <w:sz w:val="28"/>
          <w:szCs w:val="28"/>
        </w:rPr>
        <w:t>- его соответствие заданным условиям.</w:t>
      </w:r>
    </w:p>
    <w:p w:rsidR="00E9079C" w:rsidRDefault="00E9079C" w:rsidP="002F6E4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заданий:</w:t>
      </w:r>
    </w:p>
    <w:p w:rsidR="00E9079C" w:rsidRDefault="00B34FC2" w:rsidP="002F6E47">
      <w:pPr>
        <w:pStyle w:val="ac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9079C">
        <w:rPr>
          <w:rFonts w:ascii="Times New Roman" w:hAnsi="Times New Roman" w:cs="Times New Roman"/>
          <w:sz w:val="28"/>
          <w:szCs w:val="28"/>
        </w:rPr>
        <w:t xml:space="preserve">оставление предложений </w:t>
      </w:r>
      <w:r w:rsidR="00C744AF">
        <w:rPr>
          <w:rFonts w:ascii="Times New Roman" w:hAnsi="Times New Roman" w:cs="Times New Roman"/>
          <w:sz w:val="28"/>
          <w:szCs w:val="28"/>
        </w:rPr>
        <w:t>«Записки юного натуралиста»</w:t>
      </w:r>
      <w:r w:rsidR="002A4F3B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C744AF" w:rsidRDefault="00B34FC2" w:rsidP="002F6E47">
      <w:pPr>
        <w:pStyle w:val="ac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744AF">
        <w:rPr>
          <w:rFonts w:ascii="Times New Roman" w:hAnsi="Times New Roman" w:cs="Times New Roman"/>
          <w:sz w:val="28"/>
          <w:szCs w:val="28"/>
        </w:rPr>
        <w:t>оставить предложения, которые могли быть продолжением данного предложения</w:t>
      </w:r>
    </w:p>
    <w:p w:rsidR="002A4F3B" w:rsidRDefault="00B34FC2" w:rsidP="002F6E47">
      <w:pPr>
        <w:pStyle w:val="ac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A4F3B">
        <w:rPr>
          <w:rFonts w:ascii="Times New Roman" w:hAnsi="Times New Roman" w:cs="Times New Roman"/>
          <w:sz w:val="28"/>
          <w:szCs w:val="28"/>
        </w:rPr>
        <w:t xml:space="preserve">оставить предложения </w:t>
      </w:r>
      <w:r w:rsidR="00146A8F">
        <w:rPr>
          <w:rFonts w:ascii="Times New Roman" w:hAnsi="Times New Roman" w:cs="Times New Roman"/>
          <w:sz w:val="28"/>
          <w:szCs w:val="28"/>
        </w:rPr>
        <w:t>по схемам</w:t>
      </w:r>
    </w:p>
    <w:p w:rsidR="00D90E27" w:rsidRPr="00730F42" w:rsidRDefault="003267D1" w:rsidP="00730F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При выполнении такого рода заданий  </w:t>
      </w:r>
      <w:r w:rsidR="00146A8F">
        <w:rPr>
          <w:rFonts w:ascii="Times New Roman" w:hAnsi="Times New Roman" w:cs="Times New Roman"/>
          <w:sz w:val="28"/>
          <w:szCs w:val="28"/>
        </w:rPr>
        <w:t xml:space="preserve">ученик приучается </w:t>
      </w:r>
      <w:r w:rsidR="00976998">
        <w:rPr>
          <w:rFonts w:ascii="Times New Roman" w:hAnsi="Times New Roman" w:cs="Times New Roman"/>
          <w:sz w:val="28"/>
          <w:szCs w:val="28"/>
        </w:rPr>
        <w:t>задумываться</w:t>
      </w:r>
      <w:r w:rsidR="003E6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A8F">
        <w:rPr>
          <w:rFonts w:ascii="Times New Roman" w:hAnsi="Times New Roman" w:cs="Times New Roman"/>
          <w:sz w:val="28"/>
          <w:szCs w:val="28"/>
        </w:rPr>
        <w:t>над смыслом, над выражаемом содержанием и учится поиску для выражения этого содержания</w:t>
      </w:r>
      <w:r w:rsidR="00B34FC2">
        <w:rPr>
          <w:rFonts w:ascii="Times New Roman" w:hAnsi="Times New Roman" w:cs="Times New Roman"/>
          <w:sz w:val="28"/>
          <w:szCs w:val="28"/>
        </w:rPr>
        <w:t xml:space="preserve"> </w:t>
      </w:r>
      <w:r w:rsidR="00E4036E">
        <w:rPr>
          <w:rFonts w:ascii="Times New Roman" w:hAnsi="Times New Roman" w:cs="Times New Roman"/>
          <w:sz w:val="28"/>
          <w:szCs w:val="28"/>
        </w:rPr>
        <w:t>адекватных языковых средств.</w:t>
      </w:r>
    </w:p>
    <w:p w:rsidR="00A673A2" w:rsidRPr="003A48CD" w:rsidRDefault="00A673A2" w:rsidP="00464E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673A2" w:rsidRPr="003A48CD" w:rsidSect="00464E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01A7"/>
    <w:multiLevelType w:val="hybridMultilevel"/>
    <w:tmpl w:val="B7523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90377"/>
    <w:multiLevelType w:val="hybridMultilevel"/>
    <w:tmpl w:val="50AE8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48CD"/>
    <w:rsid w:val="00146A8F"/>
    <w:rsid w:val="00204EF0"/>
    <w:rsid w:val="002A4F3B"/>
    <w:rsid w:val="002D228C"/>
    <w:rsid w:val="002F6E47"/>
    <w:rsid w:val="00322C59"/>
    <w:rsid w:val="003267D1"/>
    <w:rsid w:val="003A48CD"/>
    <w:rsid w:val="003E6846"/>
    <w:rsid w:val="00454EBA"/>
    <w:rsid w:val="00464EDB"/>
    <w:rsid w:val="00465F44"/>
    <w:rsid w:val="004E2F9A"/>
    <w:rsid w:val="00546CEC"/>
    <w:rsid w:val="005C1A2E"/>
    <w:rsid w:val="00690857"/>
    <w:rsid w:val="00730F42"/>
    <w:rsid w:val="007337AD"/>
    <w:rsid w:val="00833067"/>
    <w:rsid w:val="00864A99"/>
    <w:rsid w:val="008C1838"/>
    <w:rsid w:val="00953EAF"/>
    <w:rsid w:val="00976998"/>
    <w:rsid w:val="009C67D9"/>
    <w:rsid w:val="00A673A2"/>
    <w:rsid w:val="00A83F6C"/>
    <w:rsid w:val="00B34FC2"/>
    <w:rsid w:val="00C744AF"/>
    <w:rsid w:val="00C800DB"/>
    <w:rsid w:val="00D37BC0"/>
    <w:rsid w:val="00D858A6"/>
    <w:rsid w:val="00D90E27"/>
    <w:rsid w:val="00E10163"/>
    <w:rsid w:val="00E371B8"/>
    <w:rsid w:val="00E4036E"/>
    <w:rsid w:val="00E60798"/>
    <w:rsid w:val="00E7253D"/>
    <w:rsid w:val="00E9079C"/>
    <w:rsid w:val="00F0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99"/>
  </w:style>
  <w:style w:type="paragraph" w:styleId="1">
    <w:name w:val="heading 1"/>
    <w:basedOn w:val="a"/>
    <w:next w:val="a"/>
    <w:link w:val="10"/>
    <w:uiPriority w:val="9"/>
    <w:qFormat/>
    <w:rsid w:val="00864A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4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4A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4A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DA2BF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4A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6505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4A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4A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4A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4A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A99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64A99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64A99"/>
    <w:rPr>
      <w:rFonts w:asciiTheme="majorHAnsi" w:eastAsiaTheme="majorEastAsia" w:hAnsiTheme="majorHAnsi" w:cstheme="majorBidi"/>
      <w:b/>
      <w:bCs/>
      <w:color w:val="2DA2BF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64A99"/>
    <w:rPr>
      <w:rFonts w:asciiTheme="majorHAnsi" w:eastAsiaTheme="majorEastAsia" w:hAnsiTheme="majorHAnsi" w:cstheme="majorBidi"/>
      <w:b/>
      <w:bCs/>
      <w:i/>
      <w:iCs/>
      <w:color w:val="2DA2BF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64A99"/>
    <w:rPr>
      <w:rFonts w:asciiTheme="majorHAnsi" w:eastAsiaTheme="majorEastAsia" w:hAnsiTheme="majorHAnsi" w:cstheme="majorBidi"/>
      <w:color w:val="16505E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64A99"/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64A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64A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64A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64A99"/>
    <w:pPr>
      <w:spacing w:line="240" w:lineRule="auto"/>
    </w:pPr>
    <w:rPr>
      <w:b/>
      <w:bCs/>
      <w:color w:val="2DA2BF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64A99"/>
    <w:pPr>
      <w:pBdr>
        <w:bottom w:val="single" w:sz="8" w:space="4" w:color="2DA2B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64A99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64A99"/>
    <w:pPr>
      <w:numPr>
        <w:ilvl w:val="1"/>
      </w:numPr>
    </w:pPr>
    <w:rPr>
      <w:rFonts w:asciiTheme="majorHAnsi" w:eastAsiaTheme="majorEastAsia" w:hAnsiTheme="majorHAnsi" w:cstheme="majorBidi"/>
      <w:i/>
      <w:iCs/>
      <w:color w:val="2DA2BF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64A99"/>
    <w:rPr>
      <w:rFonts w:asciiTheme="majorHAnsi" w:eastAsiaTheme="majorEastAsia" w:hAnsiTheme="majorHAnsi" w:cstheme="majorBidi"/>
      <w:i/>
      <w:iCs/>
      <w:color w:val="2DA2BF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64A99"/>
    <w:rPr>
      <w:b/>
      <w:bCs/>
    </w:rPr>
  </w:style>
  <w:style w:type="character" w:styleId="a9">
    <w:name w:val="Emphasis"/>
    <w:basedOn w:val="a0"/>
    <w:uiPriority w:val="20"/>
    <w:qFormat/>
    <w:rsid w:val="00864A99"/>
    <w:rPr>
      <w:i/>
      <w:iCs/>
    </w:rPr>
  </w:style>
  <w:style w:type="paragraph" w:styleId="aa">
    <w:name w:val="No Spacing"/>
    <w:basedOn w:val="a"/>
    <w:link w:val="ab"/>
    <w:uiPriority w:val="1"/>
    <w:qFormat/>
    <w:rsid w:val="00864A9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64A99"/>
  </w:style>
  <w:style w:type="paragraph" w:styleId="ac">
    <w:name w:val="List Paragraph"/>
    <w:basedOn w:val="a"/>
    <w:uiPriority w:val="34"/>
    <w:qFormat/>
    <w:rsid w:val="00864A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64A9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64A9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864A99"/>
    <w:pPr>
      <w:pBdr>
        <w:bottom w:val="single" w:sz="4" w:space="4" w:color="2DA2BF" w:themeColor="accent1"/>
      </w:pBdr>
      <w:spacing w:before="200" w:after="280"/>
      <w:ind w:left="936" w:right="936"/>
    </w:pPr>
    <w:rPr>
      <w:b/>
      <w:bCs/>
      <w:i/>
      <w:iCs/>
      <w:color w:val="2DA2BF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64A99"/>
    <w:rPr>
      <w:b/>
      <w:bCs/>
      <w:i/>
      <w:iCs/>
      <w:color w:val="2DA2BF" w:themeColor="accent1"/>
    </w:rPr>
  </w:style>
  <w:style w:type="character" w:styleId="af">
    <w:name w:val="Subtle Emphasis"/>
    <w:uiPriority w:val="19"/>
    <w:qFormat/>
    <w:rsid w:val="00864A99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64A99"/>
    <w:rPr>
      <w:b/>
      <w:bCs/>
      <w:i/>
      <w:iCs/>
      <w:color w:val="2DA2BF" w:themeColor="accent1"/>
    </w:rPr>
  </w:style>
  <w:style w:type="character" w:styleId="af1">
    <w:name w:val="Subtle Reference"/>
    <w:basedOn w:val="a0"/>
    <w:uiPriority w:val="31"/>
    <w:qFormat/>
    <w:rsid w:val="00864A99"/>
    <w:rPr>
      <w:smallCaps/>
      <w:color w:val="DA1F28" w:themeColor="accent2"/>
      <w:u w:val="single"/>
    </w:rPr>
  </w:style>
  <w:style w:type="character" w:styleId="af2">
    <w:name w:val="Intense Reference"/>
    <w:basedOn w:val="a0"/>
    <w:uiPriority w:val="32"/>
    <w:qFormat/>
    <w:rsid w:val="00864A99"/>
    <w:rPr>
      <w:b/>
      <w:bCs/>
      <w:smallCaps/>
      <w:color w:val="DA1F28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64A9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64A9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ткрытая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Открытая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95000" t="-106500" r="5000" b="2065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2438B-5BC1-4E0C-AF4E-A43E12211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pc</cp:lastModifiedBy>
  <cp:revision>4</cp:revision>
  <dcterms:created xsi:type="dcterms:W3CDTF">2012-06-12T21:07:00Z</dcterms:created>
  <dcterms:modified xsi:type="dcterms:W3CDTF">2014-12-14T20:02:00Z</dcterms:modified>
</cp:coreProperties>
</file>