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C" w:rsidRDefault="004E2D5C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A55CD" w:rsidRDefault="00EA55CD">
      <w:pPr>
        <w:rPr>
          <w:noProof/>
          <w:lang w:eastAsia="ru-RU"/>
        </w:rPr>
      </w:pP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2375" cy="5238750"/>
            <wp:effectExtent l="19050" t="0" r="9525" b="0"/>
            <wp:docPr id="1" name="Рисунок 1" descr="http://edu.tltsu.ru/sites/sites_content/site1065/html/media6815/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Рисунок 3" descr="http://edu.tltsu.ru/sites/sites_content/site1065/html/media6815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</w:t>
      </w:r>
      <w:r w:rsidRPr="00EA55CD">
        <w:rPr>
          <w:noProof/>
          <w:lang w:eastAsia="ru-RU"/>
        </w:rPr>
        <w:t xml:space="preserve"> </w:t>
      </w: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52875" cy="5465285"/>
            <wp:effectExtent l="19050" t="0" r="9525" b="0"/>
            <wp:docPr id="2" name="Рисунок 2" descr="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1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02" cy="546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CD" w:rsidRDefault="00EA55CD">
      <w:pPr>
        <w:rPr>
          <w:noProof/>
          <w:lang w:eastAsia="ru-RU"/>
        </w:rPr>
      </w:pPr>
    </w:p>
    <w:p w:rsidR="00EA55CD" w:rsidRDefault="00EA55CD">
      <w:pPr>
        <w:rPr>
          <w:noProof/>
          <w:lang w:eastAsia="ru-RU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95750" cy="3019425"/>
            <wp:effectExtent l="19050" t="0" r="0" b="0"/>
            <wp:docPr id="3" name="Рисунок 3" descr="http://im6-tub.yandex.net/i?id=5061914&amp;tov=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tmb-0x" descr="http://im6-tub.yandex.net/i?id=5061914&amp;tov=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63" cy="3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19425" cy="2952493"/>
            <wp:effectExtent l="19050" t="0" r="9525" b="0"/>
            <wp:docPr id="4" name="Рисунок 4" descr="http://edu.tltsu.ru/sites/sites_content/site1065/html/media6815/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4" descr="http://edu.tltsu.ru/sites/sites_content/site1065/html/media6815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57" cy="295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>
      <w:pPr>
        <w:rPr>
          <w:rFonts w:ascii="Times New Roman" w:hAnsi="Times New Roman" w:cs="Times New Roman"/>
          <w:sz w:val="28"/>
          <w:szCs w:val="28"/>
        </w:rPr>
      </w:pP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90950" cy="4572000"/>
            <wp:effectExtent l="19050" t="0" r="0" b="0"/>
            <wp:docPr id="5" name="Рисунок 5" descr="http://edu.tltsu.ru/sites/sites_content/site1065/html/media6815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7" descr="http://edu.tltsu.ru/sites/sites_content/site1065/html/media6815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92" cy="45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55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10025" cy="4427266"/>
            <wp:effectExtent l="19050" t="0" r="9525" b="0"/>
            <wp:docPr id="6" name="Рисунок 6" descr="http://edu.tltsu.ru/sites/sites_content/site1065/html/media6815/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8" descr="http://edu.tltsu.ru/sites/sites_content/site1065/html/media6815/1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52" cy="442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CD" w:rsidRDefault="00EA55CD" w:rsidP="00EA55CD">
      <w:pPr>
        <w:rPr>
          <w:rFonts w:ascii="Times New Roman" w:hAnsi="Times New Roman" w:cs="Times New Roman"/>
          <w:sz w:val="28"/>
          <w:szCs w:val="28"/>
        </w:rPr>
      </w:pPr>
    </w:p>
    <w:p w:rsidR="00EA55CD" w:rsidRDefault="00EA55CD" w:rsidP="00EA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CD" w:rsidRDefault="00EA55CD" w:rsidP="00EA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CD" w:rsidRDefault="00EA55CD" w:rsidP="00EA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CD" w:rsidRDefault="00EA55CD" w:rsidP="00EA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Карточка.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  <w:u w:val="single"/>
        </w:rPr>
      </w:pPr>
      <w:r w:rsidRPr="00EA55CD">
        <w:rPr>
          <w:rFonts w:ascii="Times New Roman" w:hAnsi="Times New Roman" w:cs="Times New Roman"/>
          <w:sz w:val="48"/>
          <w:szCs w:val="48"/>
          <w:u w:val="single"/>
        </w:rPr>
        <w:t>Выбери</w:t>
      </w:r>
      <w:r>
        <w:rPr>
          <w:rFonts w:ascii="Times New Roman" w:hAnsi="Times New Roman" w:cs="Times New Roman"/>
          <w:sz w:val="48"/>
          <w:szCs w:val="48"/>
          <w:u w:val="single"/>
        </w:rPr>
        <w:t>те</w:t>
      </w:r>
      <w:r w:rsidRPr="00EA55CD">
        <w:rPr>
          <w:rFonts w:ascii="Times New Roman" w:hAnsi="Times New Roman" w:cs="Times New Roman"/>
          <w:sz w:val="48"/>
          <w:szCs w:val="48"/>
          <w:u w:val="single"/>
        </w:rPr>
        <w:t xml:space="preserve"> подходящий к рисунку фразеологизм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 и объясните его значение.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Вставить палки в колеса.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Ходить по струнке.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Водить за нос.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Щеки горят.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Сковать льдом.</w:t>
      </w:r>
    </w:p>
    <w:p w:rsidR="00EA55CD" w:rsidRPr="00EA55CD" w:rsidRDefault="00EA55CD" w:rsidP="00EA55CD">
      <w:pPr>
        <w:rPr>
          <w:rFonts w:ascii="Times New Roman" w:hAnsi="Times New Roman" w:cs="Times New Roman"/>
          <w:sz w:val="48"/>
          <w:szCs w:val="48"/>
        </w:rPr>
      </w:pPr>
      <w:r w:rsidRPr="00EA55CD">
        <w:rPr>
          <w:rFonts w:ascii="Times New Roman" w:hAnsi="Times New Roman" w:cs="Times New Roman"/>
          <w:sz w:val="48"/>
          <w:szCs w:val="48"/>
        </w:rPr>
        <w:t>Смотреть сквозь пальцы.</w:t>
      </w:r>
    </w:p>
    <w:p w:rsidR="00EA55CD" w:rsidRPr="00EA55CD" w:rsidRDefault="00EA55CD" w:rsidP="00EA55C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5CD" w:rsidRPr="00EA55CD" w:rsidSect="008C72B3">
      <w:headerReference w:type="default" r:id="rId13"/>
      <w:pgSz w:w="16838" w:h="11906" w:orient="landscape"/>
      <w:pgMar w:top="284" w:right="67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C5" w:rsidRDefault="001C57C5" w:rsidP="008C72B3">
      <w:pPr>
        <w:spacing w:after="0" w:line="240" w:lineRule="auto"/>
      </w:pPr>
      <w:r>
        <w:separator/>
      </w:r>
    </w:p>
  </w:endnote>
  <w:endnote w:type="continuationSeparator" w:id="0">
    <w:p w:rsidR="001C57C5" w:rsidRDefault="001C57C5" w:rsidP="008C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C5" w:rsidRDefault="001C57C5" w:rsidP="008C72B3">
      <w:pPr>
        <w:spacing w:after="0" w:line="240" w:lineRule="auto"/>
      </w:pPr>
      <w:r>
        <w:separator/>
      </w:r>
    </w:p>
  </w:footnote>
  <w:footnote w:type="continuationSeparator" w:id="0">
    <w:p w:rsidR="001C57C5" w:rsidRDefault="001C57C5" w:rsidP="008C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0574"/>
      <w:docPartObj>
        <w:docPartGallery w:val="Page Numbers (Top of Page)"/>
        <w:docPartUnique/>
      </w:docPartObj>
    </w:sdtPr>
    <w:sdtContent>
      <w:p w:rsidR="00EA55CD" w:rsidRDefault="00EA55CD">
        <w:pPr>
          <w:pStyle w:val="a3"/>
          <w:jc w:val="right"/>
        </w:pPr>
        <w:fldSimple w:instr=" PAGE   \* MERGEFORMAT ">
          <w:r w:rsidR="00D4106D">
            <w:rPr>
              <w:noProof/>
            </w:rPr>
            <w:t>4</w:t>
          </w:r>
        </w:fldSimple>
      </w:p>
    </w:sdtContent>
  </w:sdt>
  <w:p w:rsidR="00EA55CD" w:rsidRDefault="00EA5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470"/>
    <w:multiLevelType w:val="hybridMultilevel"/>
    <w:tmpl w:val="D7D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2B3"/>
    <w:rsid w:val="001C57C5"/>
    <w:rsid w:val="001D2E52"/>
    <w:rsid w:val="0034417E"/>
    <w:rsid w:val="003770F5"/>
    <w:rsid w:val="00390E33"/>
    <w:rsid w:val="0048216E"/>
    <w:rsid w:val="004E2D5C"/>
    <w:rsid w:val="00696282"/>
    <w:rsid w:val="00762D78"/>
    <w:rsid w:val="007F58E8"/>
    <w:rsid w:val="008670BE"/>
    <w:rsid w:val="008C72B3"/>
    <w:rsid w:val="009D4C14"/>
    <w:rsid w:val="00B0574A"/>
    <w:rsid w:val="00C7433F"/>
    <w:rsid w:val="00D4106D"/>
    <w:rsid w:val="00EA55CD"/>
    <w:rsid w:val="00E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2B3"/>
  </w:style>
  <w:style w:type="paragraph" w:styleId="a5">
    <w:name w:val="footer"/>
    <w:basedOn w:val="a"/>
    <w:link w:val="a6"/>
    <w:uiPriority w:val="99"/>
    <w:semiHidden/>
    <w:unhideWhenUsed/>
    <w:rsid w:val="008C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2B3"/>
  </w:style>
  <w:style w:type="table" w:styleId="a7">
    <w:name w:val="Table Grid"/>
    <w:basedOn w:val="a1"/>
    <w:uiPriority w:val="59"/>
    <w:rsid w:val="008C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62D7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62D7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E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5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0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</dc:creator>
  <cp:keywords/>
  <dc:description/>
  <cp:lastModifiedBy>Алена Андреевна</cp:lastModifiedBy>
  <cp:revision>2</cp:revision>
  <dcterms:created xsi:type="dcterms:W3CDTF">2013-04-24T08:41:00Z</dcterms:created>
  <dcterms:modified xsi:type="dcterms:W3CDTF">2013-04-24T12:13:00Z</dcterms:modified>
</cp:coreProperties>
</file>