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7E" w:rsidRDefault="00D3177E" w:rsidP="00D3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 в 4 классе.</w:t>
      </w:r>
    </w:p>
    <w:p w:rsidR="00D3177E" w:rsidRDefault="00D3177E" w:rsidP="00D3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 Малёва Марина Николаевна</w:t>
      </w:r>
    </w:p>
    <w:p w:rsidR="00D3177E" w:rsidRDefault="00D3177E" w:rsidP="00D3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школа 583</w:t>
      </w:r>
    </w:p>
    <w:p w:rsidR="00D3177E" w:rsidRDefault="00D3177E" w:rsidP="00D3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» Предложения с прямой речью.»</w:t>
      </w:r>
    </w:p>
    <w:p w:rsidR="00D3177E" w:rsidRDefault="00D3177E" w:rsidP="00D3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усвоения новых знаний (УУНЗ)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Цели:1.Предметные:-</w:t>
      </w:r>
      <w:r>
        <w:rPr>
          <w:rFonts w:ascii="Times New Roman" w:hAnsi="Times New Roman" w:cs="Times New Roman"/>
          <w:sz w:val="24"/>
          <w:szCs w:val="24"/>
        </w:rPr>
        <w:t>познакомить с понятием «прямая речь»; учить распознавать предложения с прямой речью; познакомить с оформлением предложений с прямой речью на письме.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2.Метапредметные:-</w:t>
      </w:r>
      <w:r>
        <w:rPr>
          <w:rFonts w:ascii="Times New Roman" w:hAnsi="Times New Roman" w:cs="Times New Roman"/>
          <w:sz w:val="24"/>
          <w:szCs w:val="24"/>
        </w:rPr>
        <w:t>формировать умение формулировать тему и цель урока; анализировать информацию, делать выводы;воспитывать любовь к родному языку на примере сказок А.С. Пушкина.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3.Личностные:-</w:t>
      </w:r>
      <w:r>
        <w:rPr>
          <w:rFonts w:ascii="Times New Roman" w:hAnsi="Times New Roman" w:cs="Times New Roman"/>
          <w:sz w:val="24"/>
          <w:szCs w:val="24"/>
        </w:rPr>
        <w:t>формировать навыки взаимодействия в группе.</w:t>
      </w:r>
    </w:p>
    <w:p w:rsidR="00D3177E" w:rsidRDefault="00D3177E" w:rsidP="00D3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этап.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кл. работа</w:t>
      </w:r>
      <w:r>
        <w:rPr>
          <w:rFonts w:ascii="Times New Roman" w:hAnsi="Times New Roman" w:cs="Times New Roman"/>
          <w:b/>
          <w:sz w:val="24"/>
          <w:szCs w:val="24"/>
        </w:rPr>
        <w:t>. (Слайд1)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как мы будем сегодня работать. (</w:t>
      </w:r>
      <w:r>
        <w:rPr>
          <w:rFonts w:ascii="Times New Roman" w:hAnsi="Times New Roman" w:cs="Times New Roman"/>
          <w:b/>
          <w:sz w:val="24"/>
          <w:szCs w:val="24"/>
        </w:rPr>
        <w:t>слайд 2-</w:t>
      </w:r>
      <w:r>
        <w:rPr>
          <w:rFonts w:ascii="Times New Roman" w:hAnsi="Times New Roman" w:cs="Times New Roman"/>
          <w:sz w:val="24"/>
          <w:szCs w:val="24"/>
        </w:rPr>
        <w:t xml:space="preserve"> предложение- Сегодня на уроке мы работаем в группах.) Что написано на  слайде? (предложение)</w:t>
      </w:r>
    </w:p>
    <w:p w:rsidR="00D3177E" w:rsidRDefault="00D3177E" w:rsidP="00D3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Актуализация знаний.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-Работая в группах, вспомним, что знаем о предл. по плану. ( каждая группа получает карточку- 1гр.-По  цели...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гр.- По эмоц. окраске...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гр.-По наличию второстеп. членов...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гр.- По количеству основ...)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по группам</w:t>
      </w:r>
      <w:r>
        <w:rPr>
          <w:rFonts w:ascii="Times New Roman" w:hAnsi="Times New Roman" w:cs="Times New Roman"/>
          <w:b/>
          <w:sz w:val="24"/>
          <w:szCs w:val="24"/>
        </w:rPr>
        <w:t>. Слайд 3</w:t>
      </w:r>
      <w:r>
        <w:rPr>
          <w:rFonts w:ascii="Times New Roman" w:hAnsi="Times New Roman" w:cs="Times New Roman"/>
          <w:sz w:val="24"/>
          <w:szCs w:val="24"/>
        </w:rPr>
        <w:t xml:space="preserve"> ( 1гр. По цели – повеств.,вопр.,побуд. 2 гр.- по эмоц. окраске- воскл.,невоскл.,3 гр.- по наличию второстеп. членов- распр,,нераспр., 4гр.- по количеству основ- простое,сложное.)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простое предл. отличается от сложного? ( простое-1 основа, сложное- 2 и более основ).</w:t>
      </w:r>
    </w:p>
    <w:p w:rsidR="00D3177E" w:rsidRDefault="00D3177E" w:rsidP="00D31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на письме разделяются части сложного предл-я? (запятой)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b/>
        </w:rPr>
        <w:t>3.</w:t>
      </w:r>
      <w:r>
        <w:rPr>
          <w:rStyle w:val="c5"/>
          <w:b/>
        </w:rPr>
        <w:t xml:space="preserve"> Создание проблемной  ситуации  с выходом  на тему  и  цели  урока  по предположениям детей. Мотивация учебной деятельности.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Каждой группе выдаются карточки  с предложениями. –Из данных предложений отметьте любым символом только сложные предл-я. Расставьте знаки препинания.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1.Мама улыбнулась своей красивой улыбкой.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lastRenderedPageBreak/>
        <w:t>2.Мама улыбнулась я улыбнулся ей в ответ.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3.Мама  ласково мне улыбнулась.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4.Мама улыбнулась и сказала я горжусь тобой.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-Какие предл-я отметила каждая группа? Докажите, что эти предл-я сложные. Как расставили знаки препинания?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Работа с предл .№4 (если группа отмечает его, должны доказать, что оно сложное. Другие группы не отметили. Почему?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- Это  предл-е вызывает сомнения не только у нас, но и героев нашего учебника. Стр.82. Найдите это предл-е на странице. Прочитаем диалог Оли и Игоря, посмотрим, что их смущает. (дети читают в группах).</w:t>
      </w:r>
    </w:p>
    <w:p w:rsidR="00D3177E" w:rsidRDefault="00D3177E" w:rsidP="00D3177E">
      <w:pPr>
        <w:pStyle w:val="c1"/>
        <w:ind w:left="360"/>
        <w:rPr>
          <w:rStyle w:val="c5"/>
        </w:rPr>
      </w:pPr>
      <w:r>
        <w:rPr>
          <w:rStyle w:val="c5"/>
        </w:rPr>
        <w:t>-Какие вопросы возникли у ребят? ( 1.постановка знаков, 2.то ли простое, то ли сложное).</w:t>
      </w:r>
    </w:p>
    <w:p w:rsidR="00D3177E" w:rsidRDefault="00D3177E" w:rsidP="00D3177E">
      <w:pPr>
        <w:pStyle w:val="c1"/>
        <w:ind w:left="360"/>
      </w:pPr>
      <w:r>
        <w:t xml:space="preserve">– Проведем исследование этого предложения. </w:t>
      </w:r>
    </w:p>
    <w:p w:rsidR="00D3177E" w:rsidRDefault="00D3177E" w:rsidP="00D3177E">
      <w:pPr>
        <w:pStyle w:val="c1"/>
        <w:ind w:left="360"/>
      </w:pPr>
      <w:r>
        <w:t>-Я прочитаю предл-е, а вы попробуйте разделить его на части.</w:t>
      </w:r>
    </w:p>
    <w:p w:rsidR="00D3177E" w:rsidRDefault="00D3177E" w:rsidP="00D3177E">
      <w:pPr>
        <w:pStyle w:val="c1"/>
        <w:ind w:left="360"/>
      </w:pPr>
      <w:r>
        <w:t>-Сколько частей получилось? (каждая группа отвечает-2).</w:t>
      </w:r>
    </w:p>
    <w:p w:rsidR="00D3177E" w:rsidRDefault="00D3177E" w:rsidP="00D3177E">
      <w:pPr>
        <w:pStyle w:val="c1"/>
        <w:ind w:left="360"/>
      </w:pPr>
      <w:r>
        <w:t xml:space="preserve">- Прочитайте 1-ую часть,2-ую . </w:t>
      </w:r>
    </w:p>
    <w:p w:rsidR="00D3177E" w:rsidRDefault="00D3177E" w:rsidP="00D3177E">
      <w:pPr>
        <w:pStyle w:val="c1"/>
        <w:ind w:left="360"/>
      </w:pPr>
      <w:r>
        <w:t xml:space="preserve">-Как в 1  части можно назвать маму? (автор). </w:t>
      </w:r>
    </w:p>
    <w:p w:rsidR="00D3177E" w:rsidRDefault="00D3177E" w:rsidP="00D3177E">
      <w:pPr>
        <w:pStyle w:val="c1"/>
        <w:ind w:left="360"/>
      </w:pPr>
      <w:r>
        <w:t>-А как назвать то, что сказала мама? (её речь).</w:t>
      </w:r>
    </w:p>
    <w:p w:rsidR="00D3177E" w:rsidRDefault="00D3177E" w:rsidP="00D3177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думаете,как называется такое предложение, в котором есть автор и его речь?(предложение с прямой речью) (Если дети затрудняются,то вопрос-Что может нам помочь?-учебник)</w:t>
      </w:r>
    </w:p>
    <w:p w:rsidR="00D3177E" w:rsidRDefault="00D3177E" w:rsidP="00D3177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 – Как назовем тему урока?(Предл-я с прямой  речью) </w:t>
      </w:r>
      <w:r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3177E" w:rsidRDefault="00D3177E" w:rsidP="00D317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Какие цели  поставим перед собой? (ответы детей) </w:t>
      </w:r>
    </w:p>
    <w:p w:rsidR="00D3177E" w:rsidRDefault="00D3177E" w:rsidP="00D317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1.Узнать, что такое прямая речь.</w:t>
      </w:r>
    </w:p>
    <w:p w:rsidR="00D3177E" w:rsidRDefault="00D3177E" w:rsidP="00D317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2.Научиться распознавать предл-я с прямой речью.</w:t>
      </w:r>
    </w:p>
    <w:p w:rsidR="00D3177E" w:rsidRDefault="00D3177E" w:rsidP="00D317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3.Познакомиться с оформлением на письме предл-й с прямой речью. </w:t>
      </w:r>
      <w:r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D3177E" w:rsidRDefault="00D3177E" w:rsidP="00D317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D3177E" w:rsidRDefault="00D3177E" w:rsidP="00D3177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Первичное усвоение новых знаний.</w:t>
      </w:r>
    </w:p>
    <w:p w:rsidR="00D3177E" w:rsidRDefault="00D3177E" w:rsidP="00D3177E">
      <w:pPr>
        <w:pStyle w:val="c1"/>
        <w:rPr>
          <w:b/>
        </w:rPr>
      </w:pPr>
      <w:r>
        <w:t xml:space="preserve">Работа по учебнику,с.83 упр.83  </w:t>
      </w:r>
      <w:r>
        <w:rPr>
          <w:rStyle w:val="c4"/>
        </w:rPr>
        <w:t>— Прочитайте . Кто автор этих стихотворных отрывков? (портрет А.С. Пушкина</w:t>
      </w:r>
      <w:r>
        <w:rPr>
          <w:rStyle w:val="c4"/>
          <w:b/>
        </w:rPr>
        <w:t>) Слайд 6</w:t>
      </w:r>
    </w:p>
    <w:p w:rsidR="00D3177E" w:rsidRDefault="00D3177E" w:rsidP="00D3177E">
      <w:pPr>
        <w:pStyle w:val="c1"/>
        <w:rPr>
          <w:b/>
        </w:rPr>
      </w:pPr>
      <w:r>
        <w:rPr>
          <w:rStyle w:val="c4"/>
        </w:rPr>
        <w:lastRenderedPageBreak/>
        <w:t xml:space="preserve">— Определите,   из каких сказок здесь строки? Ответы  </w:t>
      </w:r>
      <w:r>
        <w:rPr>
          <w:rStyle w:val="c4"/>
          <w:b/>
        </w:rPr>
        <w:t>Слайд 7</w:t>
      </w:r>
    </w:p>
    <w:p w:rsidR="00D3177E" w:rsidRDefault="00D3177E" w:rsidP="00D3177E">
      <w:pPr>
        <w:pStyle w:val="c1"/>
      </w:pPr>
      <w:r>
        <w:rPr>
          <w:rStyle w:val="c4"/>
        </w:rPr>
        <w:t>—  (Чтение авторских вопросов-Кому принадлежат выделенные слова? Откуда это известно?    </w:t>
      </w:r>
      <w:r>
        <w:t>– Какие глаголы подсказали вам то, что это слова автора? (вопрошает, молвит, задала вопрос).В предл-и, которое вызвало у нас сомнение, какой глагол-помощник? (сказала).</w:t>
      </w:r>
    </w:p>
    <w:p w:rsidR="00D3177E" w:rsidRDefault="00D3177E" w:rsidP="00D3177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Эти глаголы называют глаголами речи. </w:t>
      </w:r>
      <w:r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D3177E" w:rsidRDefault="00D3177E" w:rsidP="00D3177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 вы думаете, почему? (после них идет прямая речь) </w:t>
      </w:r>
    </w:p>
    <w:p w:rsidR="00D3177E" w:rsidRDefault="00D3177E" w:rsidP="00D3177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Что передают эти глаголы? (речь, чувства, мысли)</w:t>
      </w:r>
    </w:p>
    <w:p w:rsidR="00D3177E" w:rsidRDefault="00D3177E" w:rsidP="00D3177E">
      <w:pPr>
        <w:pStyle w:val="c1"/>
      </w:pPr>
      <w:r>
        <w:rPr>
          <w:rStyle w:val="c4"/>
        </w:rPr>
        <w:t xml:space="preserve">   — Прочитайте в предложениях только прямую речь.</w:t>
      </w:r>
    </w:p>
    <w:p w:rsidR="00D3177E" w:rsidRDefault="00D3177E" w:rsidP="00D317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— Почему эта речь получила такое название? (</w:t>
      </w:r>
      <w:r>
        <w:rPr>
          <w:rFonts w:ascii="Times New Roman" w:hAnsi="Times New Roman" w:cs="Times New Roman"/>
          <w:sz w:val="24"/>
          <w:szCs w:val="24"/>
        </w:rPr>
        <w:t>Прямая речь – это передача чужой речи дословно, без изменения.)</w:t>
      </w:r>
    </w:p>
    <w:p w:rsidR="00D3177E" w:rsidRDefault="00D3177E" w:rsidP="00D3177E">
      <w:pPr>
        <w:pStyle w:val="c1"/>
      </w:pPr>
    </w:p>
    <w:p w:rsidR="00D3177E" w:rsidRDefault="00D3177E" w:rsidP="00D3177E">
      <w:pPr>
        <w:pStyle w:val="c1"/>
      </w:pPr>
      <w:r>
        <w:rPr>
          <w:rStyle w:val="c4"/>
        </w:rPr>
        <w:t xml:space="preserve">- Из чего состоят предложения с прямой речью?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5"/>
        </w:rPr>
        <w:t>(Из слов автора и прямой речи.)</w:t>
      </w:r>
    </w:p>
    <w:p w:rsidR="00D3177E" w:rsidRDefault="00D3177E" w:rsidP="00D3177E">
      <w:pPr>
        <w:pStyle w:val="c1"/>
      </w:pPr>
      <w:r>
        <w:rPr>
          <w:rStyle w:val="c4"/>
        </w:rPr>
        <w:t>- Понаблюдаем, как оформляются на письме предложения с прямой речью.(в кавычках)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4"/>
        </w:rPr>
        <w:t>- Как вы думаете, почему прямая речь заключается в кавычки?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5"/>
        </w:rPr>
        <w:t>(Чтобы знать ее границы.)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-Откроем правило и сравним свой вывод с авторским. (с.84) Чтение правила в группах.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-Совпали наши выводы?  О чём мы не сказали? (слова автора- А, прямая речь-П)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-Итак, что же такое –прямая речь? ( слова, переданные от имени говорящего). А что показывают слова автора? ( кому принадлежит прямая речь).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  <w:b/>
        </w:rPr>
        <w:t>5.Первичная проверка понимания.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Упр.84  чтение задания в группах.</w:t>
      </w:r>
    </w:p>
    <w:p w:rsidR="00D3177E" w:rsidRDefault="00D3177E" w:rsidP="00D3177E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c5"/>
          <w:sz w:val="24"/>
          <w:szCs w:val="24"/>
        </w:rPr>
        <w:t>-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Из каких сказок эти отрывки?  </w:t>
      </w:r>
      <w:r>
        <w:rPr>
          <w:rStyle w:val="c5"/>
          <w:rFonts w:ascii="Times New Roman" w:hAnsi="Times New Roman" w:cs="Times New Roman"/>
          <w:b/>
          <w:sz w:val="24"/>
          <w:szCs w:val="24"/>
        </w:rPr>
        <w:t xml:space="preserve">Слайд 9 </w:t>
      </w:r>
      <w:r>
        <w:rPr>
          <w:rStyle w:val="c5"/>
          <w:rFonts w:ascii="Times New Roman" w:hAnsi="Times New Roman" w:cs="Times New Roman"/>
          <w:sz w:val="24"/>
          <w:szCs w:val="24"/>
        </w:rPr>
        <w:t>Какие слова непонятны? ( белена- ядовитое растение,</w:t>
      </w:r>
      <w:r>
        <w:rPr>
          <w:rFonts w:ascii="Times New Roman" w:hAnsi="Times New Roman" w:cs="Times New Roman"/>
          <w:sz w:val="24"/>
          <w:szCs w:val="24"/>
        </w:rPr>
        <w:t>крылатое выражение «он точно белены объелся» применяется к человеку, который делает всевозможные глупости, бредит, буйствует,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  , </w:t>
      </w:r>
      <w:r>
        <w:rPr>
          <w:rFonts w:ascii="Times New Roman" w:hAnsi="Times New Roman" w:cs="Times New Roman"/>
          <w:b/>
          <w:bCs/>
          <w:sz w:val="24"/>
          <w:szCs w:val="24"/>
        </w:rPr>
        <w:t>Те́рем</w:t>
      </w:r>
      <w:r>
        <w:rPr>
          <w:rFonts w:ascii="Times New Roman" w:hAnsi="Times New Roman" w:cs="Times New Roman"/>
          <w:sz w:val="24"/>
          <w:szCs w:val="24"/>
        </w:rPr>
        <w:t xml:space="preserve"> — жилой верхний </w:t>
      </w:r>
      <w:hyperlink r:id="rId5" w:tooltip="Ярус (архитектура) (страница отсутствует)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ярус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Древняя Русь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древнерусских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Хоромы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хором</w:t>
        </w:r>
      </w:hyperlink>
      <w:r>
        <w:rPr>
          <w:rStyle w:val="c5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терем неоднократно упомянут в русских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сказках.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 слово терем употребляют в значении синонима роскошного особняка)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Работа по заданию.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-1 человек читает слова автора, 2-ой –прямую речь, пауза между словами автора и пр. речью.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lastRenderedPageBreak/>
        <w:t>-Вы провели наблюдение, как же прямая речь выделяется на письме? Какие ещё особенности заметили? (Прямая речь с большой буквы, двоеточие,знаки в конце).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С. 85 под зелёным кружком- попробуйте сформулировать, как оформляется на письме предл-е с пр. речью.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</w:rPr>
        <w:t xml:space="preserve">- Сравним ваш вывод с авторским. Чтение правила. Показаны схемы предл-й с пр. Речью, которые мы будем использовать. </w:t>
      </w:r>
      <w:r>
        <w:rPr>
          <w:rStyle w:val="c5"/>
          <w:b/>
        </w:rPr>
        <w:t>Слайд 10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</w:rPr>
        <w:t xml:space="preserve">-Спишите любой отрывок из упр.84 , учитывая знание правила. Схема. Проверка на доске.(выбрать схему, которая подходит). </w:t>
      </w:r>
      <w:r>
        <w:rPr>
          <w:rStyle w:val="c5"/>
          <w:b/>
        </w:rPr>
        <w:t>Слайд 11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  <w:b/>
        </w:rPr>
        <w:t xml:space="preserve">6.Первичное закрепление. 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 xml:space="preserve">-А сейчас будем применять полученные знания. 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Упр.85.-Прочитайте задание.   Выполняем по группам (1 гр.-1 пр., 2 гр. -2 пр.,3 гр.-3 пр.,4 гр.-4 пр.)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Проверка- по 1 чел. от группы на доске составляют схемы.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</w:rPr>
        <w:t>-Вернёмся к предл-ю на карточке. Спишите его,правильно оформив и сделав схему . Проверка (</w:t>
      </w:r>
      <w:r>
        <w:rPr>
          <w:rStyle w:val="c5"/>
          <w:b/>
        </w:rPr>
        <w:t>слайд 12)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  <w:b/>
        </w:rPr>
        <w:t>7.Информация о дом. задании, инструктаж по его выполнению.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  <w:b/>
        </w:rPr>
        <w:t xml:space="preserve">Слайд 13  </w:t>
      </w:r>
      <w:r>
        <w:rPr>
          <w:rStyle w:val="c5"/>
        </w:rPr>
        <w:t>Упр.85 5-ое предл., знать правила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  <w:b/>
        </w:rPr>
        <w:t xml:space="preserve"> 8.Рефлексия. Подведение итогов урока.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  <w:b/>
        </w:rPr>
        <w:t>-</w:t>
      </w:r>
      <w:r>
        <w:rPr>
          <w:rStyle w:val="c5"/>
        </w:rPr>
        <w:t>Какую тему мы сегодня начали изучать?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  <w:b/>
        </w:rPr>
        <w:t>-</w:t>
      </w:r>
      <w:r>
        <w:rPr>
          <w:rStyle w:val="c5"/>
        </w:rPr>
        <w:t>Вернёмся к целям, которые мы ставили в начале урока. (</w:t>
      </w:r>
      <w:r>
        <w:rPr>
          <w:rStyle w:val="c5"/>
          <w:b/>
        </w:rPr>
        <w:t>возврат к слайду 5</w:t>
      </w:r>
      <w:r>
        <w:rPr>
          <w:rStyle w:val="c5"/>
        </w:rPr>
        <w:t>). Как вы считаете, достигли мы поставленных целей?</w:t>
      </w:r>
    </w:p>
    <w:p w:rsidR="00D3177E" w:rsidRDefault="00D3177E" w:rsidP="00D3177E">
      <w:pPr>
        <w:pStyle w:val="c1"/>
        <w:rPr>
          <w:rStyle w:val="c5"/>
          <w:b/>
        </w:rPr>
      </w:pPr>
      <w:r>
        <w:rPr>
          <w:rStyle w:val="c5"/>
        </w:rPr>
        <w:t xml:space="preserve">-Приготовьте лепестки. (Вернуться к предл-ю о маме).Посмотрим,какие букетики для мам у нас получатся. </w:t>
      </w:r>
      <w:r>
        <w:rPr>
          <w:rStyle w:val="c5"/>
          <w:b/>
        </w:rPr>
        <w:t>Слайд 14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Зелёный- я понял тему.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Жёлтый- не совсем понял, испытывал трудности.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</w:rPr>
        <w:t>Красный –ничего не понял,но буду стараться понять.</w:t>
      </w:r>
    </w:p>
    <w:p w:rsidR="00D3177E" w:rsidRDefault="00D3177E" w:rsidP="00D3177E">
      <w:pPr>
        <w:pStyle w:val="c1"/>
        <w:rPr>
          <w:rStyle w:val="c5"/>
        </w:rPr>
      </w:pPr>
      <w:r>
        <w:rPr>
          <w:rStyle w:val="c5"/>
          <w:b/>
        </w:rPr>
        <w:t>Слайд 15</w:t>
      </w:r>
      <w:r>
        <w:rPr>
          <w:rStyle w:val="c5"/>
        </w:rPr>
        <w:t xml:space="preserve"> моя благодарность</w:t>
      </w:r>
    </w:p>
    <w:p w:rsidR="00D3177E" w:rsidRDefault="00D3177E" w:rsidP="00D3177E">
      <w:pPr>
        <w:pStyle w:val="c1"/>
        <w:rPr>
          <w:rStyle w:val="c5"/>
          <w:b/>
        </w:rPr>
      </w:pPr>
    </w:p>
    <w:p w:rsidR="00D3177E" w:rsidRDefault="00D3177E" w:rsidP="00D3177E">
      <w:pPr>
        <w:pStyle w:val="c1"/>
      </w:pPr>
    </w:p>
    <w:p w:rsidR="00041BDA" w:rsidRDefault="00041BDA">
      <w:bookmarkStart w:id="0" w:name="_GoBack"/>
      <w:bookmarkEnd w:id="0"/>
    </w:p>
    <w:sectPr w:rsidR="000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7"/>
    <w:rsid w:val="00041BDA"/>
    <w:rsid w:val="008A72D7"/>
    <w:rsid w:val="00D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77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D3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3177E"/>
  </w:style>
  <w:style w:type="character" w:customStyle="1" w:styleId="c4">
    <w:name w:val="c4"/>
    <w:rsid w:val="00D31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7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77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D3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D3177E"/>
  </w:style>
  <w:style w:type="character" w:customStyle="1" w:styleId="c4">
    <w:name w:val="c4"/>
    <w:rsid w:val="00D3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0%BE%D1%80%D0%BE%D0%BC%D1%8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1%80%D0%B5%D0%B2%D0%BD%D1%8F%D1%8F_%D0%A0%D1%83%D1%81%D1%8C" TargetMode="External"/><Relationship Id="rId5" Type="http://schemas.openxmlformats.org/officeDocument/2006/relationships/hyperlink" Target="https://ru.wikipedia.org/w/index.php?title=%D0%AF%D1%80%D1%83%D1%81_%28%D0%B0%D1%80%D1%85%D0%B8%D1%82%D0%B5%D0%BA%D1%82%D1%83%D1%80%D0%B0%2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Company>diakov.net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2014-12-15T15:06:00Z</dcterms:created>
  <dcterms:modified xsi:type="dcterms:W3CDTF">2014-12-15T15:06:00Z</dcterms:modified>
</cp:coreProperties>
</file>