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D4" w:rsidRDefault="009C58D4" w:rsidP="009C58D4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Муниципальное бюджетное общеобразовательное учреждение </w:t>
      </w:r>
    </w:p>
    <w:p w:rsidR="009C58D4" w:rsidRDefault="009C58D4" w:rsidP="009C58D4">
      <w:pPr>
        <w:jc w:val="center"/>
        <w:rPr>
          <w:rFonts w:cs="Times New Roman"/>
          <w:b/>
          <w:bCs/>
          <w:caps/>
          <w:szCs w:val="28"/>
        </w:rPr>
      </w:pPr>
      <w:r>
        <w:rPr>
          <w:rFonts w:cs="Times New Roman"/>
          <w:szCs w:val="28"/>
        </w:rPr>
        <w:t>«Средняя общеобразовательная школа №13 с углубленным изучением отдельных предметов» города Губкина Белгородской области</w:t>
      </w: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  <w:r>
        <w:rPr>
          <w:rFonts w:cs="Times New Roman"/>
          <w:b/>
          <w:bCs/>
          <w:caps/>
          <w:szCs w:val="28"/>
        </w:rPr>
        <w:t>Урок русского языка (обучение письму) по теме</w:t>
      </w:r>
    </w:p>
    <w:p w:rsidR="00AB59AC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aps/>
          <w:szCs w:val="28"/>
        </w:rPr>
      </w:pPr>
      <w:r>
        <w:rPr>
          <w:rFonts w:cs="Times New Roman"/>
          <w:b/>
          <w:bCs/>
          <w:caps/>
          <w:szCs w:val="28"/>
        </w:rPr>
        <w:t>«</w:t>
      </w:r>
      <w:r w:rsidR="00AB59AC">
        <w:rPr>
          <w:rFonts w:cs="Times New Roman"/>
          <w:b/>
          <w:bCs/>
          <w:caps/>
          <w:szCs w:val="28"/>
          <w:lang w:val="x-none"/>
        </w:rPr>
        <w:t xml:space="preserve">Письмо строчной буквы </w:t>
      </w:r>
      <w:r>
        <w:rPr>
          <w:rFonts w:cs="Times New Roman"/>
          <w:b/>
          <w:bCs/>
          <w:i/>
          <w:iCs/>
          <w:caps/>
          <w:szCs w:val="28"/>
        </w:rPr>
        <w:t>Г»</w:t>
      </w:r>
    </w:p>
    <w:p w:rsidR="00B76D0F" w:rsidRDefault="00B76D0F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aps/>
          <w:szCs w:val="28"/>
        </w:rPr>
      </w:pPr>
      <w:r>
        <w:rPr>
          <w:rFonts w:cs="Times New Roman"/>
          <w:b/>
          <w:bCs/>
          <w:i/>
          <w:iCs/>
          <w:caps/>
          <w:szCs w:val="28"/>
        </w:rPr>
        <w:t>(УМК «Перспективная начальная школа»)</w:t>
      </w: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aps/>
          <w:szCs w:val="28"/>
        </w:rPr>
      </w:pPr>
    </w:p>
    <w:p w:rsidR="009C58D4" w:rsidRDefault="009C58D4" w:rsidP="0082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aps/>
          <w:szCs w:val="28"/>
        </w:rPr>
      </w:pPr>
    </w:p>
    <w:p w:rsidR="009C58D4" w:rsidRPr="009C58D4" w:rsidRDefault="009C58D4" w:rsidP="009C58D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Cs/>
          <w:caps/>
          <w:szCs w:val="28"/>
        </w:rPr>
      </w:pPr>
    </w:p>
    <w:p w:rsidR="009C58D4" w:rsidRDefault="009C58D4" w:rsidP="00AB5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 и провела</w:t>
      </w: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Полозова Ирина Анатольевна, </w:t>
      </w: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классов.</w:t>
      </w: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Default="009C58D4" w:rsidP="009C58D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8D4" w:rsidRPr="009C58D4" w:rsidRDefault="009C58D4" w:rsidP="009C58D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2014 год</w:t>
      </w:r>
    </w:p>
    <w:p w:rsidR="009C58D4" w:rsidRPr="009C58D4" w:rsidRDefault="00AB59AC" w:rsidP="009C58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Цели деятельности 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создать условия для формирования в памяти обучающихся четко дифференцированного зрительно-двигательного образа строчной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; способствовать развитию умения анализировать слово, предложение, воспринятые на слух, соотносить их со схемами и моделями, выполнять виды соединений букв (верхнее,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нижнее); содействовать развитию основных мыслительных операций (анализ – синтез, сравнение, группировка, обобщение и др.) в процессе практического конструирования буквы из элементов-шаблонов и при решении логических заданий с буквами.</w:t>
      </w:r>
      <w:r w:rsidR="009C5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59AC" w:rsidRDefault="00AB59AC" w:rsidP="00AB59AC">
      <w:pPr>
        <w:pStyle w:val="ParagraphStyle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59AC" w:rsidRDefault="00AB59AC" w:rsidP="00AB5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научатся правильно сидеть за столом и пользоваться письменными принадлежностями в течение всего периода выполнения отдельного графического задания; при письме под счет чередовать напряжение мышц руки с расслаблением; конструировать письменные буквы из элементов-шаблонов; писать строчную букву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на основе двигательных элементов по определенному алгоритму; перекодировать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звукофонемную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слова в буквенную и наоборот; находить в слове парные согласные звуки.</w:t>
      </w:r>
    </w:p>
    <w:p w:rsidR="00AB59AC" w:rsidRDefault="00AB59AC" w:rsidP="00AB59AC">
      <w:pPr>
        <w:pStyle w:val="ParagraphStyle"/>
        <w:spacing w:before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оценки компонентов универсальных учебных действий – УУД):</w:t>
      </w:r>
    </w:p>
    <w:p w:rsidR="00AB59AC" w:rsidRDefault="00AB59AC" w:rsidP="00AB59A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ориентируясь на показ движений учителя; самостоятельно оценивать правильность выполнения действий на уровне адекватной ретроспективной оценки.</w:t>
      </w:r>
    </w:p>
    <w:p w:rsidR="00AB59AC" w:rsidRDefault="00AB59AC" w:rsidP="00AB5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выполнять моделирование прописных букв.</w:t>
      </w:r>
    </w:p>
    <w:p w:rsidR="00AB59AC" w:rsidRDefault="00AB59AC" w:rsidP="00AB5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демонстрировать социальную компетентность и учитывать позицию других людей, партнеров по общению или деятельности;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820A89" w:rsidRDefault="00AB59AC" w:rsidP="00820A8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понимать важность нового социального статуса – «ученик»; раскрывать внутреннюю позицию школьника на уровне положительного отношения к школе и принятие образа «хорошего ученика»; осуществлять ориентацию в нравственном содержании и смысле поступков как собственных, так и окружающих людей (на уровне, соответствующем возрасту).</w:t>
      </w:r>
    </w:p>
    <w:p w:rsidR="006929D4" w:rsidRDefault="006929D4" w:rsidP="00AB59AC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</w:p>
    <w:p w:rsidR="006929D4" w:rsidRDefault="006929D4" w:rsidP="00AB59AC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</w:p>
    <w:p w:rsidR="00AB59AC" w:rsidRDefault="00337437" w:rsidP="00AB59AC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Ход урока</w:t>
      </w:r>
      <w:r w:rsidR="00AB59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</w:p>
    <w:p w:rsidR="00F15F7B" w:rsidRDefault="00F15F7B" w:rsidP="00F15F7B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  <w:sectPr w:rsidR="00F15F7B" w:rsidSect="00AB59A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Прозвенел давно звонок.</w:t>
      </w: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bCs/>
          <w:sz w:val="28"/>
          <w:szCs w:val="28"/>
          <w:lang w:val="ru-RU"/>
        </w:rPr>
        <w:t>Начинается урок.</w:t>
      </w:r>
      <w:r w:rsidRPr="00F1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Наши ушки на макушке. </w:t>
      </w: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sz w:val="28"/>
          <w:szCs w:val="28"/>
        </w:rPr>
        <w:lastRenderedPageBreak/>
        <w:t xml:space="preserve">Глазки широко открыты. </w:t>
      </w: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Слушаем, запоминаем, </w:t>
      </w:r>
    </w:p>
    <w:p w:rsidR="00F15F7B" w:rsidRPr="00F15F7B" w:rsidRDefault="00F15F7B" w:rsidP="00F15F7B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5F7B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F15F7B" w:rsidRDefault="00F15F7B" w:rsidP="00F15F7B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15F7B" w:rsidSect="00F15F7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AB59AC" w:rsidRPr="00164D00" w:rsidRDefault="00AB59AC" w:rsidP="00F15F7B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 мотивации (самоопределения) к учебной деятельности.</w:t>
      </w:r>
    </w:p>
    <w:p w:rsidR="00164D00" w:rsidRDefault="00164D00" w:rsidP="00164D00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Откройте тетради. На какой странице мы сегодня будем работать?</w:t>
      </w:r>
    </w:p>
    <w:p w:rsidR="00164D00" w:rsidRPr="00164D00" w:rsidRDefault="00164D00" w:rsidP="00164D00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Сформулируйте тему урока. (</w:t>
      </w:r>
      <w:r w:rsidR="001D677C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уроке будем учиться писать и соединять с другими буквами строчную букву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обозначает звуки [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64D00" w:rsidRDefault="00164D00" w:rsidP="00F15F7B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 звуков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’], изученных на уроках чтения.</w:t>
      </w:r>
    </w:p>
    <w:p w:rsidR="001D677C" w:rsidRDefault="00AB59AC" w:rsidP="001D677C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Найдите одинаковый звук в словах: </w:t>
      </w:r>
      <w:r>
        <w:rPr>
          <w:rFonts w:ascii="Times New Roman" w:hAnsi="Times New Roman" w:cs="Times New Roman"/>
          <w:i/>
          <w:iCs/>
          <w:sz w:val="28"/>
          <w:szCs w:val="28"/>
        </w:rPr>
        <w:t>гусь, грач, книга, игрушка, гамак, грабли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[г].)</w:t>
      </w:r>
      <w:r w:rsidR="001D677C" w:rsidRPr="001D67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77C">
        <w:rPr>
          <w:rFonts w:ascii="Times New Roman" w:hAnsi="Times New Roman" w:cs="Times New Roman"/>
          <w:sz w:val="28"/>
          <w:szCs w:val="28"/>
          <w:lang w:val="ru-RU"/>
        </w:rPr>
        <w:t xml:space="preserve">Что вы знаете об этом звуке? </w:t>
      </w:r>
    </w:p>
    <w:p w:rsidR="00AB59AC" w:rsidRPr="001D677C" w:rsidRDefault="00AB59AC" w:rsidP="001D677C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Вспомните слова, в которых есть мягкий согласный [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’]. </w:t>
      </w:r>
      <w:r w:rsidR="001D677C">
        <w:rPr>
          <w:rFonts w:ascii="Times New Roman" w:hAnsi="Times New Roman" w:cs="Times New Roman"/>
          <w:i/>
          <w:iCs/>
          <w:sz w:val="28"/>
          <w:szCs w:val="28"/>
        </w:rPr>
        <w:t>(Гири, гитара, враги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D677C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AB59AC" w:rsidRDefault="00AB59AC" w:rsidP="00CC6785">
      <w:pPr>
        <w:pStyle w:val="ParagraphStyle"/>
        <w:numPr>
          <w:ilvl w:val="0"/>
          <w:numId w:val="1"/>
        </w:numPr>
        <w:tabs>
          <w:tab w:val="left" w:pos="360"/>
        </w:tabs>
        <w:spacing w:before="6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зрительного образа строчной 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памяти учащихся.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демонстрирует таблицу четырех форм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: малой и большой печатных, строчной и заглавной письменных.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Сравните малую печатную и строчную письменную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они похожи? Чем отличаются?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учитель на магнитной доске конструирует строчную букву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элементы, из которых состоит строчная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(Полоска в форме прямой линии с закруглением с двух сторон.)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элементы письменных букв, данные в тетради, и обведите только те, из которых состоит строчная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785" w:rsidRDefault="00CC6785" w:rsidP="00CC6785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6785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для руки.</w:t>
      </w:r>
    </w:p>
    <w:p w:rsidR="00CC6785" w:rsidRDefault="00CC6785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Кто из пальчиков ловчее?</w:t>
      </w:r>
    </w:p>
    <w:p w:rsidR="00CC6785" w:rsidRDefault="00CC6785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Ручку кто держать умеет?</w:t>
      </w:r>
    </w:p>
    <w:p w:rsidR="00CC6785" w:rsidRDefault="00CC6785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Пальцы дружно отвечают,</w:t>
      </w:r>
    </w:p>
    <w:p w:rsidR="00CC6785" w:rsidRDefault="00CC6785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Головами все кивают. (</w:t>
      </w:r>
      <w:r w:rsidRPr="00CC6785">
        <w:rPr>
          <w:rFonts w:ascii="Times New Roman" w:hAnsi="Times New Roman" w:cs="Times New Roman"/>
          <w:i/>
          <w:sz w:val="28"/>
          <w:szCs w:val="28"/>
          <w:lang w:val="ru-RU"/>
        </w:rPr>
        <w:t>Дети сгибают руки в локтях, держат кисти рук перед лицом, сгибают и разгибают пальцы одновременно, не сжимая их в кулачки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C6785" w:rsidRDefault="00B16E26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Идёт по парте человек,</w:t>
      </w:r>
    </w:p>
    <w:p w:rsidR="00B16E26" w:rsidRDefault="00B16E26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Переставляя ножки.</w:t>
      </w:r>
    </w:p>
    <w:p w:rsidR="00B16E26" w:rsidRDefault="00B16E26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если ножки смотрят вверх,</w:t>
      </w:r>
    </w:p>
    <w:p w:rsidR="00B16E26" w:rsidRDefault="00B16E26" w:rsidP="00CC6785">
      <w:pPr>
        <w:pStyle w:val="ParagraphStyle"/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получилось? Рожки.</w:t>
      </w:r>
    </w:p>
    <w:p w:rsidR="00AB59AC" w:rsidRDefault="00AB59AC" w:rsidP="00AB59AC">
      <w:pPr>
        <w:pStyle w:val="ParagraphStyle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Формирование зрительно-двигательного образа буквы в памяти учащихся.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Учитель дает сначала полное, а затем краткое объяснения образца начертания строчной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на доске мелом.</w:t>
      </w:r>
      <w:r w:rsidR="00B16E26" w:rsidRPr="00B16E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Начинаем ниже верхней линейки рабочей строки. Слева направо пишем закругление, коснувшись ее (1), вниз опускаем прямую (2), не дойдя до нижней линейки, закругляем вправо, коснувшись ее (3).</w:t>
      </w:r>
    </w:p>
    <w:p w:rsidR="00AB59AC" w:rsidRDefault="00AB59AC" w:rsidP="00AB59AC">
      <w:pPr>
        <w:pStyle w:val="ParagraphStyle"/>
        <w:tabs>
          <w:tab w:val="left" w:pos="360"/>
        </w:tabs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Краткое описание</w:t>
      </w:r>
      <w:r>
        <w:rPr>
          <w:rFonts w:ascii="Times New Roman" w:hAnsi="Times New Roman" w:cs="Times New Roman"/>
          <w:sz w:val="28"/>
          <w:szCs w:val="28"/>
        </w:rPr>
        <w:t>: слева направо (1), вниз (2), вправо (3).</w:t>
      </w:r>
    </w:p>
    <w:p w:rsidR="00AB59AC" w:rsidRDefault="00AB59AC" w:rsidP="00AB59AC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Иллюстрация и объяснение учителем на доске технологии начертания строчной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под счет.</w:t>
      </w:r>
      <w:r w:rsidR="00B16E26" w:rsidRPr="00B16E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Учащиеся выполняют упражнения в ритмичном чередовании напряжения и расслабления мышц под счет сначала «в воздухе», а затем под счет по тетради. </w:t>
      </w:r>
      <w:r>
        <w:rPr>
          <w:rFonts w:ascii="Times New Roman" w:hAnsi="Times New Roman" w:cs="Times New Roman"/>
          <w:i/>
          <w:iCs/>
          <w:sz w:val="28"/>
          <w:szCs w:val="28"/>
        </w:rPr>
        <w:t>(Тетрадь № 3, с. 30.)</w:t>
      </w:r>
    </w:p>
    <w:p w:rsidR="00AB59AC" w:rsidRDefault="00AB59AC" w:rsidP="00AB59AC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Имитация учащимися начертания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 алгоритму на основе двигательных элементов, которые последовательно соединяются в букве (письмо в синей рамке).</w:t>
      </w:r>
    </w:p>
    <w:p w:rsidR="00AB59AC" w:rsidRDefault="00AB59AC" w:rsidP="00AB59AC">
      <w:pPr>
        <w:pStyle w:val="ParagraphStyle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Письмо учащимися в тетради.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Примите правильную позу для письма и соблюдайте ее в течение выполнения задания одной строки.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учитель оказывает индивидуальную помощь учащимся.</w:t>
      </w:r>
    </w:p>
    <w:p w:rsidR="00AB59AC" w:rsidRDefault="00AB59AC" w:rsidP="00AB59AC">
      <w:pPr>
        <w:pStyle w:val="ParagraphStyle"/>
        <w:tabs>
          <w:tab w:val="left" w:pos="360"/>
        </w:tabs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pacing w:val="30"/>
          <w:sz w:val="28"/>
          <w:szCs w:val="28"/>
        </w:rPr>
        <w:t>Письмо учащимися в тетради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элементов, их комплексов и строчной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 алгоритму.</w:t>
      </w:r>
    </w:p>
    <w:p w:rsidR="00AB59AC" w:rsidRDefault="00AB59AC" w:rsidP="00AB59AC">
      <w:pPr>
        <w:pStyle w:val="ParagraphStyle"/>
        <w:tabs>
          <w:tab w:val="left" w:pos="360"/>
        </w:tabs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 в письме</w:t>
      </w:r>
      <w:r>
        <w:rPr>
          <w:rFonts w:ascii="Times New Roman" w:hAnsi="Times New Roman" w:cs="Times New Roman"/>
          <w:sz w:val="28"/>
          <w:szCs w:val="28"/>
        </w:rPr>
        <w:t xml:space="preserve"> соединений: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соединение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верхнее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нижнее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6E26" w:rsidRPr="00B16E26" w:rsidRDefault="00B16E26" w:rsidP="00B16E26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B16E26">
        <w:rPr>
          <w:rFonts w:ascii="Times New Roman" w:hAnsi="Times New Roman" w:cs="Times New Roman"/>
          <w:b/>
          <w:iCs/>
          <w:noProof/>
          <w:sz w:val="28"/>
          <w:szCs w:val="28"/>
          <w:lang w:val="ru-RU" w:eastAsia="ru-RU"/>
        </w:rPr>
        <w:t>Физкультминутка</w:t>
      </w:r>
    </w:p>
    <w:p w:rsidR="00641A6F" w:rsidRDefault="00AB59AC" w:rsidP="007C12BD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речеязыкового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задания. </w:t>
      </w:r>
      <w:r w:rsidR="00641A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в группах.</w:t>
      </w:r>
    </w:p>
    <w:p w:rsidR="00641A6F" w:rsidRPr="00641A6F" w:rsidRDefault="00641A6F" w:rsidP="00641A6F">
      <w:pPr>
        <w:pStyle w:val="ParagraphStyle"/>
        <w:tabs>
          <w:tab w:val="left" w:pos="360"/>
        </w:tabs>
        <w:spacing w:line="26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Сейчас вы будете работать в группах. Какие правила работы в группе вы знаете? (Подчиняться руководителю группы, уважать членов группы, говорить вполголоса).</w:t>
      </w:r>
    </w:p>
    <w:p w:rsidR="00641A6F" w:rsidRDefault="00641A6F" w:rsidP="00641A6F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Рассмотрите иллюстрации в тетради. Что нарисовано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>картинках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1A6F" w:rsidRDefault="00641A6F" w:rsidP="00641A6F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Произнесите слово 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 xml:space="preserve">«горы» </w:t>
      </w:r>
      <w:r>
        <w:rPr>
          <w:rFonts w:ascii="Times New Roman" w:hAnsi="Times New Roman" w:cs="Times New Roman"/>
          <w:sz w:val="28"/>
          <w:szCs w:val="28"/>
        </w:rPr>
        <w:t>по слогам.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Какой звук обозначает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слове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«горы»</w:t>
      </w:r>
      <w:r w:rsidR="00BE0FFB">
        <w:rPr>
          <w:rFonts w:ascii="Times New Roman" w:hAnsi="Times New Roman" w:cs="Times New Roman"/>
          <w:sz w:val="28"/>
          <w:szCs w:val="28"/>
        </w:rPr>
        <w:t>?</w:t>
      </w:r>
      <w:r w:rsidR="00BE0FFB" w:rsidRPr="00BE0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>Сколько в слове слогов?</w:t>
      </w:r>
    </w:p>
    <w:p w:rsidR="00BE0FFB" w:rsidRDefault="00BE0FFB" w:rsidP="00BE0FF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Произнесите слово «гири» по слогам. Какой звук обозначает буква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слове «гири»? Сколько в слове слогов?</w:t>
      </w:r>
    </w:p>
    <w:p w:rsidR="00641A6F" w:rsidRDefault="00641A6F" w:rsidP="00BE0FF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1A6F" w:rsidRPr="00BE0FFB" w:rsidRDefault="00641A6F" w:rsidP="00BE0FF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модел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«горы»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 xml:space="preserve"> и «гири»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Перекодируйте звуки в письменные буквы.</w:t>
      </w:r>
      <w:r w:rsidRPr="00B16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0FFB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BE0FFB">
        <w:rPr>
          <w:rFonts w:ascii="Times New Roman" w:hAnsi="Times New Roman" w:cs="Times New Roman"/>
          <w:iCs/>
          <w:sz w:val="28"/>
          <w:szCs w:val="28"/>
          <w:lang w:val="ru-RU"/>
        </w:rPr>
        <w:t>3 группы работают со словом «горы», 3 группы работают со словом «гири»). Проверка.</w:t>
      </w:r>
    </w:p>
    <w:p w:rsidR="007C12BD" w:rsidRPr="007C12BD" w:rsidRDefault="00AB59AC" w:rsidP="007C12BD">
      <w:pPr>
        <w:pStyle w:val="ParagraphStyle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слов и предложений.</w:t>
      </w:r>
    </w:p>
    <w:p w:rsidR="009669D6" w:rsidRPr="009669D6" w:rsidRDefault="009669D6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Назовите первый слог. Какой звук слышим вначале? Что о нём можем сказать? Какой звук слышим после звука </w:t>
      </w:r>
      <w:r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? (Далее по </w:t>
      </w:r>
      <w:r w:rsidR="005C4D98">
        <w:rPr>
          <w:rFonts w:ascii="Times New Roman" w:hAnsi="Times New Roman" w:cs="Times New Roman"/>
          <w:iCs/>
          <w:sz w:val="28"/>
          <w:szCs w:val="28"/>
          <w:lang w:val="ru-RU"/>
        </w:rPr>
        <w:t>аналогии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виды соединений в словах и выполните письмо по образцу.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предложение. Сколько в нем слов?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надо писать с заглавной буквы?</w:t>
      </w:r>
    </w:p>
    <w:p w:rsidR="00AB59AC" w:rsidRPr="005C4D98" w:rsidRDefault="00AB59AC" w:rsidP="00AB59AC">
      <w:pPr>
        <w:pStyle w:val="ParagraphStyle"/>
        <w:tabs>
          <w:tab w:val="left" w:pos="360"/>
        </w:tabs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 данного предложения.</w:t>
      </w:r>
      <w:r w:rsidR="005C4D98">
        <w:rPr>
          <w:rFonts w:ascii="Times New Roman" w:hAnsi="Times New Roman" w:cs="Times New Roman"/>
          <w:sz w:val="28"/>
          <w:szCs w:val="28"/>
          <w:lang w:val="ru-RU"/>
        </w:rPr>
        <w:t xml:space="preserve"> (Работа в </w:t>
      </w:r>
      <w:r w:rsidR="00BE0FFB">
        <w:rPr>
          <w:rFonts w:ascii="Times New Roman" w:hAnsi="Times New Roman" w:cs="Times New Roman"/>
          <w:sz w:val="28"/>
          <w:szCs w:val="28"/>
          <w:lang w:val="ru-RU"/>
        </w:rPr>
        <w:t>пар</w:t>
      </w:r>
      <w:r w:rsidR="005C4D98">
        <w:rPr>
          <w:rFonts w:ascii="Times New Roman" w:hAnsi="Times New Roman" w:cs="Times New Roman"/>
          <w:sz w:val="28"/>
          <w:szCs w:val="28"/>
          <w:lang w:val="ru-RU"/>
        </w:rPr>
        <w:t>ах).</w:t>
      </w:r>
      <w:r w:rsidR="00BE0FFB" w:rsidRPr="00BE0FF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BE0FF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CAD0B9" wp14:editId="0EB62872">
            <wp:extent cx="1638300" cy="2362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слово-помощник в данном предложении.</w:t>
      </w:r>
    </w:p>
    <w:p w:rsidR="00AB59AC" w:rsidRPr="00880127" w:rsidRDefault="00AB59AC" w:rsidP="00880127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0127">
        <w:rPr>
          <w:rFonts w:ascii="Times New Roman" w:hAnsi="Times New Roman" w:cs="Times New Roman"/>
          <w:sz w:val="28"/>
          <w:szCs w:val="28"/>
          <w:lang w:val="ru-RU"/>
        </w:rPr>
        <w:t xml:space="preserve">Закрасьте цветными карандашами схему в тетради. </w:t>
      </w:r>
      <w:r>
        <w:rPr>
          <w:rFonts w:ascii="Times New Roman" w:hAnsi="Times New Roman" w:cs="Times New Roman"/>
          <w:sz w:val="28"/>
          <w:szCs w:val="28"/>
        </w:rPr>
        <w:t>По этой схеме составьте свои предложения.</w:t>
      </w:r>
    </w:p>
    <w:p w:rsidR="00AB59AC" w:rsidRDefault="00AB59AC" w:rsidP="00880127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Гали гуси.</w:t>
      </w:r>
      <w:r w:rsidR="008801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 Гоши галоши.</w:t>
      </w:r>
    </w:p>
    <w:p w:rsidR="00AB59AC" w:rsidRPr="00AC7622" w:rsidRDefault="00AB59AC" w:rsidP="00AB59AC">
      <w:pPr>
        <w:pStyle w:val="ParagraphStyle"/>
        <w:tabs>
          <w:tab w:val="left" w:pos="360"/>
        </w:tabs>
        <w:spacing w:before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22">
        <w:rPr>
          <w:rFonts w:ascii="Times New Roman" w:hAnsi="Times New Roman" w:cs="Times New Roman"/>
          <w:sz w:val="28"/>
          <w:szCs w:val="28"/>
        </w:rPr>
        <w:t>Запишите предложение по образцу</w:t>
      </w:r>
      <w:r w:rsidR="00AC7622">
        <w:rPr>
          <w:rFonts w:ascii="Times New Roman" w:hAnsi="Times New Roman" w:cs="Times New Roman"/>
          <w:sz w:val="28"/>
          <w:szCs w:val="28"/>
          <w:lang w:val="ru-RU"/>
        </w:rPr>
        <w:t>. Комментирует…</w:t>
      </w:r>
    </w:p>
    <w:p w:rsidR="00AB59AC" w:rsidRDefault="00AB59AC" w:rsidP="00AB59AC">
      <w:pPr>
        <w:pStyle w:val="ParagraphStyle"/>
        <w:spacing w:before="6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Выполнение логических заданий с буквами.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буквы написал Почемучка?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Сравните эти буквы. Чем они похожи? Выделите в них общий элемент.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(Полоска в форме прямой линии с закруглением с двух сторон.)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Обведите общий элемент букв и впишите его в рамку.</w:t>
      </w:r>
    </w:p>
    <w:p w:rsidR="00AB59AC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какой букве общий элемент имеет переменные свойства?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заглавной букве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общий элемент отличается по размеру.)</w:t>
      </w:r>
    </w:p>
    <w:p w:rsidR="00AB59AC" w:rsidRDefault="00AB59AC" w:rsidP="00AB59AC">
      <w:pPr>
        <w:pStyle w:val="ParagraphStyle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Этап рефлексии учебной деятельности на уроке.</w:t>
      </w:r>
    </w:p>
    <w:p w:rsidR="00177A7A" w:rsidRDefault="00AB59AC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Что хотите сказать? Что больше всего запомнилось? Какое задание показалось самым интересным? Какое задание было для вас наиболее трудным?</w:t>
      </w:r>
    </w:p>
    <w:p w:rsidR="00AB59AC" w:rsidRDefault="00177A7A" w:rsidP="00AB59A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A7A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прикрепляют </w:t>
      </w:r>
      <w:r w:rsidR="006929D4">
        <w:rPr>
          <w:rFonts w:ascii="Times New Roman" w:hAnsi="Times New Roman" w:cs="Times New Roman"/>
          <w:sz w:val="28"/>
          <w:szCs w:val="28"/>
          <w:lang w:val="ru-RU"/>
        </w:rPr>
        <w:t>смайлики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острова</w:t>
      </w:r>
      <w:r w:rsidRPr="00177A7A">
        <w:rPr>
          <w:rFonts w:ascii="Times New Roman" w:hAnsi="Times New Roman" w:cs="Times New Roman"/>
          <w:sz w:val="28"/>
          <w:szCs w:val="28"/>
        </w:rPr>
        <w:t>, на к</w:t>
      </w:r>
      <w:r w:rsidR="006929D4">
        <w:rPr>
          <w:rFonts w:ascii="Times New Roman" w:hAnsi="Times New Roman" w:cs="Times New Roman"/>
          <w:sz w:val="28"/>
          <w:szCs w:val="28"/>
          <w:lang w:val="ru-RU"/>
        </w:rPr>
        <w:t>оторых они</w:t>
      </w:r>
      <w:r w:rsidRPr="00177A7A">
        <w:rPr>
          <w:rFonts w:ascii="Times New Roman" w:hAnsi="Times New Roman" w:cs="Times New Roman"/>
          <w:sz w:val="28"/>
          <w:szCs w:val="28"/>
        </w:rPr>
        <w:t xml:space="preserve"> находятся в конце урока: остров Удовлетворения, остров Грусти, остров Знаний, остров Радости.</w:t>
      </w:r>
      <w:r w:rsidR="00AB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AC" w:rsidRDefault="00AB59AC"/>
    <w:p w:rsidR="00967C21" w:rsidRDefault="00C670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5B866" wp14:editId="4A9FE05E">
            <wp:extent cx="1529740" cy="1274441"/>
            <wp:effectExtent l="19050" t="19050" r="13335" b="215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7846" cy="12811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29D4">
        <w:rPr>
          <w:noProof/>
          <w:lang w:eastAsia="ru-RU"/>
        </w:rPr>
        <w:drawing>
          <wp:inline distT="0" distB="0" distL="0" distR="0" wp14:anchorId="01FCFB2C" wp14:editId="613C77B0">
            <wp:extent cx="1590675" cy="1278778"/>
            <wp:effectExtent l="19050" t="19050" r="9525" b="171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491" cy="12794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C21" w:rsidSect="00604226">
      <w:type w:val="continuous"/>
      <w:pgSz w:w="12240" w:h="15840"/>
      <w:pgMar w:top="1134" w:right="85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F8" w:rsidRDefault="008233F8" w:rsidP="00604226">
      <w:pPr>
        <w:spacing w:after="0" w:line="240" w:lineRule="auto"/>
      </w:pPr>
      <w:r>
        <w:separator/>
      </w:r>
    </w:p>
  </w:endnote>
  <w:endnote w:type="continuationSeparator" w:id="0">
    <w:p w:rsidR="008233F8" w:rsidRDefault="008233F8" w:rsidP="006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F8" w:rsidRDefault="008233F8" w:rsidP="00604226">
      <w:pPr>
        <w:spacing w:after="0" w:line="240" w:lineRule="auto"/>
      </w:pPr>
      <w:r>
        <w:separator/>
      </w:r>
    </w:p>
  </w:footnote>
  <w:footnote w:type="continuationSeparator" w:id="0">
    <w:p w:rsidR="008233F8" w:rsidRDefault="008233F8" w:rsidP="0060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1FD"/>
    <w:multiLevelType w:val="hybridMultilevel"/>
    <w:tmpl w:val="54C43AA6"/>
    <w:lvl w:ilvl="0" w:tplc="678E40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AC"/>
    <w:rsid w:val="00000CC4"/>
    <w:rsid w:val="00025FD7"/>
    <w:rsid w:val="00071023"/>
    <w:rsid w:val="000A3E58"/>
    <w:rsid w:val="00164D00"/>
    <w:rsid w:val="00177A7A"/>
    <w:rsid w:val="001D677C"/>
    <w:rsid w:val="002B77EC"/>
    <w:rsid w:val="00337437"/>
    <w:rsid w:val="005C4D98"/>
    <w:rsid w:val="00604226"/>
    <w:rsid w:val="00641A6F"/>
    <w:rsid w:val="006929D4"/>
    <w:rsid w:val="00695CB0"/>
    <w:rsid w:val="007C12BD"/>
    <w:rsid w:val="007D0F14"/>
    <w:rsid w:val="00820A89"/>
    <w:rsid w:val="008233F8"/>
    <w:rsid w:val="00880127"/>
    <w:rsid w:val="0088623A"/>
    <w:rsid w:val="00945BE1"/>
    <w:rsid w:val="009669D6"/>
    <w:rsid w:val="00967C21"/>
    <w:rsid w:val="009C58D4"/>
    <w:rsid w:val="00A83FF0"/>
    <w:rsid w:val="00AB59AC"/>
    <w:rsid w:val="00AC7622"/>
    <w:rsid w:val="00AD0A08"/>
    <w:rsid w:val="00B16E26"/>
    <w:rsid w:val="00B76D0F"/>
    <w:rsid w:val="00BE0FFB"/>
    <w:rsid w:val="00C67061"/>
    <w:rsid w:val="00CC6785"/>
    <w:rsid w:val="00D24400"/>
    <w:rsid w:val="00D358E7"/>
    <w:rsid w:val="00DD55D5"/>
    <w:rsid w:val="00DF6D3E"/>
    <w:rsid w:val="00E57E61"/>
    <w:rsid w:val="00ED19DE"/>
    <w:rsid w:val="00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A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B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6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226"/>
  </w:style>
  <w:style w:type="paragraph" w:styleId="a7">
    <w:name w:val="footer"/>
    <w:basedOn w:val="a"/>
    <w:link w:val="a8"/>
    <w:uiPriority w:val="99"/>
    <w:unhideWhenUsed/>
    <w:rsid w:val="006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A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B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6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226"/>
  </w:style>
  <w:style w:type="paragraph" w:styleId="a7">
    <w:name w:val="footer"/>
    <w:basedOn w:val="a"/>
    <w:link w:val="a8"/>
    <w:uiPriority w:val="99"/>
    <w:unhideWhenUsed/>
    <w:rsid w:val="0060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2014-12-11T19:46:00Z</cp:lastPrinted>
  <dcterms:created xsi:type="dcterms:W3CDTF">2014-11-30T16:58:00Z</dcterms:created>
  <dcterms:modified xsi:type="dcterms:W3CDTF">2014-12-17T20:22:00Z</dcterms:modified>
</cp:coreProperties>
</file>