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0D" w:rsidRPr="00FA0E77" w:rsidRDefault="008C4D0D" w:rsidP="008C4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FA0E7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C4D0D" w:rsidRPr="00FA0E77" w:rsidRDefault="008C4D0D" w:rsidP="008C4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E77">
        <w:rPr>
          <w:rFonts w:ascii="Times New Roman" w:hAnsi="Times New Roman"/>
          <w:b/>
          <w:sz w:val="28"/>
          <w:szCs w:val="28"/>
        </w:rPr>
        <w:t>«Средняя общеобразовательная школа 2» г. Киров Калужской области</w:t>
      </w:r>
    </w:p>
    <w:p w:rsidR="008C4D0D" w:rsidRPr="00FA0E77" w:rsidRDefault="008C4D0D" w:rsidP="008C4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E77">
        <w:rPr>
          <w:rFonts w:ascii="Times New Roman" w:hAnsi="Times New Roman"/>
          <w:b/>
          <w:sz w:val="28"/>
          <w:szCs w:val="28"/>
        </w:rPr>
        <w:t>249440, Калужская область, г. Киров, ул. Пролетарская, д. 259</w:t>
      </w:r>
    </w:p>
    <w:p w:rsidR="008C4D0D" w:rsidRPr="00FA0E77" w:rsidRDefault="008C4D0D" w:rsidP="008C4D0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A0E77">
        <w:rPr>
          <w:rFonts w:ascii="Times New Roman" w:hAnsi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/>
          <w:b/>
          <w:sz w:val="28"/>
          <w:szCs w:val="28"/>
        </w:rPr>
        <w:t>8</w:t>
      </w:r>
      <w:r w:rsidRPr="00FA0E77">
        <w:rPr>
          <w:rFonts w:ascii="Times New Roman" w:hAnsi="Times New Roman"/>
          <w:b/>
          <w:sz w:val="28"/>
          <w:szCs w:val="28"/>
        </w:rPr>
        <w:t>(48456) 5-16-18, 5-16-76</w:t>
      </w: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b/>
          <w:sz w:val="48"/>
          <w:szCs w:val="48"/>
        </w:rPr>
      </w:pPr>
      <w:r w:rsidRPr="00FA0E77">
        <w:rPr>
          <w:rFonts w:ascii="Times New Roman" w:hAnsi="Times New Roman"/>
          <w:b/>
          <w:sz w:val="48"/>
          <w:szCs w:val="48"/>
        </w:rPr>
        <w:t>Сочинение</w:t>
      </w: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«Книга»</w:t>
      </w: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(Семейная реликвия)</w:t>
      </w: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i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FA0E77">
        <w:rPr>
          <w:rFonts w:ascii="Times New Roman" w:hAnsi="Times New Roman"/>
          <w:sz w:val="28"/>
          <w:szCs w:val="28"/>
        </w:rPr>
        <w:t xml:space="preserve">: </w:t>
      </w: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3</w:t>
      </w:r>
      <w:r w:rsidRPr="00FA0E7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</w:t>
      </w:r>
      <w:r w:rsidRPr="00FA0E77">
        <w:rPr>
          <w:rFonts w:ascii="Times New Roman" w:hAnsi="Times New Roman"/>
          <w:sz w:val="28"/>
          <w:szCs w:val="28"/>
        </w:rPr>
        <w:t>» класс</w:t>
      </w:r>
      <w:r>
        <w:rPr>
          <w:rFonts w:ascii="Times New Roman" w:hAnsi="Times New Roman"/>
          <w:sz w:val="28"/>
          <w:szCs w:val="28"/>
        </w:rPr>
        <w:t>а</w:t>
      </w: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«Средняя общеобразовательная</w:t>
      </w: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№2»</w:t>
      </w:r>
    </w:p>
    <w:p w:rsidR="008C4D0D" w:rsidRPr="00FA0E77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FA0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Округин Артём Игоревич</w:t>
      </w:r>
    </w:p>
    <w:p w:rsidR="008C4D0D" w:rsidRPr="00FA0E77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FA0E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7.09.04</w:t>
      </w:r>
      <w:r w:rsidRPr="00FA0E77">
        <w:rPr>
          <w:rFonts w:ascii="Times New Roman" w:hAnsi="Times New Roman"/>
          <w:sz w:val="28"/>
          <w:szCs w:val="28"/>
        </w:rPr>
        <w:t xml:space="preserve"> г.р.</w:t>
      </w:r>
    </w:p>
    <w:p w:rsidR="008C4D0D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A0E77">
        <w:rPr>
          <w:rFonts w:ascii="Times New Roman" w:hAnsi="Times New Roman"/>
          <w:b/>
          <w:sz w:val="28"/>
          <w:szCs w:val="28"/>
        </w:rPr>
        <w:t>уководитель</w:t>
      </w:r>
      <w:r w:rsidRPr="00FA0E77">
        <w:rPr>
          <w:rFonts w:ascii="Times New Roman" w:hAnsi="Times New Roman"/>
          <w:sz w:val="28"/>
          <w:szCs w:val="28"/>
        </w:rPr>
        <w:t xml:space="preserve">: </w:t>
      </w:r>
    </w:p>
    <w:p w:rsidR="008C4D0D" w:rsidRPr="00FA0E77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FA0E77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C4D0D" w:rsidRPr="00FA0E77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Светлана Ивановна</w:t>
      </w:r>
    </w:p>
    <w:p w:rsidR="008C4D0D" w:rsidRPr="00FA0E77" w:rsidRDefault="008C4D0D" w:rsidP="008C4D0D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r w:rsidRPr="00FA0E77">
        <w:rPr>
          <w:rFonts w:ascii="Times New Roman" w:hAnsi="Times New Roman"/>
          <w:sz w:val="28"/>
          <w:szCs w:val="28"/>
        </w:rPr>
        <w:t>(телефон</w:t>
      </w:r>
      <w:r>
        <w:rPr>
          <w:rFonts w:ascii="Times New Roman" w:hAnsi="Times New Roman"/>
          <w:sz w:val="28"/>
          <w:szCs w:val="28"/>
        </w:rPr>
        <w:t xml:space="preserve"> 89108651723</w:t>
      </w:r>
      <w:r w:rsidRPr="00FA0E77">
        <w:rPr>
          <w:rFonts w:ascii="Times New Roman" w:hAnsi="Times New Roman"/>
          <w:sz w:val="28"/>
          <w:szCs w:val="28"/>
        </w:rPr>
        <w:t>)</w:t>
      </w:r>
    </w:p>
    <w:p w:rsidR="008C4D0D" w:rsidRPr="00FA0E77" w:rsidRDefault="008C4D0D" w:rsidP="008C4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D0D" w:rsidRPr="00FA0E77" w:rsidRDefault="008C4D0D" w:rsidP="008C4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E77">
        <w:rPr>
          <w:rFonts w:ascii="Times New Roman" w:hAnsi="Times New Roman"/>
          <w:sz w:val="28"/>
          <w:szCs w:val="28"/>
        </w:rPr>
        <w:t>г. Киров Калужской области</w:t>
      </w:r>
    </w:p>
    <w:p w:rsidR="008C4D0D" w:rsidRPr="00FA0E77" w:rsidRDefault="008C4D0D" w:rsidP="008C4D0D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1C4515" w:rsidRPr="00282633" w:rsidRDefault="008C4D0D" w:rsidP="008C4D0D">
      <w:pPr>
        <w:tabs>
          <w:tab w:val="left" w:pos="2505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Книга,</w:t>
      </w:r>
      <w:r w:rsidR="008714C6" w:rsidRPr="00282633">
        <w:rPr>
          <w:sz w:val="28"/>
          <w:szCs w:val="28"/>
        </w:rPr>
        <w:t xml:space="preserve"> которая мне дорога.</w:t>
      </w:r>
    </w:p>
    <w:p w:rsidR="008714C6" w:rsidRPr="00282633" w:rsidRDefault="008714C6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Однажды дома я нашёл очень старую, маленькую книгу. Странички жёлтые, подгоревшие. Обложка книжки железная, но от старости железо стало мягким, едва держалось. Многие странички выпадали. Я пытался прочитать её, но ничего не понял. Буквы, вроде бы, русские, но слова не понятны.</w:t>
      </w:r>
    </w:p>
    <w:p w:rsidR="008714C6" w:rsidRPr="00282633" w:rsidRDefault="008714C6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ab/>
        <w:t>От мамы я узнал, что это молитвенник и ему много лет. Наша семья свято хранит эту вещь. Молитвенник считается нашей семейной реликвией и «живёт» эта реликвия уже 4 поколения.</w:t>
      </w:r>
    </w:p>
    <w:p w:rsidR="008714C6" w:rsidRPr="00282633" w:rsidRDefault="008714C6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ab/>
        <w:t xml:space="preserve">Эта вещь была подарена  моей прабабушке ещё в 19 веке, и теперь молитвенник передаётся дочерям по маминой линии. </w:t>
      </w:r>
      <w:r w:rsidR="00F136FE" w:rsidRPr="00282633">
        <w:rPr>
          <w:sz w:val="28"/>
          <w:szCs w:val="28"/>
        </w:rPr>
        <w:t>Также я узнал совершенно необьяснимые факты, связанные с этим молитвенником. Он помог пережить нашему роду голод, ВОВ, чудом остался невредимым в пожаре и лежал нетронутым среди пепла и груды сгоревших вещей.</w:t>
      </w:r>
    </w:p>
    <w:p w:rsidR="00F136FE" w:rsidRPr="00282633" w:rsidRDefault="00F136FE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Мама считает, что он впитал в себя столько любви и тепла всего нашего рода, что даже огонь не посмел тронуть эту святую вещь.</w:t>
      </w:r>
    </w:p>
    <w:p w:rsidR="00F136FE" w:rsidRPr="00282633" w:rsidRDefault="00F136FE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Я просматривал эти жёлтые подгоревшие странички, и от переполняющих меня чувств хотелось плакать. Я сразу представил, как руки моих родных людей, которых я совсем не знаю, листал этот молитвенник много раз и просили защиты у господа в тяжёлые для моей семьи и страны времена.</w:t>
      </w:r>
      <w:r w:rsidR="00F875B7" w:rsidRPr="00282633">
        <w:rPr>
          <w:sz w:val="28"/>
          <w:szCs w:val="28"/>
        </w:rPr>
        <w:t xml:space="preserve"> </w:t>
      </w:r>
      <w:r w:rsidRPr="00282633">
        <w:rPr>
          <w:sz w:val="28"/>
          <w:szCs w:val="28"/>
        </w:rPr>
        <w:t xml:space="preserve">Именно  в это самое время я поймал себя на мысли, что совсем не знаю историю своего рода. </w:t>
      </w:r>
      <w:r w:rsidR="00F875B7" w:rsidRPr="00282633">
        <w:rPr>
          <w:sz w:val="28"/>
          <w:szCs w:val="28"/>
        </w:rPr>
        <w:t>Мне не совсем понятно почему мои мама и бабушка плачут, когда рассматривают совсем старые и пожелтевшие фотографии. С них смотрят совсем юные лица, а мама говорит, что это её бабушка и дедушка, которые уже совсем старичками смотрят на нас всё время с фотографии, которая стоит на тумбочке.</w:t>
      </w:r>
    </w:p>
    <w:p w:rsidR="00F875B7" w:rsidRPr="00282633" w:rsidRDefault="00F875B7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lastRenderedPageBreak/>
        <w:t>Бабушка на ней в фате и я знаю, что эта фотография была сделана во время празднования их золотой свадьбы. Вскоре дедушка умер так и не узнав, что у мамы скоро буду я, а бабушка умерла вскоре, успев только подержать меня на руках, и не услышав от меня не слова.</w:t>
      </w:r>
    </w:p>
    <w:p w:rsidR="00F875B7" w:rsidRPr="00282633" w:rsidRDefault="00F875B7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Я так удивился когда мама отказалась снять со стены совсем старенький ковёр, который висит в моей комнате и совсем уже не в моде, и сказала, что никогда с ним не расстанется.</w:t>
      </w:r>
    </w:p>
    <w:p w:rsidR="00F875B7" w:rsidRPr="00282633" w:rsidRDefault="00F875B7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Все эти старые фотографии, разные документы, украшение, вышитые полотенце, даже ковёр</w:t>
      </w:r>
      <w:r w:rsidR="00A74E1E" w:rsidRPr="00282633">
        <w:rPr>
          <w:sz w:val="28"/>
          <w:szCs w:val="28"/>
        </w:rPr>
        <w:t>, а тем более молитвенник – это наши семейные реликвии. Все эти вещи имеют свою историю, связанную с жизнью нашей семьи.</w:t>
      </w:r>
    </w:p>
    <w:p w:rsidR="00A74E1E" w:rsidRPr="00282633" w:rsidRDefault="00A74E1E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Дома у нас и моих бабушек хранится много фотографий.</w:t>
      </w:r>
    </w:p>
    <w:p w:rsidR="00A74E1E" w:rsidRPr="00282633" w:rsidRDefault="00A74E1E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Некоторые фотографии сделаны в трудные для нашей семьи годы и тем они дороги вдвойне.</w:t>
      </w:r>
    </w:p>
    <w:p w:rsidR="00A74E1E" w:rsidRPr="00282633" w:rsidRDefault="00A74E1E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Детская фотография бабушки и её брата была  сделана в 1953 году для её отца, который был ложно осуждён и находился в это время в лагере. Он был освобождён в этом же году после смерти Сталина в период массовой реабилитации.</w:t>
      </w:r>
    </w:p>
    <w:p w:rsidR="00A74E1E" w:rsidRPr="00282633" w:rsidRDefault="00A74E1E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Своего прадедушку я ни когда не видел, но знаю, что он был образованным человеком, родом из дворянской семьи. У нас сохранился его  первый документ о получении профессии в 1939 году. Прадедушка прошёл длинный</w:t>
      </w:r>
      <w:r w:rsidR="00030D7D" w:rsidRPr="00282633">
        <w:rPr>
          <w:sz w:val="28"/>
          <w:szCs w:val="28"/>
        </w:rPr>
        <w:t xml:space="preserve"> профессиональный путь, от слесаря паровозника до главного бухгалтера, а затем экономиста совхоза «Петроградской» в Новосибирской области.</w:t>
      </w:r>
    </w:p>
    <w:p w:rsidR="00CC5948" w:rsidRPr="00282633" w:rsidRDefault="00CC5948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 xml:space="preserve">Я очень горжусь тем, как бережно наша семья хранит память о наших предках в виде вещей. Мама считает, что это заслуга моей прабабушки, </w:t>
      </w:r>
      <w:r w:rsidRPr="00282633">
        <w:rPr>
          <w:sz w:val="28"/>
          <w:szCs w:val="28"/>
        </w:rPr>
        <w:lastRenderedPageBreak/>
        <w:t>которая смогла привить дань уважения семейным традициям. А мы передаём их из поколения в поколение.</w:t>
      </w:r>
    </w:p>
    <w:p w:rsidR="00CC5948" w:rsidRPr="00282633" w:rsidRDefault="00CC5948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 xml:space="preserve">Вторая мировая война имеет  огромное историческое значение, особенно для России. Об этом периоде жизни написано много книг, открыты  выставки в </w:t>
      </w:r>
      <w:r w:rsidR="002F0346" w:rsidRPr="00282633">
        <w:rPr>
          <w:sz w:val="28"/>
          <w:szCs w:val="28"/>
        </w:rPr>
        <w:t xml:space="preserve">музеях. </w:t>
      </w:r>
    </w:p>
    <w:p w:rsidR="002F0346" w:rsidRPr="00282633" w:rsidRDefault="002F0346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ab/>
        <w:t>Я не удивился, когда папина мама мне показала медали и благодарственные письма прабабушки и прадедушки.</w:t>
      </w:r>
    </w:p>
    <w:p w:rsidR="002F0346" w:rsidRPr="00282633" w:rsidRDefault="002F0346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В трудовой книжке моей прабабушки написано, что молодой девушкой в 1942 году 4 ноября она была уволена с работы в связи с мобилизацией</w:t>
      </w:r>
      <w:r w:rsidRPr="00282633">
        <w:rPr>
          <w:sz w:val="28"/>
          <w:szCs w:val="28"/>
        </w:rPr>
        <w:tab/>
        <w:t xml:space="preserve"> на фронт связисткой, а в 1946 году 5 апреля, уже в мирное время, победив врага, она приступила к работе вновь на этом же предприятии.</w:t>
      </w:r>
    </w:p>
    <w:p w:rsidR="002F0346" w:rsidRPr="00282633" w:rsidRDefault="002F0346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ab/>
        <w:t>Мы всегда будем помнить о наших предках, и уникальном прошлом нашей страны.</w:t>
      </w:r>
    </w:p>
    <w:p w:rsidR="002F0346" w:rsidRPr="00282633" w:rsidRDefault="008E5FE3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В заключении своего сочинения мне бы хотелось обратится ко всем людям, а особенно к девочкам и мальчикам, которые являются будущем нашей страны.</w:t>
      </w:r>
    </w:p>
    <w:p w:rsidR="008E5FE3" w:rsidRPr="00282633" w:rsidRDefault="008E5FE3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От того, как мы относимся к своей родной стране, её истории, зависит быть или не быть отечественной культуре.</w:t>
      </w:r>
    </w:p>
    <w:p w:rsidR="008E5FE3" w:rsidRPr="00282633" w:rsidRDefault="008E5FE3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Не нужно искать лекарство от бессмертия. Не стоит оглядываться на то, как живут другие люди, в других странах.</w:t>
      </w:r>
    </w:p>
    <w:p w:rsidR="008E5FE3" w:rsidRPr="00282633" w:rsidRDefault="008E5FE3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Только мы , сохранив свои ценности и традиции, поможем извлечь нашу страну и предотвратить вымирание нации. А начать нужно с семьи.</w:t>
      </w:r>
    </w:p>
    <w:p w:rsidR="008E5FE3" w:rsidRPr="00282633" w:rsidRDefault="008E5FE3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>Если у вас ещ</w:t>
      </w:r>
      <w:r w:rsidR="00282633" w:rsidRPr="00282633">
        <w:rPr>
          <w:sz w:val="28"/>
          <w:szCs w:val="28"/>
        </w:rPr>
        <w:t>ё</w:t>
      </w:r>
      <w:r w:rsidRPr="00282633">
        <w:rPr>
          <w:sz w:val="28"/>
          <w:szCs w:val="28"/>
        </w:rPr>
        <w:t xml:space="preserve"> нет семейной реликвии, найдите в вашей семье вещь</w:t>
      </w:r>
      <w:r w:rsidR="00282633" w:rsidRPr="00282633">
        <w:rPr>
          <w:sz w:val="28"/>
          <w:szCs w:val="28"/>
        </w:rPr>
        <w:t xml:space="preserve">, которая особенно дорога вам и начните историю своей семьи с неё. Эти вещи </w:t>
      </w:r>
      <w:r w:rsidR="00282633" w:rsidRPr="00282633">
        <w:rPr>
          <w:sz w:val="28"/>
          <w:szCs w:val="28"/>
        </w:rPr>
        <w:lastRenderedPageBreak/>
        <w:t xml:space="preserve">впитывают в себя ваше тепло и энергию, а позднее и энергию ваших потомков. </w:t>
      </w:r>
    </w:p>
    <w:p w:rsidR="00282633" w:rsidRPr="00282633" w:rsidRDefault="00282633" w:rsidP="00282633">
      <w:pPr>
        <w:spacing w:line="360" w:lineRule="auto"/>
        <w:rPr>
          <w:sz w:val="28"/>
          <w:szCs w:val="28"/>
        </w:rPr>
      </w:pPr>
      <w:r w:rsidRPr="00282633">
        <w:rPr>
          <w:sz w:val="28"/>
          <w:szCs w:val="28"/>
        </w:rPr>
        <w:tab/>
        <w:t>Возможно, в этом и заключается наше бессмертие.</w:t>
      </w:r>
    </w:p>
    <w:p w:rsidR="00A74E1E" w:rsidRPr="00282633" w:rsidRDefault="00A74E1E" w:rsidP="00282633">
      <w:pPr>
        <w:spacing w:line="360" w:lineRule="auto"/>
        <w:rPr>
          <w:sz w:val="28"/>
          <w:szCs w:val="28"/>
        </w:rPr>
      </w:pPr>
    </w:p>
    <w:p w:rsidR="008714C6" w:rsidRPr="00282633" w:rsidRDefault="008714C6" w:rsidP="00282633">
      <w:pPr>
        <w:spacing w:line="360" w:lineRule="auto"/>
        <w:rPr>
          <w:sz w:val="28"/>
          <w:szCs w:val="28"/>
        </w:rPr>
      </w:pPr>
    </w:p>
    <w:sectPr w:rsidR="008714C6" w:rsidRPr="00282633" w:rsidSect="001C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4C6"/>
    <w:rsid w:val="00030D7D"/>
    <w:rsid w:val="001C4515"/>
    <w:rsid w:val="00282633"/>
    <w:rsid w:val="002A79B7"/>
    <w:rsid w:val="002F0346"/>
    <w:rsid w:val="008714C6"/>
    <w:rsid w:val="008C4D0D"/>
    <w:rsid w:val="008E5FE3"/>
    <w:rsid w:val="00A74E1E"/>
    <w:rsid w:val="00CC5948"/>
    <w:rsid w:val="00F136FE"/>
    <w:rsid w:val="00F8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2013-09-19T04:07:00Z</dcterms:created>
  <dcterms:modified xsi:type="dcterms:W3CDTF">2013-09-19T09:37:00Z</dcterms:modified>
</cp:coreProperties>
</file>