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A2" w:rsidRPr="006470A2" w:rsidRDefault="00C40F5B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великим подвигом ленинградцев</w:t>
      </w:r>
      <w:r w:rsidR="006470A2" w:rsidRPr="006470A2">
        <w:rPr>
          <w:rFonts w:ascii="Times New Roman" w:eastAsia="Times New Roman" w:hAnsi="Times New Roman" w:cs="Times New Roman"/>
          <w:sz w:val="28"/>
          <w:szCs w:val="28"/>
        </w:rPr>
        <w:t xml:space="preserve"> и Днём воинской славы России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 классный час.</w:t>
      </w:r>
      <w:r w:rsidR="00BD39F8" w:rsidRPr="0064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>Более 60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 дальних подступах к Ленинграду бои развернулись в первых числах июля 1941 года.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Вероломное нападение фашистов оборвало мирную жизнь нашей страны. Гитлеровцы планировали захватить наши земли, частично истребить наш город, а остальных превратить в своих рабов.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 землей".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взрослыми сражались с врагом и ленинградские мальчишки - сыновья полков и юнги.</w:t>
      </w:r>
    </w:p>
    <w:p w:rsidR="00BD39F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 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Жители не</w:t>
      </w:r>
      <w:r w:rsidR="00BD39F8" w:rsidRPr="006470A2">
        <w:rPr>
          <w:rFonts w:ascii="Times New Roman" w:eastAsia="Times New Roman" w:hAnsi="Times New Roman" w:cs="Times New Roman"/>
          <w:sz w:val="28"/>
          <w:szCs w:val="28"/>
        </w:rPr>
        <w:t xml:space="preserve"> выключали радио круглые сутки, 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>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lastRenderedPageBreak/>
        <w:t>21 октября 1941 года молодежная газета: "Смена" опубликовала такой наказ: "Юные участники обороны Ленинграда! Будьте достойны своих дедов и отцов, сестер и братьев, ушедших на фронт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Делами ответили юные ленинградцы. Они вместе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взрослыми рыли окопы, делали светомаскировку, собирали цветной металл.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Чтобы поднять настроение раненых бойцов и развлечь их, юные ленинградцы выступали перед ними концертами.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8 сентября 1941 года захватив город Шлиссельбург, фашисты прорвались на южный берег Ладожского озера. Ленинград оказался блокированным с суши.</w:t>
      </w:r>
    </w:p>
    <w:p w:rsidR="00BD39F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"Началась блокада: Всего только несколько месяцев прошло с начала войны, а город уже голодал. Все меньше и меньше продуктов стали выдавать по карточкам. </w:t>
      </w:r>
    </w:p>
    <w:p w:rsidR="00BD39F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20 ноября 1941 г. рацион хлеба дошел до 125 граммов иждивенцам и 250 граммов рабочим. Крупы выдавали 300 г, масла - 100 г в месяц.</w:t>
      </w:r>
    </w:p>
    <w:p w:rsidR="00BD39F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Потом пришло время, когда уже не выдавали ничего, кроме хлеба.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Да и эти 125 г, от которых зависела жизнь, были не хлебом, а липким черным месивом, сделанном из мучных отходов, мокрым и расплывающимся в руках. </w:t>
      </w:r>
      <w:proofErr w:type="gramEnd"/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Каждый растягивал свой кусок насколько мог: Надвигался голод! Развивалась своеобразная ленинградская кулинария: люди научились делать пышки из горчицы, суп из дрожжей, котлеты из хрена, кисель из столярного клея.</w:t>
      </w:r>
      <w:r w:rsidRPr="006470A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Хлеб - это совсем маленький кусочек: тяжелый, липкий, сырой. Хлеб содержал всякую </w:t>
      </w:r>
      <w:proofErr w:type="spellStart"/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и лишь немного муки. 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Все эти нечеловеческие тяготы и лишения на равнее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взрослыми переносили дети и подростки.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Многие знают печальную историю 11-летней ленинградской школьницы Тани Савичевой.</w:t>
      </w:r>
      <w:r w:rsidRPr="006470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lastRenderedPageBreak/>
        <w:t>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В те же дни Таня сделала в записной книжке 9 коротких трагических записей.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"Женя умерла 28 декабря в 12.00 ч. утра 1941 года"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"Бабушка умерла 25 января в 3 ч. дня 1942 года"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"Лека умер 17 марта в 5 ч. утра 1942 года"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"Дядя Вася умер в 2 ч. ночи 14 апреля 1942 года"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"Дядя Леша умер 10 мая в 4 ч. дня 1942 года"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"Мама умерла 13 мая в 7 ч. 30 мин. утра 1942 года"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"Савичевы умерли"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"Умерли все"</w:t>
      </w:r>
    </w:p>
    <w:p w:rsidR="00424B18" w:rsidRPr="006470A2" w:rsidRDefault="00424B18" w:rsidP="00424B1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"Осталась одна Таня"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В школе №35 города С.-Петербурга, где до войны она училась, открыт посвященный ей музей.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А. Фадеев писали: "И самый великий подвиг школьников Ленинграда в том, что учились.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Учились ни смотря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>, ни на что". Опасен и тяжел был путь в школу. Ведь на улицах часто рвались снаряды, и идти приходилось через снежные заносы.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Промышленность города за 900 героических дней дали фронту более 2 тысяч танков, 1500 самолетов, 150 тысяч орудий, 10 миллионов снарядов и мин.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Подростки - рабочие вместе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За доблестный труд многие ленинградские мальчишки и девчонки были награждены орденами и медалями. Однажды на завод "</w:t>
      </w:r>
      <w:proofErr w:type="spellStart"/>
      <w:r w:rsidRPr="006470A2">
        <w:rPr>
          <w:rFonts w:ascii="Times New Roman" w:eastAsia="Times New Roman" w:hAnsi="Times New Roman" w:cs="Times New Roman"/>
          <w:sz w:val="28"/>
          <w:szCs w:val="28"/>
        </w:rPr>
        <w:t>Полигравмаш</w:t>
      </w:r>
      <w:proofErr w:type="spell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" где изготовляли пулеметы, пришел известный журналист А.Ф. Пахомов - автор серии рисунков "Ленинград в дни блокады". Он хотел нарисовать для 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lastRenderedPageBreak/>
        <w:t>боевого плаката портрет лучшего рабочего. К удивлению художника, его подвели к станку, где стоял на подставке мальчик. Директор завода объяснил, что это Вася Иванов, который выполняет 3 нормы в день, работая по 15 часов. В знак глубокого уважения коллеги называют его по имени - отчеству.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Вскоре художник сделал изданный миллионным тиражом плакат, на котором кроме рисунка было всего 4 слова: "Для фронта Василий Васильевич". Страна помогала Ленинграду в его героической борьбе. С Большой Земли в осажденный город доставляли продукты питания и топливо. Не перерезанной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Тогда по Ладожскому льду проложили автомобильную трассу. 22 ноября 1941 года по еще неокрепшему льду пошли первые грузовики с мукой: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Вплоть до 23 апреля 1942 года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людей. Вплоть до 23 апреля 1942 года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Наконец наступила весна 1942 года. Но вместе с весной пришли новые заботы. Зимой город не очищался. Людям угрожала эпидемия. Голодные и изнеможенные приводили в порядок дворы, улицы. Активно помогали школьники. Город был очищен - еще одна победа Ленинграда.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В этом году в Ленинграде вскопана и засеяна каждая полоска земли: на пустырях, в парках, скверах, школьники работали в пригородных скверах и подсобных хозяйствах.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Чтобы не повторились ужасы первой блокадной зимы, нужно было тщательно подготовится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следующей. Прежде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город топливом. Дрова для школ заготавливали учителя и ученики. Разбирали деревянные дома. Школьники также заготавливали топлива для инвалидов, семей фронтовиков, ослабленных людей.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Чтобы увековечить доблесть воинов Ленинградского фронта и моряков Балтийского Флота, отстоявших город на Неве, а также подвиг его жителей 22 декабря 1942 года была учреждена медаль "За оборону Ленинграда".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Войска Ленинградского и </w:t>
      </w:r>
      <w:proofErr w:type="spellStart"/>
      <w:r w:rsidRPr="006470A2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фронтов </w:t>
      </w:r>
      <w:r w:rsidR="00C40F5B" w:rsidRPr="006470A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14 января 1944 начали операции по ликвидации вражеской группировки. За 2 недели они разгромили 18-ую немецкую армию, отбросили оккупантов на 65-100 </w:t>
      </w:r>
      <w:r w:rsidRPr="006470A2">
        <w:rPr>
          <w:rFonts w:ascii="Times New Roman" w:eastAsia="Times New Roman" w:hAnsi="Times New Roman" w:cs="Times New Roman"/>
          <w:sz w:val="28"/>
          <w:szCs w:val="28"/>
        </w:rPr>
        <w:lastRenderedPageBreak/>
        <w:t>километров от Ленинграда, освободив более 800 городов и населенных пунктов. Город был полностью освобожден от врагов.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В честь выигранного сражения 27 января 1944 года над Невой прогремело 24 залпа торжественного салюта.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Ленинградцы показали себя истинными патриотами. Они несли огромные жертвы, </w:t>
      </w:r>
      <w:proofErr w:type="gramStart"/>
      <w:r w:rsidRPr="006470A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6470A2">
        <w:rPr>
          <w:rFonts w:ascii="Times New Roman" w:eastAsia="Times New Roman" w:hAnsi="Times New Roman" w:cs="Times New Roman"/>
          <w:sz w:val="28"/>
          <w:szCs w:val="28"/>
        </w:rPr>
        <w:t xml:space="preserve"> ни минуты не сомневались в победе. В суровые дни блокады умерло от голода более 600 тыс. человек.  Многие из них похоронены на Пискаревском кладбище, где к 15-летней годовщине Победы советского народа над фашистской Германией - 9 мая 1960 года был торжественно открыт мемориал. За фигурой Родины-матери на гранитной стене - строки Ольги </w:t>
      </w:r>
      <w:proofErr w:type="spellStart"/>
      <w:r w:rsidRPr="006470A2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6470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B18" w:rsidRPr="006470A2" w:rsidRDefault="00424B18" w:rsidP="00424B18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>Здесь лежат ленинградцы.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Здесь горожане - мужчины, женщины, дети.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Рядом с ними солдаты-красноармейцы.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Всею жизнью своею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Они защищали тебя, Ленинград,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Колыбель революции.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Их имен благородных мы здесь перечислить не сможем,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Так их много под вечной охраной гранита,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Но знай, внимающий этим камням,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Никто не забыт и ничто не забыто</w:t>
      </w:r>
      <w:proofErr w:type="gramStart"/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Т</w:t>
      </w:r>
      <w:proofErr w:type="gramEnd"/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>ак пусть же пред жизнью бессмертною вашей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На этом печально-торжественном поле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Вечно склоняет знамена народ благодарный,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Родина-мать и город-герой Ленинград.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424B18" w:rsidRPr="006470A2" w:rsidRDefault="00424B18" w:rsidP="00424B18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>Мы чашу горя выпили до дна.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Но враг не взял нас никаким измором</w:t>
      </w:r>
      <w:proofErr w:type="gramStart"/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жизнью смерть была побеждена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И победили человек и город!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И </w:t>
      </w:r>
      <w:r w:rsidR="00C40F5B"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>память тех, кого так свято чтим, </w:t>
      </w:r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Давайте, люди, встанем на мгновенье</w:t>
      </w:r>
      <w:proofErr w:type="gramStart"/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647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скорби постоим и помолчим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 Давайте почтим светлую память жителей Ленинграда, отстоявших его и не доживших до наших дней, минутой молчания.</w:t>
      </w:r>
    </w:p>
    <w:p w:rsidR="00424B18" w:rsidRPr="006470A2" w:rsidRDefault="00424B18" w:rsidP="0042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A2">
        <w:rPr>
          <w:rFonts w:ascii="Times New Roman" w:eastAsia="Times New Roman" w:hAnsi="Times New Roman" w:cs="Times New Roman"/>
          <w:sz w:val="28"/>
          <w:szCs w:val="28"/>
        </w:rPr>
        <w:t>(все встают).</w:t>
      </w:r>
    </w:p>
    <w:p w:rsidR="00AC3784" w:rsidRPr="006470A2" w:rsidRDefault="00424B18" w:rsidP="00424B18">
      <w:pPr>
        <w:rPr>
          <w:sz w:val="28"/>
          <w:szCs w:val="28"/>
        </w:rPr>
      </w:pPr>
      <w:r w:rsidRPr="006470A2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</w:rPr>
        <w:br/>
      </w:r>
    </w:p>
    <w:sectPr w:rsidR="00AC3784" w:rsidRPr="006470A2" w:rsidSect="002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16FC"/>
    <w:multiLevelType w:val="multilevel"/>
    <w:tmpl w:val="FFF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B18"/>
    <w:rsid w:val="00227820"/>
    <w:rsid w:val="00424B18"/>
    <w:rsid w:val="006470A2"/>
    <w:rsid w:val="00AC3784"/>
    <w:rsid w:val="00BD39F8"/>
    <w:rsid w:val="00C4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B18"/>
    <w:rPr>
      <w:b/>
      <w:bCs/>
    </w:rPr>
  </w:style>
  <w:style w:type="character" w:customStyle="1" w:styleId="apple-converted-space">
    <w:name w:val="apple-converted-space"/>
    <w:basedOn w:val="a0"/>
    <w:rsid w:val="0042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2014-01-26T10:23:00Z</dcterms:created>
  <dcterms:modified xsi:type="dcterms:W3CDTF">2014-01-26T11:13:00Z</dcterms:modified>
</cp:coreProperties>
</file>