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D3" w:rsidRPr="002943C8" w:rsidRDefault="000B31D3" w:rsidP="000B31D3">
      <w:pPr>
        <w:jc w:val="center"/>
        <w:rPr>
          <w:rFonts w:ascii="Times New Roman" w:hAnsi="Times New Roman"/>
          <w:b/>
          <w:sz w:val="32"/>
          <w:szCs w:val="32"/>
        </w:rPr>
      </w:pPr>
      <w:r w:rsidRPr="002943C8">
        <w:rPr>
          <w:rFonts w:ascii="Times New Roman" w:hAnsi="Times New Roman"/>
          <w:b/>
          <w:sz w:val="32"/>
          <w:szCs w:val="32"/>
        </w:rPr>
        <w:t>РАБОЧАЯ ПРОГРАММА УЧЕБНОГО КУРСА</w:t>
      </w:r>
    </w:p>
    <w:p w:rsidR="000B31D3" w:rsidRDefault="000B31D3" w:rsidP="000B31D3">
      <w:pPr>
        <w:jc w:val="center"/>
        <w:rPr>
          <w:rFonts w:ascii="Times New Roman" w:hAnsi="Times New Roman"/>
          <w:sz w:val="32"/>
          <w:szCs w:val="32"/>
        </w:rPr>
      </w:pP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Название курса</w:t>
      </w:r>
      <w:r>
        <w:rPr>
          <w:rFonts w:ascii="Times New Roman" w:hAnsi="Times New Roman"/>
          <w:sz w:val="28"/>
          <w:szCs w:val="28"/>
        </w:rPr>
        <w:t xml:space="preserve">: «Русский язык» </w:t>
      </w: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</w:rPr>
      </w:pP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Количество часов в неделю</w:t>
      </w:r>
      <w:r>
        <w:rPr>
          <w:rFonts w:ascii="Times New Roman" w:hAnsi="Times New Roman"/>
          <w:sz w:val="28"/>
          <w:szCs w:val="28"/>
        </w:rPr>
        <w:t>: 5 часов</w:t>
      </w: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</w:rPr>
      </w:pP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Количество часов в год:</w:t>
      </w:r>
      <w:r>
        <w:rPr>
          <w:rFonts w:ascii="Times New Roman" w:hAnsi="Times New Roman"/>
          <w:sz w:val="28"/>
          <w:szCs w:val="28"/>
        </w:rPr>
        <w:t xml:space="preserve">170 часов </w:t>
      </w: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Программное обеспечение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</w:t>
      </w: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основе Федерального государственного образовательного стандарта начального общего образования;</w:t>
      </w: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основе авторской программы  курса «Русский язык» под редакцией Климановой Л.Ф., Бабушкиной Т.В.</w:t>
      </w: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(УМК «Перспектива»- М., Просвещение, 2011год)</w:t>
      </w: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Основание выбора программы:</w:t>
      </w: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-Соответствует Федеральному государственному образовательному стандарту начального общего образования;</w:t>
      </w:r>
    </w:p>
    <w:p w:rsidR="000B31D3" w:rsidRDefault="000B31D3" w:rsidP="000B31D3">
      <w:pPr>
        <w:pStyle w:val="a4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Рекомендована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 общего образования и имеющих государственную аккредитацию </w:t>
      </w:r>
    </w:p>
    <w:p w:rsidR="00573934" w:rsidRDefault="00573934" w:rsidP="000B31D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Список учебно-методической  литературы: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методические рекомендации, учебники, пособия для обучающихся):</w:t>
      </w: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1)Климанова Л.Ф., Бабушкина Т.В. Русский язык: Учебник. 4 класс: в 2-х частях (Ч. 1 – 144 с., ч. 2 – 144 с.). </w:t>
      </w: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М.: Просвещение, 2013</w:t>
      </w: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2)Климанова Л.Ф., Бабушкина Т.В. Уроки русского языка.:  Методические рекомендации для учителя. 4 класс (112 с.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М.: Просвещение, 2013</w:t>
      </w: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Учебный год</w:t>
      </w:r>
      <w:r>
        <w:rPr>
          <w:rFonts w:ascii="Times New Roman" w:hAnsi="Times New Roman"/>
          <w:sz w:val="28"/>
          <w:szCs w:val="28"/>
        </w:rPr>
        <w:t xml:space="preserve">: 2014-2015         </w:t>
      </w:r>
      <w:r>
        <w:rPr>
          <w:rFonts w:ascii="Times New Roman" w:hAnsi="Times New Roman"/>
          <w:sz w:val="28"/>
          <w:szCs w:val="28"/>
          <w:u w:val="single"/>
        </w:rPr>
        <w:t>Класс</w:t>
      </w:r>
      <w:r>
        <w:rPr>
          <w:rFonts w:ascii="Times New Roman" w:hAnsi="Times New Roman"/>
          <w:sz w:val="28"/>
          <w:szCs w:val="28"/>
        </w:rPr>
        <w:t>: 4 «б»</w:t>
      </w:r>
      <w:bookmarkStart w:id="0" w:name="_GoBack"/>
      <w:bookmarkEnd w:id="0"/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</w:rPr>
      </w:pP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</w:rPr>
      </w:pPr>
    </w:p>
    <w:p w:rsidR="000B31D3" w:rsidRDefault="000B31D3" w:rsidP="000B31D3">
      <w:pPr>
        <w:pStyle w:val="a3"/>
        <w:rPr>
          <w:rFonts w:ascii="Times New Roman" w:hAnsi="Times New Roman"/>
          <w:sz w:val="28"/>
          <w:szCs w:val="28"/>
        </w:rPr>
      </w:pPr>
    </w:p>
    <w:p w:rsidR="00573934" w:rsidRDefault="00573934" w:rsidP="001B60D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1D3" w:rsidRPr="000B31D3" w:rsidRDefault="000B31D3" w:rsidP="001B60D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31D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B31D3" w:rsidRPr="000B31D3" w:rsidRDefault="000B31D3" w:rsidP="000B31D3">
      <w:pPr>
        <w:widowControl w:val="0"/>
        <w:autoSpaceDN w:val="0"/>
        <w:textAlignment w:val="baseline"/>
        <w:rPr>
          <w:rFonts w:ascii="Times New Roman" w:eastAsia="Arial Unicode MS" w:hAnsi="Times New Roman"/>
          <w:b/>
          <w:kern w:val="3"/>
          <w:sz w:val="24"/>
          <w:szCs w:val="24"/>
          <w:u w:val="single"/>
          <w:lang w:eastAsia="en-US"/>
        </w:rPr>
      </w:pPr>
    </w:p>
    <w:p w:rsidR="000B31D3" w:rsidRPr="000B31D3" w:rsidRDefault="000B31D3" w:rsidP="000B31D3">
      <w:pPr>
        <w:widowControl w:val="0"/>
        <w:autoSpaceDN w:val="0"/>
        <w:textAlignment w:val="baseline"/>
        <w:rPr>
          <w:rFonts w:ascii="Times New Roman" w:eastAsia="Arial Unicode MS" w:hAnsi="Times New Roman"/>
          <w:b/>
          <w:kern w:val="3"/>
          <w:sz w:val="24"/>
          <w:szCs w:val="24"/>
          <w:u w:val="single"/>
          <w:lang w:eastAsia="en-US"/>
        </w:rPr>
      </w:pPr>
      <w:r w:rsidRPr="000B31D3">
        <w:rPr>
          <w:rFonts w:ascii="Times New Roman" w:eastAsia="Arial Unicode MS" w:hAnsi="Times New Roman"/>
          <w:b/>
          <w:kern w:val="3"/>
          <w:sz w:val="24"/>
          <w:szCs w:val="24"/>
          <w:u w:val="single"/>
          <w:lang w:eastAsia="en-US"/>
        </w:rPr>
        <w:t>Нормативная база:</w:t>
      </w:r>
    </w:p>
    <w:p w:rsidR="000B31D3" w:rsidRPr="000B31D3" w:rsidRDefault="000B31D3" w:rsidP="000B31D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31D3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0B31D3">
        <w:rPr>
          <w:rFonts w:ascii="Times New Roman" w:hAnsi="Times New Roman"/>
          <w:sz w:val="24"/>
          <w:szCs w:val="24"/>
        </w:rPr>
        <w:t>Закон Российской Федерации «Об образовании» от 29декабря 2012г. № 273 ФЗ (действует с 01.09.13);</w:t>
      </w:r>
    </w:p>
    <w:p w:rsidR="000B31D3" w:rsidRPr="000B31D3" w:rsidRDefault="000B31D3" w:rsidP="000B31D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1D3" w:rsidRPr="000B31D3" w:rsidRDefault="000B31D3" w:rsidP="000B31D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31D3">
        <w:rPr>
          <w:rFonts w:ascii="Times New Roman" w:hAnsi="Times New Roman"/>
          <w:sz w:val="24"/>
          <w:szCs w:val="24"/>
        </w:rPr>
        <w:t>-Закон Санкт-Петербурга от 17 июля 2013 года №461-83 "Об образовании в Санкт-Петербурге»;</w:t>
      </w:r>
    </w:p>
    <w:p w:rsidR="000B31D3" w:rsidRPr="000B31D3" w:rsidRDefault="000B31D3" w:rsidP="000B31D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1D3" w:rsidRPr="000B31D3" w:rsidRDefault="000B31D3" w:rsidP="000B31D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31D3">
        <w:rPr>
          <w:rFonts w:ascii="Times New Roman" w:hAnsi="Times New Roman"/>
          <w:sz w:val="24"/>
          <w:szCs w:val="24"/>
        </w:rPr>
        <w:t>-Приказ Министерства образования и науки РФ от 06.10.2009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B31D3" w:rsidRPr="000B31D3" w:rsidRDefault="000B31D3" w:rsidP="000B31D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1D3" w:rsidRPr="000B31D3" w:rsidRDefault="000B31D3" w:rsidP="000B31D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B31D3"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2004 года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от 30 августа 2010</w:t>
      </w:r>
      <w:proofErr w:type="gramEnd"/>
      <w:r w:rsidRPr="000B31D3">
        <w:rPr>
          <w:rFonts w:ascii="Times New Roman" w:hAnsi="Times New Roman"/>
          <w:sz w:val="24"/>
          <w:szCs w:val="24"/>
        </w:rPr>
        <w:t xml:space="preserve"> года №889 (введение 3-го часа физической культуры);</w:t>
      </w:r>
    </w:p>
    <w:p w:rsidR="000B31D3" w:rsidRPr="000B31D3" w:rsidRDefault="000B31D3" w:rsidP="000B31D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1D3" w:rsidRPr="000B31D3" w:rsidRDefault="000B31D3" w:rsidP="000B31D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31D3">
        <w:rPr>
          <w:rFonts w:ascii="Times New Roman" w:hAnsi="Times New Roman"/>
          <w:sz w:val="24"/>
          <w:szCs w:val="24"/>
        </w:rPr>
        <w:t>-Санитарно-эпидемиологические правила и нормативы СанПиН 2.4.2. 2821-10</w:t>
      </w:r>
    </w:p>
    <w:p w:rsidR="000B31D3" w:rsidRPr="000B31D3" w:rsidRDefault="000B31D3" w:rsidP="000B31D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31D3">
        <w:rPr>
          <w:rFonts w:ascii="Times New Roman" w:hAnsi="Times New Roman"/>
          <w:sz w:val="24"/>
          <w:szCs w:val="24"/>
        </w:rPr>
        <w:t>"Санитарно-эпидемиологические требования к условиям и организации обучения в общеобразовательных учреждениях"</w:t>
      </w:r>
    </w:p>
    <w:p w:rsidR="000B31D3" w:rsidRPr="000B31D3" w:rsidRDefault="000B31D3" w:rsidP="000B31D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31D3">
        <w:rPr>
          <w:rFonts w:ascii="Times New Roman" w:hAnsi="Times New Roman"/>
          <w:sz w:val="24"/>
          <w:szCs w:val="24"/>
        </w:rPr>
        <w:t>(утв. постановлением Главного государственного санитарного врача РФ от 29 декабря 2010 г. N 189);</w:t>
      </w:r>
    </w:p>
    <w:p w:rsidR="000B31D3" w:rsidRPr="000B31D3" w:rsidRDefault="000B31D3" w:rsidP="000B31D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1D3" w:rsidRPr="000B31D3" w:rsidRDefault="000B31D3" w:rsidP="000B31D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31D3">
        <w:rPr>
          <w:rFonts w:ascii="Times New Roman" w:hAnsi="Times New Roman"/>
          <w:sz w:val="24"/>
          <w:szCs w:val="24"/>
        </w:rPr>
        <w:t xml:space="preserve">- Изменения в базисный учебный план общеобразовательных учреждений РФ, утвержденные приказом </w:t>
      </w:r>
      <w:proofErr w:type="spellStart"/>
      <w:r w:rsidRPr="000B31D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B31D3">
        <w:rPr>
          <w:rFonts w:ascii="Times New Roman" w:hAnsi="Times New Roman"/>
          <w:sz w:val="24"/>
          <w:szCs w:val="24"/>
        </w:rPr>
        <w:t xml:space="preserve">   России от 03.06. 2011</w:t>
      </w:r>
    </w:p>
    <w:p w:rsidR="000B31D3" w:rsidRPr="000B31D3" w:rsidRDefault="000B31D3" w:rsidP="000B31D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1D3" w:rsidRPr="000B31D3" w:rsidRDefault="000B31D3" w:rsidP="000B31D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31D3">
        <w:rPr>
          <w:rFonts w:ascii="Times New Roman" w:hAnsi="Times New Roman"/>
          <w:sz w:val="24"/>
          <w:szCs w:val="24"/>
        </w:rPr>
        <w:t xml:space="preserve">- Перечень учебников, рекомендованных и допущенных к использованию </w:t>
      </w:r>
      <w:proofErr w:type="spellStart"/>
      <w:r w:rsidRPr="000B31D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B31D3">
        <w:rPr>
          <w:rFonts w:ascii="Times New Roman" w:hAnsi="Times New Roman"/>
          <w:sz w:val="24"/>
          <w:szCs w:val="24"/>
        </w:rPr>
        <w:t xml:space="preserve"> России на 2014- 2015 учебный год;</w:t>
      </w:r>
    </w:p>
    <w:p w:rsidR="000B31D3" w:rsidRPr="000B31D3" w:rsidRDefault="000B31D3" w:rsidP="000B31D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1D3" w:rsidRPr="000B31D3" w:rsidRDefault="000B31D3" w:rsidP="000B31D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31D3">
        <w:rPr>
          <w:rFonts w:ascii="Times New Roman" w:hAnsi="Times New Roman"/>
          <w:sz w:val="24"/>
          <w:szCs w:val="24"/>
        </w:rPr>
        <w:t>-Учебный план школы на 2014-2015 учебный год.</w:t>
      </w:r>
    </w:p>
    <w:p w:rsidR="001B60DA" w:rsidRDefault="001B60DA" w:rsidP="000B31D3">
      <w:pPr>
        <w:spacing w:line="10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0B31D3" w:rsidRPr="001B60DA" w:rsidRDefault="000B31D3" w:rsidP="000B31D3">
      <w:pPr>
        <w:spacing w:line="10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1B60DA">
        <w:rPr>
          <w:rFonts w:ascii="Times New Roman" w:hAnsi="Times New Roman"/>
          <w:b/>
          <w:sz w:val="24"/>
          <w:szCs w:val="24"/>
          <w:u w:val="single"/>
        </w:rPr>
        <w:t>Цели:</w:t>
      </w:r>
    </w:p>
    <w:p w:rsidR="000B31D3" w:rsidRPr="001B60DA" w:rsidRDefault="000B31D3" w:rsidP="000B31D3">
      <w:pPr>
        <w:tabs>
          <w:tab w:val="left" w:pos="851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 xml:space="preserve">В системе предметов начальной общеобразовательной школы предмет «Русский язык» реализует две основные цели: </w:t>
      </w:r>
    </w:p>
    <w:p w:rsidR="000B31D3" w:rsidRPr="001B60DA" w:rsidRDefault="000B31D3" w:rsidP="000B31D3">
      <w:pPr>
        <w:tabs>
          <w:tab w:val="left" w:pos="851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1B60DA">
        <w:rPr>
          <w:rFonts w:ascii="Times New Roman" w:hAnsi="Times New Roman"/>
          <w:sz w:val="24"/>
          <w:szCs w:val="24"/>
        </w:rPr>
        <w:t>познавательную</w:t>
      </w:r>
      <w:proofErr w:type="gramEnd"/>
      <w:r w:rsidRPr="001B60DA">
        <w:rPr>
          <w:rFonts w:ascii="Times New Roman" w:hAnsi="Times New Roman"/>
          <w:sz w:val="24"/>
          <w:szCs w:val="24"/>
        </w:rPr>
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 </w:t>
      </w:r>
    </w:p>
    <w:p w:rsidR="000B31D3" w:rsidRPr="001B60DA" w:rsidRDefault="000B31D3" w:rsidP="000B31D3">
      <w:pPr>
        <w:tabs>
          <w:tab w:val="left" w:pos="851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1B60DA">
        <w:rPr>
          <w:rFonts w:ascii="Times New Roman" w:hAnsi="Times New Roman"/>
          <w:sz w:val="24"/>
          <w:szCs w:val="24"/>
        </w:rPr>
        <w:t>социокультурную</w:t>
      </w:r>
      <w:proofErr w:type="gramEnd"/>
      <w:r w:rsidRPr="001B60DA">
        <w:rPr>
          <w:rFonts w:ascii="Times New Roman" w:hAnsi="Times New Roman"/>
          <w:sz w:val="24"/>
          <w:szCs w:val="24"/>
        </w:rPr>
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 </w:t>
      </w:r>
    </w:p>
    <w:p w:rsidR="001B60DA" w:rsidRDefault="001B60DA" w:rsidP="000B31D3">
      <w:pPr>
        <w:pStyle w:val="u-2-msonormal"/>
        <w:tabs>
          <w:tab w:val="left" w:pos="851"/>
        </w:tabs>
        <w:jc w:val="both"/>
        <w:textAlignment w:val="center"/>
      </w:pPr>
    </w:p>
    <w:p w:rsidR="000B31D3" w:rsidRPr="001B60DA" w:rsidRDefault="000B31D3" w:rsidP="000B31D3">
      <w:pPr>
        <w:pStyle w:val="u-2-msonormal"/>
        <w:tabs>
          <w:tab w:val="left" w:pos="851"/>
        </w:tabs>
        <w:jc w:val="both"/>
        <w:textAlignment w:val="center"/>
      </w:pPr>
      <w:r w:rsidRPr="001B60DA">
        <w:t xml:space="preserve">Особенностью предмета является его тесная взаимосвязь с литературным чтением, обеспечивающая реализацию </w:t>
      </w:r>
      <w:r w:rsidRPr="001B60DA">
        <w:rPr>
          <w:b/>
          <w:u w:val="single"/>
        </w:rPr>
        <w:t>основных задач</w:t>
      </w:r>
      <w:r w:rsidRPr="001B60DA">
        <w:t xml:space="preserve"> содержания предметной области «Филология»: </w:t>
      </w:r>
    </w:p>
    <w:p w:rsidR="000B31D3" w:rsidRPr="001B60DA" w:rsidRDefault="000B31D3" w:rsidP="000B31D3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B31D3" w:rsidRPr="001B60DA" w:rsidRDefault="000B31D3" w:rsidP="000B31D3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 xml:space="preserve">развитие диалогической и монологической устной и письменной речи; </w:t>
      </w:r>
    </w:p>
    <w:p w:rsidR="000B31D3" w:rsidRPr="001B60DA" w:rsidRDefault="000B31D3" w:rsidP="000B31D3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развитие коммуника</w:t>
      </w:r>
      <w:r w:rsidRPr="001B60DA">
        <w:rPr>
          <w:rFonts w:ascii="Times New Roman" w:hAnsi="Times New Roman"/>
          <w:sz w:val="24"/>
          <w:szCs w:val="24"/>
        </w:rPr>
        <w:softHyphen/>
        <w:t>тивных умений;</w:t>
      </w:r>
    </w:p>
    <w:p w:rsidR="000B31D3" w:rsidRPr="001B60DA" w:rsidRDefault="000B31D3" w:rsidP="000B31D3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 xml:space="preserve">развитие нравственных и эстетических чувств; </w:t>
      </w:r>
    </w:p>
    <w:p w:rsidR="000B31D3" w:rsidRPr="001B60DA" w:rsidRDefault="000B31D3" w:rsidP="000B31D3">
      <w:pPr>
        <w:tabs>
          <w:tab w:val="left" w:pos="851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B31D3" w:rsidRPr="001B60DA" w:rsidRDefault="000B31D3" w:rsidP="000B31D3">
      <w:pPr>
        <w:spacing w:line="100" w:lineRule="atLeast"/>
        <w:rPr>
          <w:rFonts w:ascii="Times New Roman" w:hAnsi="Times New Roman"/>
          <w:b/>
          <w:bCs/>
          <w:sz w:val="24"/>
          <w:szCs w:val="24"/>
          <w:u w:val="single"/>
        </w:rPr>
      </w:pPr>
      <w:r w:rsidRPr="001B60DA">
        <w:rPr>
          <w:rFonts w:ascii="Times New Roman" w:hAnsi="Times New Roman"/>
          <w:b/>
          <w:bCs/>
          <w:sz w:val="24"/>
          <w:szCs w:val="24"/>
          <w:u w:val="single"/>
        </w:rPr>
        <w:t>Место курса в базисном учебном плане:</w:t>
      </w:r>
    </w:p>
    <w:p w:rsidR="000B31D3" w:rsidRPr="001B60DA" w:rsidRDefault="000B31D3" w:rsidP="000B31D3">
      <w:pPr>
        <w:tabs>
          <w:tab w:val="left" w:pos="851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b/>
          <w:sz w:val="24"/>
          <w:szCs w:val="24"/>
        </w:rPr>
        <w:t>Во 2—4 классах</w:t>
      </w:r>
      <w:r w:rsidRPr="001B60DA">
        <w:rPr>
          <w:rFonts w:ascii="Times New Roman" w:hAnsi="Times New Roman"/>
          <w:sz w:val="24"/>
          <w:szCs w:val="24"/>
        </w:rPr>
        <w:t xml:space="preserve"> на уроки русского языка отводится по 170 ч (5 ч в неделю, по 34 учебные недели в каждом классе).</w:t>
      </w:r>
    </w:p>
    <w:p w:rsidR="000B31D3" w:rsidRPr="001B60DA" w:rsidRDefault="000B31D3" w:rsidP="000B31D3">
      <w:pPr>
        <w:spacing w:line="100" w:lineRule="atLeast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 xml:space="preserve"> Программа состоит из разделов курса,  темы различных учебных занятий. Каждый раздел темы имеет свою </w:t>
      </w:r>
      <w:r w:rsidRPr="001B60DA">
        <w:rPr>
          <w:rFonts w:ascii="Times New Roman" w:hAnsi="Times New Roman"/>
          <w:b/>
          <w:bCs/>
          <w:i/>
          <w:iCs/>
          <w:sz w:val="24"/>
          <w:szCs w:val="24"/>
        </w:rPr>
        <w:t>комплексно - дидактическую цель</w:t>
      </w:r>
      <w:r w:rsidRPr="001B60D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1B60DA">
        <w:rPr>
          <w:rFonts w:ascii="Times New Roman" w:hAnsi="Times New Roman"/>
          <w:sz w:val="24"/>
          <w:szCs w:val="24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1B60DA">
        <w:rPr>
          <w:rFonts w:ascii="Times New Roman" w:hAnsi="Times New Roman"/>
          <w:b/>
          <w:bCs/>
          <w:sz w:val="24"/>
          <w:szCs w:val="24"/>
        </w:rPr>
        <w:t>виде разделов,</w:t>
      </w:r>
      <w:r w:rsidRPr="001B60DA">
        <w:rPr>
          <w:rFonts w:ascii="Times New Roman" w:hAnsi="Times New Roman"/>
          <w:sz w:val="24"/>
          <w:szCs w:val="24"/>
        </w:rPr>
        <w:t xml:space="preserve"> внутри которых учебный материал распределен по темам. Из разделов формируется учебный курс по предмету. 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72"/>
        <w:gridCol w:w="6414"/>
        <w:gridCol w:w="2285"/>
      </w:tblGrid>
      <w:tr w:rsidR="000B31D3" w:rsidRPr="001B60DA" w:rsidTr="00A80AE4">
        <w:trPr>
          <w:cantSplit/>
          <w:jc w:val="center"/>
        </w:trPr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B60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60D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B31D3" w:rsidRPr="001B60DA" w:rsidTr="00A80AE4">
        <w:trPr>
          <w:cantSplit/>
          <w:jc w:val="center"/>
        </w:trPr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Повторяем – узнаём новое.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</w:tc>
      </w:tr>
      <w:tr w:rsidR="000B31D3" w:rsidRPr="001B60DA" w:rsidTr="00A80AE4">
        <w:trPr>
          <w:cantSplit/>
          <w:jc w:val="center"/>
        </w:trPr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Язык как средство общения.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60 часов</w:t>
            </w:r>
          </w:p>
        </w:tc>
      </w:tr>
      <w:tr w:rsidR="000B31D3" w:rsidRPr="001B60DA" w:rsidTr="00A80AE4">
        <w:trPr>
          <w:cantSplit/>
          <w:jc w:val="center"/>
        </w:trPr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 xml:space="preserve"> Части речи.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86 часов</w:t>
            </w:r>
          </w:p>
        </w:tc>
      </w:tr>
    </w:tbl>
    <w:p w:rsidR="000B31D3" w:rsidRPr="001B60DA" w:rsidRDefault="000B31D3" w:rsidP="000B31D3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0B31D3" w:rsidRPr="001B60DA" w:rsidRDefault="000B31D3" w:rsidP="000B31D3">
      <w:pPr>
        <w:spacing w:line="10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1B60DA">
        <w:rPr>
          <w:rFonts w:ascii="Times New Roman" w:hAnsi="Times New Roman"/>
          <w:b/>
          <w:sz w:val="24"/>
          <w:szCs w:val="24"/>
          <w:u w:val="single"/>
        </w:rPr>
        <w:t>Результаты изучения курса: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B60DA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3. Развитие самостоятельности и личной ответственности за свои поступки на основе представлений о нравственных нормах.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lastRenderedPageBreak/>
        <w:t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5. Формирование эстетических потребностей, ценностей и чувств.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 xml:space="preserve">6. Развитие навыков сотрудничества </w:t>
      </w:r>
      <w:proofErr w:type="gramStart"/>
      <w:r w:rsidRPr="001B60DA">
        <w:rPr>
          <w:rFonts w:ascii="Times New Roman" w:hAnsi="Times New Roman"/>
          <w:sz w:val="24"/>
          <w:szCs w:val="24"/>
        </w:rPr>
        <w:t>со</w:t>
      </w:r>
      <w:proofErr w:type="gramEnd"/>
      <w:r w:rsidRPr="001B60DA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B60D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B60DA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2. Способность принимать и сохранять цели и задачи учебной деятельности, находить средства её осуществления.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3. Умение включаться в обсуждение проблем творческого и поискового характера, усваивать способы их решения.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4. 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5. Освоение начальных форм самонаблюдения в процессе познавательной деятельности.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6. Умение создавать и использовать знаково-символические модели для решения учебных и практических задач.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7. Использование различных способов поиска (в справочных источниках и открытом учебном информационном пространстве —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9. Овладение следующими логическими действиями: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eastAsia="ZapfDingbats" w:hAnsi="Times New Roman"/>
          <w:sz w:val="24"/>
          <w:szCs w:val="24"/>
        </w:rPr>
        <w:t xml:space="preserve">● </w:t>
      </w:r>
      <w:r w:rsidRPr="001B60DA">
        <w:rPr>
          <w:rFonts w:ascii="Times New Roman" w:hAnsi="Times New Roman"/>
          <w:sz w:val="24"/>
          <w:szCs w:val="24"/>
        </w:rPr>
        <w:t>сравнение;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eastAsia="ZapfDingbats" w:hAnsi="Times New Roman"/>
          <w:sz w:val="24"/>
          <w:szCs w:val="24"/>
        </w:rPr>
        <w:t xml:space="preserve">● </w:t>
      </w:r>
      <w:r w:rsidRPr="001B60DA">
        <w:rPr>
          <w:rFonts w:ascii="Times New Roman" w:hAnsi="Times New Roman"/>
          <w:sz w:val="24"/>
          <w:szCs w:val="24"/>
        </w:rPr>
        <w:t>анализ;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eastAsia="ZapfDingbats" w:hAnsi="Times New Roman"/>
          <w:sz w:val="24"/>
          <w:szCs w:val="24"/>
        </w:rPr>
        <w:t xml:space="preserve">● </w:t>
      </w:r>
      <w:r w:rsidRPr="001B60DA">
        <w:rPr>
          <w:rFonts w:ascii="Times New Roman" w:hAnsi="Times New Roman"/>
          <w:sz w:val="24"/>
          <w:szCs w:val="24"/>
        </w:rPr>
        <w:t>синтез;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eastAsia="ZapfDingbats" w:hAnsi="Times New Roman"/>
          <w:sz w:val="24"/>
          <w:szCs w:val="24"/>
        </w:rPr>
        <w:t xml:space="preserve">● </w:t>
      </w:r>
      <w:r w:rsidRPr="001B60DA">
        <w:rPr>
          <w:rFonts w:ascii="Times New Roman" w:hAnsi="Times New Roman"/>
          <w:sz w:val="24"/>
          <w:szCs w:val="24"/>
        </w:rPr>
        <w:t>классификация и обобщение по родовидовым признакам;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eastAsia="ZapfDingbats" w:hAnsi="Times New Roman"/>
          <w:sz w:val="24"/>
          <w:szCs w:val="24"/>
        </w:rPr>
        <w:t xml:space="preserve">● </w:t>
      </w:r>
      <w:r w:rsidRPr="001B60DA">
        <w:rPr>
          <w:rFonts w:ascii="Times New Roman" w:hAnsi="Times New Roman"/>
          <w:sz w:val="24"/>
          <w:szCs w:val="24"/>
        </w:rPr>
        <w:t>установление аналогий и причинно-следственных связей;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eastAsia="ZapfDingbats" w:hAnsi="Times New Roman"/>
          <w:sz w:val="24"/>
          <w:szCs w:val="24"/>
        </w:rPr>
        <w:t xml:space="preserve">● </w:t>
      </w:r>
      <w:r w:rsidRPr="001B60DA">
        <w:rPr>
          <w:rFonts w:ascii="Times New Roman" w:hAnsi="Times New Roman"/>
          <w:sz w:val="24"/>
          <w:szCs w:val="24"/>
        </w:rPr>
        <w:t>построение рассуждений;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eastAsia="ZapfDingbats" w:hAnsi="Times New Roman"/>
          <w:sz w:val="24"/>
          <w:szCs w:val="24"/>
        </w:rPr>
        <w:t xml:space="preserve">● </w:t>
      </w:r>
      <w:r w:rsidRPr="001B60DA">
        <w:rPr>
          <w:rFonts w:ascii="Times New Roman" w:hAnsi="Times New Roman"/>
          <w:sz w:val="24"/>
          <w:szCs w:val="24"/>
        </w:rPr>
        <w:t>отнесение к известным понятиям.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12. Готовность конструктивно разрешать конфликты с учётом интересов сторон и сотрудничества.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 xml:space="preserve">13. Овладение базовыми </w:t>
      </w:r>
      <w:proofErr w:type="spellStart"/>
      <w:r w:rsidRPr="001B60DA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1B60DA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или процессами.</w:t>
      </w:r>
    </w:p>
    <w:p w:rsidR="001B60DA" w:rsidRDefault="001B60DA" w:rsidP="000B31D3">
      <w:pPr>
        <w:pStyle w:val="a3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1B60DA" w:rsidRDefault="001B60DA" w:rsidP="000B31D3">
      <w:pPr>
        <w:pStyle w:val="a3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B60DA">
        <w:rPr>
          <w:rFonts w:ascii="Times New Roman" w:hAnsi="Times New Roman"/>
          <w:b/>
          <w:sz w:val="24"/>
          <w:szCs w:val="24"/>
        </w:rPr>
        <w:lastRenderedPageBreak/>
        <w:t>Предметные результаты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3.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5.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6. 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0B31D3" w:rsidRPr="001B60DA" w:rsidRDefault="000B31D3" w:rsidP="000B31D3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7. 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0B31D3" w:rsidRPr="001B60DA" w:rsidRDefault="00B40CF9" w:rsidP="000B31D3">
      <w:pPr>
        <w:shd w:val="clear" w:color="auto" w:fill="FFFFFF"/>
        <w:spacing w:line="100" w:lineRule="atLeast"/>
        <w:contextualSpacing/>
        <w:jc w:val="both"/>
        <w:rPr>
          <w:rFonts w:ascii="Times New Roman" w:hAnsi="Times New Roman"/>
          <w:b/>
          <w:spacing w:val="-10"/>
          <w:sz w:val="24"/>
          <w:szCs w:val="24"/>
          <w:u w:val="single"/>
        </w:rPr>
      </w:pPr>
      <w:r w:rsidRPr="00B40CF9">
        <w:rPr>
          <w:rFonts w:ascii="Times New Roman" w:hAnsi="Times New Roman"/>
          <w:b/>
          <w:spacing w:val="-10"/>
          <w:sz w:val="24"/>
          <w:szCs w:val="24"/>
        </w:rPr>
        <w:t xml:space="preserve">       </w:t>
      </w:r>
      <w:r w:rsidR="000B31D3" w:rsidRPr="001B60DA">
        <w:rPr>
          <w:rFonts w:ascii="Times New Roman" w:hAnsi="Times New Roman"/>
          <w:b/>
          <w:spacing w:val="-10"/>
          <w:sz w:val="24"/>
          <w:szCs w:val="24"/>
          <w:u w:val="single"/>
        </w:rPr>
        <w:t>Формы контроля и оценки достижения планируемых результатов:</w:t>
      </w:r>
    </w:p>
    <w:p w:rsidR="000B31D3" w:rsidRPr="001B60DA" w:rsidRDefault="000B31D3" w:rsidP="000B31D3">
      <w:pPr>
        <w:numPr>
          <w:ilvl w:val="0"/>
          <w:numId w:val="2"/>
        </w:numPr>
        <w:shd w:val="clear" w:color="auto" w:fill="FFFFFF"/>
        <w:spacing w:after="0" w:line="100" w:lineRule="atLeast"/>
        <w:contextualSpacing/>
        <w:jc w:val="both"/>
        <w:rPr>
          <w:rFonts w:ascii="Times New Roman" w:hAnsi="Times New Roman"/>
          <w:spacing w:val="-10"/>
          <w:sz w:val="24"/>
          <w:szCs w:val="24"/>
        </w:rPr>
      </w:pPr>
      <w:r w:rsidRPr="001B60DA">
        <w:rPr>
          <w:rFonts w:ascii="Times New Roman" w:hAnsi="Times New Roman"/>
          <w:spacing w:val="-10"/>
          <w:sz w:val="24"/>
          <w:szCs w:val="24"/>
        </w:rPr>
        <w:t>Устный контроль и самоконтроль.</w:t>
      </w:r>
    </w:p>
    <w:p w:rsidR="000B31D3" w:rsidRPr="001B60DA" w:rsidRDefault="000B31D3" w:rsidP="000B31D3">
      <w:pPr>
        <w:pStyle w:val="a8"/>
        <w:numPr>
          <w:ilvl w:val="0"/>
          <w:numId w:val="2"/>
        </w:numPr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1B60DA">
        <w:rPr>
          <w:rFonts w:ascii="Times New Roman" w:hAnsi="Times New Roman"/>
          <w:sz w:val="24"/>
          <w:szCs w:val="24"/>
          <w:lang w:val="ru-RU"/>
        </w:rPr>
        <w:t>Индивидуальный и фронтальный опрос</w:t>
      </w:r>
    </w:p>
    <w:p w:rsidR="000B31D3" w:rsidRPr="001B60DA" w:rsidRDefault="000B31D3" w:rsidP="000B31D3">
      <w:pPr>
        <w:pStyle w:val="a8"/>
        <w:numPr>
          <w:ilvl w:val="0"/>
          <w:numId w:val="2"/>
        </w:numPr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1B60DA">
        <w:rPr>
          <w:rFonts w:ascii="Times New Roman" w:hAnsi="Times New Roman"/>
          <w:sz w:val="24"/>
          <w:szCs w:val="24"/>
          <w:lang w:val="ru-RU"/>
        </w:rPr>
        <w:t>Индивидуальная работа по карточкам и перфокартам</w:t>
      </w:r>
    </w:p>
    <w:p w:rsidR="000B31D3" w:rsidRPr="001B60DA" w:rsidRDefault="000B31D3" w:rsidP="000B31D3">
      <w:pPr>
        <w:pStyle w:val="a8"/>
        <w:numPr>
          <w:ilvl w:val="0"/>
          <w:numId w:val="2"/>
        </w:numPr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1B60DA">
        <w:rPr>
          <w:rFonts w:ascii="Times New Roman" w:hAnsi="Times New Roman"/>
          <w:sz w:val="24"/>
          <w:szCs w:val="24"/>
          <w:lang w:val="ru-RU"/>
        </w:rPr>
        <w:t>Работа в паре, в группе</w:t>
      </w:r>
      <w:proofErr w:type="gramStart"/>
      <w:r w:rsidRPr="001B60DA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1B60DA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proofErr w:type="gramStart"/>
      <w:r w:rsidRPr="001B60DA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1B60DA">
        <w:rPr>
          <w:rFonts w:ascii="Times New Roman" w:hAnsi="Times New Roman"/>
          <w:sz w:val="24"/>
          <w:szCs w:val="24"/>
          <w:lang w:val="ru-RU"/>
        </w:rPr>
        <w:t>заимо</w:t>
      </w:r>
      <w:proofErr w:type="spellEnd"/>
      <w:r w:rsidRPr="001B60DA">
        <w:rPr>
          <w:rFonts w:ascii="Times New Roman" w:hAnsi="Times New Roman"/>
          <w:sz w:val="24"/>
          <w:szCs w:val="24"/>
          <w:lang w:val="ru-RU"/>
        </w:rPr>
        <w:t xml:space="preserve"> и самооценка)</w:t>
      </w:r>
    </w:p>
    <w:p w:rsidR="000B31D3" w:rsidRPr="001B60DA" w:rsidRDefault="000B31D3" w:rsidP="000B31D3">
      <w:pPr>
        <w:pStyle w:val="a8"/>
        <w:numPr>
          <w:ilvl w:val="0"/>
          <w:numId w:val="2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proofErr w:type="spellStart"/>
      <w:r w:rsidRPr="001B60DA">
        <w:rPr>
          <w:rFonts w:ascii="Times New Roman" w:hAnsi="Times New Roman"/>
          <w:sz w:val="24"/>
          <w:szCs w:val="24"/>
        </w:rPr>
        <w:t>Контрольное</w:t>
      </w:r>
      <w:proofErr w:type="spellEnd"/>
      <w:r w:rsidRPr="001B6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DA">
        <w:rPr>
          <w:rFonts w:ascii="Times New Roman" w:hAnsi="Times New Roman"/>
          <w:sz w:val="24"/>
          <w:szCs w:val="24"/>
        </w:rPr>
        <w:t>списывание</w:t>
      </w:r>
      <w:proofErr w:type="spellEnd"/>
    </w:p>
    <w:p w:rsidR="000B31D3" w:rsidRPr="001B60DA" w:rsidRDefault="000B31D3" w:rsidP="000B31D3">
      <w:pPr>
        <w:pStyle w:val="a8"/>
        <w:numPr>
          <w:ilvl w:val="0"/>
          <w:numId w:val="2"/>
        </w:numPr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1B60DA">
        <w:rPr>
          <w:rFonts w:ascii="Times New Roman" w:hAnsi="Times New Roman"/>
          <w:sz w:val="24"/>
          <w:szCs w:val="24"/>
          <w:lang w:val="ru-RU"/>
        </w:rPr>
        <w:t>Диктанты (контрольные, словарные, объяснительные, свободные)</w:t>
      </w:r>
    </w:p>
    <w:p w:rsidR="000B31D3" w:rsidRPr="001B60DA" w:rsidRDefault="000B31D3" w:rsidP="000B31D3">
      <w:pPr>
        <w:pStyle w:val="a8"/>
        <w:numPr>
          <w:ilvl w:val="0"/>
          <w:numId w:val="2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proofErr w:type="spellStart"/>
      <w:r w:rsidRPr="001B60DA">
        <w:rPr>
          <w:rFonts w:ascii="Times New Roman" w:hAnsi="Times New Roman"/>
          <w:sz w:val="24"/>
          <w:szCs w:val="24"/>
        </w:rPr>
        <w:t>Срезовые</w:t>
      </w:r>
      <w:proofErr w:type="spellEnd"/>
      <w:r w:rsidRPr="001B6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DA">
        <w:rPr>
          <w:rFonts w:ascii="Times New Roman" w:hAnsi="Times New Roman"/>
          <w:sz w:val="24"/>
          <w:szCs w:val="24"/>
        </w:rPr>
        <w:t>работы</w:t>
      </w:r>
      <w:proofErr w:type="spellEnd"/>
      <w:r w:rsidRPr="001B60D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B60DA">
        <w:rPr>
          <w:rFonts w:ascii="Times New Roman" w:hAnsi="Times New Roman"/>
          <w:sz w:val="24"/>
          <w:szCs w:val="24"/>
        </w:rPr>
        <w:t>тесты</w:t>
      </w:r>
      <w:proofErr w:type="spellEnd"/>
      <w:r w:rsidRPr="001B60DA">
        <w:rPr>
          <w:rFonts w:ascii="Times New Roman" w:hAnsi="Times New Roman"/>
          <w:sz w:val="24"/>
          <w:szCs w:val="24"/>
        </w:rPr>
        <w:t>)</w:t>
      </w:r>
    </w:p>
    <w:p w:rsidR="000B31D3" w:rsidRPr="001B60DA" w:rsidRDefault="000B31D3" w:rsidP="000B31D3">
      <w:pPr>
        <w:pStyle w:val="a8"/>
        <w:numPr>
          <w:ilvl w:val="0"/>
          <w:numId w:val="2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proofErr w:type="spellStart"/>
      <w:r w:rsidRPr="001B60DA">
        <w:rPr>
          <w:rFonts w:ascii="Times New Roman" w:hAnsi="Times New Roman"/>
          <w:sz w:val="24"/>
          <w:szCs w:val="24"/>
        </w:rPr>
        <w:t>Творческие</w:t>
      </w:r>
      <w:proofErr w:type="spellEnd"/>
      <w:r w:rsidRPr="001B6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DA">
        <w:rPr>
          <w:rFonts w:ascii="Times New Roman" w:hAnsi="Times New Roman"/>
          <w:sz w:val="24"/>
          <w:szCs w:val="24"/>
        </w:rPr>
        <w:t>работы</w:t>
      </w:r>
      <w:proofErr w:type="spellEnd"/>
      <w:r w:rsidRPr="001B60D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B60DA">
        <w:rPr>
          <w:rFonts w:ascii="Times New Roman" w:hAnsi="Times New Roman"/>
          <w:sz w:val="24"/>
          <w:szCs w:val="24"/>
        </w:rPr>
        <w:t>сочинения</w:t>
      </w:r>
      <w:proofErr w:type="spellEnd"/>
      <w:r w:rsidRPr="001B60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0DA">
        <w:rPr>
          <w:rFonts w:ascii="Times New Roman" w:hAnsi="Times New Roman"/>
          <w:sz w:val="24"/>
          <w:szCs w:val="24"/>
        </w:rPr>
        <w:t>изложения</w:t>
      </w:r>
      <w:proofErr w:type="spellEnd"/>
      <w:r w:rsidRPr="001B60DA">
        <w:rPr>
          <w:rFonts w:ascii="Times New Roman" w:hAnsi="Times New Roman"/>
          <w:sz w:val="24"/>
          <w:szCs w:val="24"/>
        </w:rPr>
        <w:t>)</w:t>
      </w:r>
    </w:p>
    <w:p w:rsidR="000B31D3" w:rsidRPr="001B60DA" w:rsidRDefault="000B31D3" w:rsidP="000B31D3">
      <w:pPr>
        <w:pStyle w:val="a8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B31D3" w:rsidRPr="00B40CF9" w:rsidRDefault="00B40CF9" w:rsidP="000B31D3">
      <w:pPr>
        <w:shd w:val="clear" w:color="auto" w:fill="FFFFFF"/>
        <w:spacing w:line="100" w:lineRule="atLeast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40CF9">
        <w:rPr>
          <w:rFonts w:ascii="Times New Roman" w:hAnsi="Times New Roman"/>
          <w:b/>
          <w:sz w:val="24"/>
          <w:szCs w:val="24"/>
        </w:rPr>
        <w:t xml:space="preserve">       </w:t>
      </w:r>
      <w:r w:rsidR="000B31D3" w:rsidRPr="00B40CF9">
        <w:rPr>
          <w:rFonts w:ascii="Times New Roman" w:hAnsi="Times New Roman"/>
          <w:b/>
          <w:sz w:val="24"/>
          <w:szCs w:val="24"/>
          <w:u w:val="single"/>
        </w:rPr>
        <w:t>Критерии и нормы оценки знаний обучающихся</w:t>
      </w:r>
    </w:p>
    <w:p w:rsidR="000B31D3" w:rsidRPr="00B40CF9" w:rsidRDefault="00B40CF9" w:rsidP="000B31D3">
      <w:pPr>
        <w:spacing w:line="10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B40CF9">
        <w:rPr>
          <w:rFonts w:ascii="Times New Roman" w:hAnsi="Times New Roman"/>
          <w:b/>
          <w:sz w:val="24"/>
          <w:szCs w:val="24"/>
        </w:rPr>
        <w:t xml:space="preserve">      </w:t>
      </w:r>
      <w:r w:rsidR="000B31D3" w:rsidRPr="00B40CF9">
        <w:rPr>
          <w:rFonts w:ascii="Times New Roman" w:hAnsi="Times New Roman"/>
          <w:b/>
          <w:sz w:val="24"/>
          <w:szCs w:val="24"/>
          <w:u w:val="single"/>
        </w:rPr>
        <w:t>Диктант.</w:t>
      </w:r>
    </w:p>
    <w:p w:rsidR="000B31D3" w:rsidRPr="001B60DA" w:rsidRDefault="000B31D3" w:rsidP="000B31D3">
      <w:pPr>
        <w:spacing w:line="100" w:lineRule="atLeast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b/>
          <w:sz w:val="24"/>
          <w:szCs w:val="24"/>
        </w:rPr>
        <w:t>«</w:t>
      </w:r>
      <w:r w:rsidRPr="001B60DA">
        <w:rPr>
          <w:rFonts w:ascii="Times New Roman" w:hAnsi="Times New Roman"/>
          <w:sz w:val="24"/>
          <w:szCs w:val="24"/>
        </w:rPr>
        <w:t>5» – ставится</w:t>
      </w:r>
      <w:proofErr w:type="gramStart"/>
      <w:r w:rsidRPr="001B60DA">
        <w:rPr>
          <w:rFonts w:ascii="Times New Roman" w:hAnsi="Times New Roman"/>
          <w:sz w:val="24"/>
          <w:szCs w:val="24"/>
        </w:rPr>
        <w:t>.</w:t>
      </w:r>
      <w:proofErr w:type="gramEnd"/>
      <w:r w:rsidRPr="001B60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60DA">
        <w:rPr>
          <w:rFonts w:ascii="Times New Roman" w:hAnsi="Times New Roman"/>
          <w:sz w:val="24"/>
          <w:szCs w:val="24"/>
        </w:rPr>
        <w:t>е</w:t>
      </w:r>
      <w:proofErr w:type="gramEnd"/>
      <w:r w:rsidRPr="001B60DA">
        <w:rPr>
          <w:rFonts w:ascii="Times New Roman" w:hAnsi="Times New Roman"/>
          <w:sz w:val="24"/>
          <w:szCs w:val="24"/>
        </w:rPr>
        <w:t xml:space="preserve">сли нет ошибок и исправлений; работа написана аккуратно в соответствии с требованиями каллиграфии (в 3 классе </w:t>
      </w:r>
      <w:r w:rsidR="00B40CF9">
        <w:rPr>
          <w:rFonts w:ascii="Times New Roman" w:hAnsi="Times New Roman"/>
          <w:sz w:val="24"/>
          <w:szCs w:val="24"/>
        </w:rPr>
        <w:t xml:space="preserve">        </w:t>
      </w:r>
      <w:r w:rsidRPr="001B60DA">
        <w:rPr>
          <w:rFonts w:ascii="Times New Roman" w:hAnsi="Times New Roman"/>
          <w:sz w:val="24"/>
          <w:szCs w:val="24"/>
        </w:rPr>
        <w:t>возможно одно исправление графического характера).</w:t>
      </w:r>
    </w:p>
    <w:p w:rsidR="000B31D3" w:rsidRPr="001B60DA" w:rsidRDefault="000B31D3" w:rsidP="000B31D3">
      <w:pPr>
        <w:pStyle w:val="a6"/>
        <w:spacing w:line="100" w:lineRule="atLeast"/>
        <w:jc w:val="left"/>
        <w:rPr>
          <w:b w:val="0"/>
          <w:sz w:val="24"/>
        </w:rPr>
      </w:pPr>
      <w:r w:rsidRPr="001B60DA">
        <w:rPr>
          <w:b w:val="0"/>
          <w:sz w:val="24"/>
        </w:rPr>
        <w:t>«4»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0B31D3" w:rsidRPr="001B60DA" w:rsidRDefault="000B31D3" w:rsidP="000B31D3">
      <w:pPr>
        <w:pStyle w:val="a6"/>
        <w:spacing w:line="100" w:lineRule="atLeast"/>
        <w:jc w:val="left"/>
        <w:rPr>
          <w:b w:val="0"/>
          <w:sz w:val="24"/>
        </w:rPr>
      </w:pPr>
      <w:r w:rsidRPr="001B60DA">
        <w:rPr>
          <w:b w:val="0"/>
          <w:sz w:val="24"/>
        </w:rPr>
        <w:t>«3» – ставится, если допущено 3 – 5 ошибок, работа написана небрежно.</w:t>
      </w:r>
    </w:p>
    <w:p w:rsidR="000B31D3" w:rsidRPr="001B60DA" w:rsidRDefault="000B31D3" w:rsidP="000B31D3">
      <w:pPr>
        <w:pStyle w:val="a6"/>
        <w:spacing w:line="100" w:lineRule="atLeast"/>
        <w:jc w:val="left"/>
        <w:rPr>
          <w:b w:val="0"/>
          <w:sz w:val="24"/>
        </w:rPr>
      </w:pPr>
      <w:r w:rsidRPr="001B60DA">
        <w:rPr>
          <w:b w:val="0"/>
          <w:sz w:val="24"/>
        </w:rPr>
        <w:t>«2» – ставится, если допущено более 5 орфографических ошибок, работа написана неряшливо.</w:t>
      </w:r>
    </w:p>
    <w:p w:rsidR="001B60DA" w:rsidRDefault="001B60DA" w:rsidP="000B31D3">
      <w:pPr>
        <w:pStyle w:val="a6"/>
        <w:spacing w:line="100" w:lineRule="atLeast"/>
        <w:jc w:val="left"/>
        <w:rPr>
          <w:b w:val="0"/>
          <w:i/>
          <w:sz w:val="24"/>
        </w:rPr>
      </w:pPr>
    </w:p>
    <w:p w:rsidR="001B60DA" w:rsidRDefault="001B60DA" w:rsidP="000B31D3">
      <w:pPr>
        <w:pStyle w:val="a6"/>
        <w:spacing w:line="100" w:lineRule="atLeast"/>
        <w:jc w:val="left"/>
        <w:rPr>
          <w:b w:val="0"/>
          <w:i/>
          <w:sz w:val="24"/>
        </w:rPr>
      </w:pPr>
    </w:p>
    <w:p w:rsidR="001B60DA" w:rsidRDefault="001B60DA" w:rsidP="000B31D3">
      <w:pPr>
        <w:pStyle w:val="a6"/>
        <w:spacing w:line="100" w:lineRule="atLeast"/>
        <w:jc w:val="left"/>
        <w:rPr>
          <w:b w:val="0"/>
          <w:i/>
          <w:sz w:val="24"/>
        </w:rPr>
      </w:pPr>
    </w:p>
    <w:p w:rsidR="000B31D3" w:rsidRPr="001B60DA" w:rsidRDefault="000B31D3" w:rsidP="000B31D3">
      <w:pPr>
        <w:pStyle w:val="a6"/>
        <w:spacing w:line="100" w:lineRule="atLeast"/>
        <w:jc w:val="left"/>
        <w:rPr>
          <w:b w:val="0"/>
          <w:sz w:val="24"/>
        </w:rPr>
      </w:pPr>
      <w:r w:rsidRPr="001B60DA">
        <w:rPr>
          <w:b w:val="0"/>
          <w:i/>
          <w:sz w:val="24"/>
        </w:rPr>
        <w:t xml:space="preserve">Ошибкой </w:t>
      </w:r>
      <w:r w:rsidRPr="001B60DA">
        <w:rPr>
          <w:b w:val="0"/>
          <w:sz w:val="24"/>
        </w:rPr>
        <w:t>в диктанте следует считать:</w:t>
      </w:r>
    </w:p>
    <w:p w:rsidR="000B31D3" w:rsidRPr="001B60DA" w:rsidRDefault="000B31D3" w:rsidP="000B31D3">
      <w:pPr>
        <w:pStyle w:val="a6"/>
        <w:spacing w:line="100" w:lineRule="atLeast"/>
        <w:jc w:val="left"/>
        <w:rPr>
          <w:b w:val="0"/>
          <w:sz w:val="24"/>
        </w:rPr>
      </w:pPr>
      <w:r w:rsidRPr="001B60DA">
        <w:rPr>
          <w:b w:val="0"/>
          <w:sz w:val="24"/>
        </w:rPr>
        <w:t>нарушение правил орфографии при написании слов;</w:t>
      </w:r>
    </w:p>
    <w:p w:rsidR="000B31D3" w:rsidRPr="001B60DA" w:rsidRDefault="000B31D3" w:rsidP="000B31D3">
      <w:pPr>
        <w:pStyle w:val="a6"/>
        <w:spacing w:line="100" w:lineRule="atLeast"/>
        <w:jc w:val="left"/>
        <w:rPr>
          <w:b w:val="0"/>
          <w:sz w:val="24"/>
        </w:rPr>
      </w:pPr>
      <w:r w:rsidRPr="001B60DA">
        <w:rPr>
          <w:b w:val="0"/>
          <w:sz w:val="24"/>
        </w:rPr>
        <w:t>пропуск и искажение бу</w:t>
      </w:r>
      <w:proofErr w:type="gramStart"/>
      <w:r w:rsidRPr="001B60DA">
        <w:rPr>
          <w:b w:val="0"/>
          <w:sz w:val="24"/>
        </w:rPr>
        <w:t>кв в сл</w:t>
      </w:r>
      <w:proofErr w:type="gramEnd"/>
      <w:r w:rsidRPr="001B60DA">
        <w:rPr>
          <w:b w:val="0"/>
          <w:sz w:val="24"/>
        </w:rPr>
        <w:t>овах;</w:t>
      </w:r>
    </w:p>
    <w:p w:rsidR="000B31D3" w:rsidRPr="001B60DA" w:rsidRDefault="000B31D3" w:rsidP="000B31D3">
      <w:pPr>
        <w:pStyle w:val="a6"/>
        <w:spacing w:line="100" w:lineRule="atLeast"/>
        <w:jc w:val="left"/>
        <w:rPr>
          <w:b w:val="0"/>
          <w:sz w:val="24"/>
        </w:rPr>
      </w:pPr>
      <w:r w:rsidRPr="001B60DA">
        <w:rPr>
          <w:b w:val="0"/>
          <w:sz w:val="24"/>
        </w:rPr>
        <w:t>замену слов;</w:t>
      </w:r>
    </w:p>
    <w:p w:rsidR="000B31D3" w:rsidRPr="001B60DA" w:rsidRDefault="000B31D3" w:rsidP="000B31D3">
      <w:pPr>
        <w:pStyle w:val="a6"/>
        <w:spacing w:line="100" w:lineRule="atLeast"/>
        <w:jc w:val="left"/>
        <w:rPr>
          <w:b w:val="0"/>
          <w:sz w:val="24"/>
        </w:rPr>
      </w:pPr>
      <w:r w:rsidRPr="001B60DA">
        <w:rPr>
          <w:b w:val="0"/>
          <w:sz w:val="24"/>
        </w:rPr>
        <w:t>отсутствие знаков препинания в пределах программы данного класса;</w:t>
      </w:r>
    </w:p>
    <w:p w:rsidR="000B31D3" w:rsidRPr="001B60DA" w:rsidRDefault="000B31D3" w:rsidP="000B31D3">
      <w:pPr>
        <w:pStyle w:val="a6"/>
        <w:spacing w:line="100" w:lineRule="atLeast"/>
        <w:jc w:val="left"/>
        <w:rPr>
          <w:b w:val="0"/>
          <w:sz w:val="24"/>
        </w:rPr>
      </w:pPr>
      <w:r w:rsidRPr="001B60DA">
        <w:rPr>
          <w:b w:val="0"/>
          <w:sz w:val="24"/>
        </w:rPr>
        <w:t>неправильное написание слов, которые не проверяются правилом (списки таких слов даны в программе каждого класса).</w:t>
      </w:r>
    </w:p>
    <w:p w:rsidR="000B31D3" w:rsidRPr="001B60DA" w:rsidRDefault="000B31D3" w:rsidP="000B31D3">
      <w:pPr>
        <w:pStyle w:val="a6"/>
        <w:spacing w:line="100" w:lineRule="atLeast"/>
        <w:jc w:val="left"/>
        <w:rPr>
          <w:b w:val="0"/>
          <w:sz w:val="24"/>
        </w:rPr>
      </w:pPr>
      <w:r w:rsidRPr="001B60DA">
        <w:rPr>
          <w:b w:val="0"/>
          <w:i/>
          <w:sz w:val="24"/>
        </w:rPr>
        <w:t>За ошибку не считаются</w:t>
      </w:r>
      <w:r w:rsidRPr="001B60DA">
        <w:rPr>
          <w:b w:val="0"/>
          <w:sz w:val="24"/>
        </w:rPr>
        <w:t>:</w:t>
      </w:r>
    </w:p>
    <w:p w:rsidR="000B31D3" w:rsidRPr="001B60DA" w:rsidRDefault="000B31D3" w:rsidP="000B31D3">
      <w:pPr>
        <w:pStyle w:val="a6"/>
        <w:spacing w:line="100" w:lineRule="atLeast"/>
        <w:jc w:val="left"/>
        <w:rPr>
          <w:b w:val="0"/>
          <w:sz w:val="24"/>
        </w:rPr>
      </w:pPr>
      <w:r w:rsidRPr="001B60DA">
        <w:rPr>
          <w:b w:val="0"/>
          <w:sz w:val="24"/>
        </w:rPr>
        <w:t xml:space="preserve">ошибки </w:t>
      </w:r>
      <w:proofErr w:type="gramStart"/>
      <w:r w:rsidRPr="001B60DA">
        <w:rPr>
          <w:b w:val="0"/>
          <w:sz w:val="24"/>
        </w:rPr>
        <w:t>на те</w:t>
      </w:r>
      <w:proofErr w:type="gramEnd"/>
      <w:r w:rsidRPr="001B60DA">
        <w:rPr>
          <w:b w:val="0"/>
          <w:sz w:val="24"/>
        </w:rPr>
        <w:t xml:space="preserve"> разделы орфографии и пунктуации, которые ни в данном классе, ни в предшествующих классах не изучались;</w:t>
      </w:r>
    </w:p>
    <w:p w:rsidR="000B31D3" w:rsidRPr="001B60DA" w:rsidRDefault="000B31D3" w:rsidP="000B31D3">
      <w:pPr>
        <w:pStyle w:val="a6"/>
        <w:spacing w:line="100" w:lineRule="atLeast"/>
        <w:jc w:val="left"/>
        <w:rPr>
          <w:b w:val="0"/>
          <w:sz w:val="24"/>
        </w:rPr>
      </w:pPr>
      <w:r w:rsidRPr="001B60DA">
        <w:rPr>
          <w:b w:val="0"/>
          <w:sz w:val="24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0B31D3" w:rsidRPr="001B60DA" w:rsidRDefault="000B31D3" w:rsidP="000B31D3">
      <w:pPr>
        <w:pStyle w:val="a6"/>
        <w:spacing w:line="100" w:lineRule="atLeast"/>
        <w:jc w:val="left"/>
        <w:rPr>
          <w:b w:val="0"/>
          <w:sz w:val="24"/>
        </w:rPr>
      </w:pPr>
      <w:r w:rsidRPr="001B60DA">
        <w:rPr>
          <w:b w:val="0"/>
          <w:sz w:val="24"/>
        </w:rPr>
        <w:t>единичный случай замены одного слова без искажения смысла.</w:t>
      </w:r>
    </w:p>
    <w:p w:rsidR="000B31D3" w:rsidRPr="001B60DA" w:rsidRDefault="000B31D3" w:rsidP="000B31D3">
      <w:pPr>
        <w:pStyle w:val="a6"/>
        <w:spacing w:line="100" w:lineRule="atLeast"/>
        <w:jc w:val="left"/>
        <w:rPr>
          <w:b w:val="0"/>
          <w:i/>
          <w:sz w:val="24"/>
        </w:rPr>
      </w:pPr>
      <w:r w:rsidRPr="001B60DA">
        <w:rPr>
          <w:b w:val="0"/>
          <w:i/>
          <w:sz w:val="24"/>
        </w:rPr>
        <w:t>За одну ошибку в диктанте считаются:</w:t>
      </w:r>
    </w:p>
    <w:p w:rsidR="000B31D3" w:rsidRPr="001B60DA" w:rsidRDefault="000B31D3" w:rsidP="000B31D3">
      <w:pPr>
        <w:pStyle w:val="a6"/>
        <w:spacing w:line="100" w:lineRule="atLeast"/>
        <w:jc w:val="left"/>
        <w:rPr>
          <w:b w:val="0"/>
          <w:sz w:val="24"/>
        </w:rPr>
      </w:pPr>
      <w:r w:rsidRPr="001B60DA">
        <w:rPr>
          <w:b w:val="0"/>
          <w:sz w:val="24"/>
        </w:rPr>
        <w:t>два исправления;</w:t>
      </w:r>
    </w:p>
    <w:p w:rsidR="000B31D3" w:rsidRPr="001B60DA" w:rsidRDefault="000B31D3" w:rsidP="000B31D3">
      <w:pPr>
        <w:pStyle w:val="a6"/>
        <w:spacing w:line="100" w:lineRule="atLeast"/>
        <w:jc w:val="left"/>
        <w:rPr>
          <w:b w:val="0"/>
          <w:sz w:val="24"/>
        </w:rPr>
      </w:pPr>
      <w:r w:rsidRPr="001B60DA">
        <w:rPr>
          <w:b w:val="0"/>
          <w:sz w:val="24"/>
        </w:rPr>
        <w:t>две пунктуационные ошибки;</w:t>
      </w:r>
    </w:p>
    <w:p w:rsidR="000B31D3" w:rsidRPr="001B60DA" w:rsidRDefault="000B31D3" w:rsidP="000B31D3">
      <w:pPr>
        <w:pStyle w:val="a6"/>
        <w:spacing w:line="100" w:lineRule="atLeast"/>
        <w:jc w:val="left"/>
        <w:rPr>
          <w:b w:val="0"/>
          <w:sz w:val="24"/>
        </w:rPr>
      </w:pPr>
      <w:r w:rsidRPr="001B60DA">
        <w:rPr>
          <w:b w:val="0"/>
          <w:sz w:val="24"/>
        </w:rPr>
        <w:t>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:rsidR="000B31D3" w:rsidRPr="001B60DA" w:rsidRDefault="000B31D3" w:rsidP="000B31D3">
      <w:pPr>
        <w:spacing w:line="100" w:lineRule="atLeast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i/>
          <w:sz w:val="24"/>
          <w:szCs w:val="24"/>
        </w:rPr>
        <w:t xml:space="preserve">Негрубыми ошибками считаются </w:t>
      </w:r>
      <w:proofErr w:type="spellStart"/>
      <w:r w:rsidRPr="001B60DA">
        <w:rPr>
          <w:rFonts w:ascii="Times New Roman" w:hAnsi="Times New Roman"/>
          <w:i/>
          <w:sz w:val="24"/>
          <w:szCs w:val="24"/>
        </w:rPr>
        <w:t>следующие</w:t>
      </w:r>
      <w:proofErr w:type="gramStart"/>
      <w:r w:rsidRPr="001B60DA">
        <w:rPr>
          <w:rFonts w:ascii="Times New Roman" w:hAnsi="Times New Roman"/>
          <w:sz w:val="24"/>
          <w:szCs w:val="24"/>
        </w:rPr>
        <w:t>:п</w:t>
      </w:r>
      <w:proofErr w:type="gramEnd"/>
      <w:r w:rsidRPr="001B60DA">
        <w:rPr>
          <w:rFonts w:ascii="Times New Roman" w:hAnsi="Times New Roman"/>
          <w:sz w:val="24"/>
          <w:szCs w:val="24"/>
        </w:rPr>
        <w:t>овторение</w:t>
      </w:r>
      <w:proofErr w:type="spellEnd"/>
      <w:r w:rsidRPr="001B60DA">
        <w:rPr>
          <w:rFonts w:ascii="Times New Roman" w:hAnsi="Times New Roman"/>
          <w:sz w:val="24"/>
          <w:szCs w:val="24"/>
        </w:rPr>
        <w:t xml:space="preserve"> одной и той же буквы в слове; недописанное слово; перенос слова, одна часть которого написана на одной строке, а вторая опущена; дважды записанное одно и то же слово в предложении.</w:t>
      </w:r>
    </w:p>
    <w:p w:rsidR="000B31D3" w:rsidRPr="001B60DA" w:rsidRDefault="000B31D3" w:rsidP="000B31D3">
      <w:pPr>
        <w:spacing w:line="10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1B60DA">
        <w:rPr>
          <w:rFonts w:ascii="Times New Roman" w:hAnsi="Times New Roman"/>
          <w:b/>
          <w:sz w:val="24"/>
          <w:szCs w:val="24"/>
          <w:u w:val="single"/>
        </w:rPr>
        <w:t>Грамматическое задание.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«3» –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«2» –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«1» – ставится, если ученик не смог правильно выполнить ни одного задания.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Списывание текста.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«5» - ставится за безошибочное аккуратное выполнение работы;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 xml:space="preserve">«4» – ставится, если в работе 1 – 2 орфографические ошибки и 1 исправление (1 </w:t>
      </w:r>
      <w:proofErr w:type="spellStart"/>
      <w:r w:rsidRPr="001B60DA">
        <w:rPr>
          <w:rFonts w:ascii="Times New Roman" w:hAnsi="Times New Roman"/>
          <w:sz w:val="24"/>
          <w:szCs w:val="24"/>
        </w:rPr>
        <w:t>кл</w:t>
      </w:r>
      <w:proofErr w:type="spellEnd"/>
      <w:r w:rsidRPr="001B60DA">
        <w:rPr>
          <w:rFonts w:ascii="Times New Roman" w:hAnsi="Times New Roman"/>
          <w:sz w:val="24"/>
          <w:szCs w:val="24"/>
        </w:rPr>
        <w:t>.); 1 ошибка и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 xml:space="preserve">1 исправление (2 и 3 </w:t>
      </w:r>
      <w:proofErr w:type="spellStart"/>
      <w:r w:rsidRPr="001B60DA">
        <w:rPr>
          <w:rFonts w:ascii="Times New Roman" w:hAnsi="Times New Roman"/>
          <w:sz w:val="24"/>
          <w:szCs w:val="24"/>
        </w:rPr>
        <w:t>кл</w:t>
      </w:r>
      <w:proofErr w:type="spellEnd"/>
      <w:r w:rsidRPr="001B60DA">
        <w:rPr>
          <w:rFonts w:ascii="Times New Roman" w:hAnsi="Times New Roman"/>
          <w:sz w:val="24"/>
          <w:szCs w:val="24"/>
        </w:rPr>
        <w:t>.);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 xml:space="preserve">«3» – ставится, если в работе допущены 3 орфографические ошибки и 1 исправление (1 </w:t>
      </w:r>
      <w:proofErr w:type="spellStart"/>
      <w:r w:rsidRPr="001B60DA">
        <w:rPr>
          <w:rFonts w:ascii="Times New Roman" w:hAnsi="Times New Roman"/>
          <w:sz w:val="24"/>
          <w:szCs w:val="24"/>
        </w:rPr>
        <w:t>кл</w:t>
      </w:r>
      <w:proofErr w:type="spellEnd"/>
      <w:r w:rsidRPr="001B60DA">
        <w:rPr>
          <w:rFonts w:ascii="Times New Roman" w:hAnsi="Times New Roman"/>
          <w:sz w:val="24"/>
          <w:szCs w:val="24"/>
        </w:rPr>
        <w:t>.);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 xml:space="preserve">2 ошибки и 1 исправление (2 и 3 </w:t>
      </w:r>
      <w:proofErr w:type="spellStart"/>
      <w:r w:rsidRPr="001B60DA">
        <w:rPr>
          <w:rFonts w:ascii="Times New Roman" w:hAnsi="Times New Roman"/>
          <w:sz w:val="24"/>
          <w:szCs w:val="24"/>
        </w:rPr>
        <w:t>кл</w:t>
      </w:r>
      <w:proofErr w:type="spellEnd"/>
      <w:r w:rsidRPr="001B60DA">
        <w:rPr>
          <w:rFonts w:ascii="Times New Roman" w:hAnsi="Times New Roman"/>
          <w:sz w:val="24"/>
          <w:szCs w:val="24"/>
        </w:rPr>
        <w:t>.);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 xml:space="preserve">«2» – ставится, если в работе допущены 4 орфографические ошибки (1 </w:t>
      </w:r>
      <w:proofErr w:type="spellStart"/>
      <w:r w:rsidRPr="001B60DA">
        <w:rPr>
          <w:rFonts w:ascii="Times New Roman" w:hAnsi="Times New Roman"/>
          <w:sz w:val="24"/>
          <w:szCs w:val="24"/>
        </w:rPr>
        <w:t>кл</w:t>
      </w:r>
      <w:proofErr w:type="spellEnd"/>
      <w:r w:rsidRPr="001B60DA">
        <w:rPr>
          <w:rFonts w:ascii="Times New Roman" w:hAnsi="Times New Roman"/>
          <w:sz w:val="24"/>
          <w:szCs w:val="24"/>
        </w:rPr>
        <w:t xml:space="preserve">.); 3 ошибки (2 и 3 </w:t>
      </w:r>
      <w:proofErr w:type="spellStart"/>
      <w:r w:rsidRPr="001B60DA">
        <w:rPr>
          <w:rFonts w:ascii="Times New Roman" w:hAnsi="Times New Roman"/>
          <w:sz w:val="24"/>
          <w:szCs w:val="24"/>
        </w:rPr>
        <w:t>кл</w:t>
      </w:r>
      <w:proofErr w:type="spellEnd"/>
      <w:r w:rsidRPr="001B60DA">
        <w:rPr>
          <w:rFonts w:ascii="Times New Roman" w:hAnsi="Times New Roman"/>
          <w:sz w:val="24"/>
          <w:szCs w:val="24"/>
        </w:rPr>
        <w:t>.);</w:t>
      </w:r>
    </w:p>
    <w:p w:rsidR="001B60DA" w:rsidRDefault="001B60DA" w:rsidP="000B31D3">
      <w:pPr>
        <w:spacing w:line="10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1B60DA" w:rsidRDefault="001B60DA" w:rsidP="000B31D3">
      <w:pPr>
        <w:spacing w:line="10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0B31D3" w:rsidRPr="001B60DA" w:rsidRDefault="000B31D3" w:rsidP="000B31D3">
      <w:pPr>
        <w:spacing w:line="10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1B60DA">
        <w:rPr>
          <w:rFonts w:ascii="Times New Roman" w:hAnsi="Times New Roman"/>
          <w:b/>
          <w:sz w:val="24"/>
          <w:szCs w:val="24"/>
          <w:u w:val="single"/>
        </w:rPr>
        <w:t>Контрольный диктант.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Объём соответствует количеству слов по нормам чтения (за 1 минуту)</w:t>
      </w:r>
      <w:proofErr w:type="gramStart"/>
      <w:r w:rsidRPr="001B60DA">
        <w:rPr>
          <w:rFonts w:ascii="Times New Roman" w:hAnsi="Times New Roman"/>
          <w:sz w:val="24"/>
          <w:szCs w:val="24"/>
        </w:rPr>
        <w:t>.Н</w:t>
      </w:r>
      <w:proofErr w:type="gramEnd"/>
      <w:r w:rsidRPr="001B60DA">
        <w:rPr>
          <w:rFonts w:ascii="Times New Roman" w:hAnsi="Times New Roman"/>
          <w:sz w:val="24"/>
          <w:szCs w:val="24"/>
        </w:rPr>
        <w:t>егрубые ошибки: исключения из правил; повторение одной и той же буквы (букварь);перенос слов; единичный пропуск буквы на конце слова;.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Однотипные ошибки: первые три однотипные ошибки = 1 ошибке, но каждая следующая подобная считается за отдельную ошибку.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При трёх поправках оценка снижается на 1 балл.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Оценки за контрольный диктант.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«5» – не ставится при трёх исправлениях, но при одной негрубой ошибке можно ставить;</w:t>
      </w:r>
    </w:p>
    <w:p w:rsidR="000B31D3" w:rsidRPr="001B60DA" w:rsidRDefault="000B31D3" w:rsidP="000B31D3">
      <w:pPr>
        <w:pStyle w:val="21"/>
        <w:spacing w:after="0" w:line="100" w:lineRule="atLeast"/>
      </w:pPr>
      <w:r w:rsidRPr="001B60DA">
        <w:t xml:space="preserve">«4» – 2 </w:t>
      </w:r>
      <w:proofErr w:type="spellStart"/>
      <w:r w:rsidRPr="001B60DA">
        <w:t>орфограф</w:t>
      </w:r>
      <w:proofErr w:type="spellEnd"/>
      <w:r w:rsidRPr="001B60DA">
        <w:t xml:space="preserve">. и 2 </w:t>
      </w:r>
      <w:proofErr w:type="spellStart"/>
      <w:r w:rsidRPr="001B60DA">
        <w:t>пунктуац</w:t>
      </w:r>
      <w:proofErr w:type="spellEnd"/>
      <w:r w:rsidRPr="001B60DA">
        <w:t xml:space="preserve">. ошибки или 1 </w:t>
      </w:r>
      <w:proofErr w:type="spellStart"/>
      <w:r w:rsidRPr="001B60DA">
        <w:t>орфограф</w:t>
      </w:r>
      <w:proofErr w:type="spellEnd"/>
      <w:r w:rsidRPr="001B60DA">
        <w:t xml:space="preserve">. и 3 </w:t>
      </w:r>
      <w:proofErr w:type="spellStart"/>
      <w:r w:rsidRPr="001B60DA">
        <w:t>пунктуац</w:t>
      </w:r>
      <w:proofErr w:type="spellEnd"/>
      <w:r w:rsidRPr="001B60DA">
        <w:t>.;</w:t>
      </w:r>
    </w:p>
    <w:p w:rsidR="000B31D3" w:rsidRPr="001B60DA" w:rsidRDefault="000B31D3" w:rsidP="000B31D3">
      <w:pPr>
        <w:pStyle w:val="21"/>
        <w:spacing w:after="0" w:line="100" w:lineRule="atLeast"/>
      </w:pPr>
      <w:r w:rsidRPr="001B60DA">
        <w:t xml:space="preserve">«3» – 3 – 4 </w:t>
      </w:r>
      <w:proofErr w:type="spellStart"/>
      <w:r w:rsidRPr="001B60DA">
        <w:t>орфограф</w:t>
      </w:r>
      <w:proofErr w:type="spellEnd"/>
      <w:r w:rsidRPr="001B60DA">
        <w:t xml:space="preserve">. и 4 </w:t>
      </w:r>
      <w:proofErr w:type="spellStart"/>
      <w:r w:rsidRPr="001B60DA">
        <w:t>пунктуац</w:t>
      </w:r>
      <w:proofErr w:type="spellEnd"/>
      <w:r w:rsidRPr="001B60DA">
        <w:t xml:space="preserve">. ошибки, а также при 5 </w:t>
      </w:r>
      <w:proofErr w:type="spellStart"/>
      <w:r w:rsidRPr="001B60DA">
        <w:t>орфограф</w:t>
      </w:r>
      <w:proofErr w:type="spellEnd"/>
      <w:r w:rsidRPr="001B60DA">
        <w:t>. ошибках;</w:t>
      </w:r>
    </w:p>
    <w:p w:rsidR="000B31D3" w:rsidRPr="001B60DA" w:rsidRDefault="000B31D3" w:rsidP="000B31D3">
      <w:pPr>
        <w:pStyle w:val="21"/>
        <w:spacing w:after="0" w:line="100" w:lineRule="atLeast"/>
      </w:pPr>
      <w:r w:rsidRPr="001B60DA">
        <w:t xml:space="preserve">«2» - более 5 – 8 </w:t>
      </w:r>
      <w:proofErr w:type="spellStart"/>
      <w:r w:rsidRPr="001B60DA">
        <w:t>орфограф</w:t>
      </w:r>
      <w:proofErr w:type="spellEnd"/>
      <w:r w:rsidRPr="001B60DA">
        <w:t>. ошибок;</w:t>
      </w:r>
    </w:p>
    <w:p w:rsidR="000B31D3" w:rsidRPr="001B60DA" w:rsidRDefault="000B31D3" w:rsidP="000B31D3">
      <w:pPr>
        <w:pStyle w:val="21"/>
        <w:spacing w:after="0" w:line="100" w:lineRule="atLeast"/>
      </w:pPr>
      <w:r w:rsidRPr="001B60DA">
        <w:t>Оценки за грамматические задания.</w:t>
      </w:r>
    </w:p>
    <w:p w:rsidR="000B31D3" w:rsidRPr="001B60DA" w:rsidRDefault="000B31D3" w:rsidP="000B31D3">
      <w:pPr>
        <w:pStyle w:val="21"/>
        <w:spacing w:after="0" w:line="100" w:lineRule="atLeast"/>
      </w:pPr>
      <w:r w:rsidRPr="001B60DA">
        <w:t>«5» – всё верно;</w:t>
      </w:r>
    </w:p>
    <w:p w:rsidR="000B31D3" w:rsidRPr="001B60DA" w:rsidRDefault="000B31D3" w:rsidP="000B31D3">
      <w:pPr>
        <w:pStyle w:val="21"/>
        <w:spacing w:after="0" w:line="100" w:lineRule="atLeast"/>
      </w:pPr>
      <w:r w:rsidRPr="001B60DA">
        <w:t>«4» – не менее 3/4 верно;</w:t>
      </w:r>
    </w:p>
    <w:p w:rsidR="000B31D3" w:rsidRPr="001B60DA" w:rsidRDefault="000B31D3" w:rsidP="000B31D3">
      <w:pPr>
        <w:pStyle w:val="21"/>
        <w:spacing w:after="0" w:line="100" w:lineRule="atLeast"/>
      </w:pPr>
      <w:r w:rsidRPr="001B60DA">
        <w:t>«3» – не менее 1/2 верно;</w:t>
      </w:r>
    </w:p>
    <w:p w:rsidR="000B31D3" w:rsidRPr="001B60DA" w:rsidRDefault="000B31D3" w:rsidP="000B31D3">
      <w:pPr>
        <w:pStyle w:val="21"/>
        <w:spacing w:after="0" w:line="100" w:lineRule="atLeast"/>
      </w:pPr>
      <w:r w:rsidRPr="001B60DA">
        <w:t>«2» – не выполнено больше половины общего объёма заданий;</w:t>
      </w:r>
    </w:p>
    <w:p w:rsidR="00172F54" w:rsidRPr="001B60DA" w:rsidRDefault="00172F54" w:rsidP="000B31D3">
      <w:pPr>
        <w:pStyle w:val="21"/>
        <w:spacing w:after="0" w:line="100" w:lineRule="atLeast"/>
        <w:rPr>
          <w:b/>
          <w:u w:val="single"/>
        </w:rPr>
      </w:pPr>
    </w:p>
    <w:p w:rsidR="00172F54" w:rsidRPr="001B60DA" w:rsidRDefault="00172F54" w:rsidP="000B31D3">
      <w:pPr>
        <w:pStyle w:val="21"/>
        <w:spacing w:after="0" w:line="100" w:lineRule="atLeast"/>
        <w:rPr>
          <w:b/>
          <w:u w:val="single"/>
        </w:rPr>
      </w:pPr>
    </w:p>
    <w:p w:rsidR="00172F54" w:rsidRPr="001B60DA" w:rsidRDefault="00172F54" w:rsidP="000B31D3">
      <w:pPr>
        <w:pStyle w:val="21"/>
        <w:spacing w:after="0" w:line="100" w:lineRule="atLeast"/>
        <w:rPr>
          <w:b/>
          <w:u w:val="single"/>
        </w:rPr>
      </w:pPr>
    </w:p>
    <w:p w:rsidR="000B31D3" w:rsidRPr="001B60DA" w:rsidRDefault="000B31D3" w:rsidP="000B31D3">
      <w:pPr>
        <w:pStyle w:val="21"/>
        <w:spacing w:after="0" w:line="100" w:lineRule="atLeast"/>
      </w:pPr>
      <w:r w:rsidRPr="001B60DA">
        <w:rPr>
          <w:b/>
          <w:u w:val="single"/>
        </w:rPr>
        <w:t>Словарный диктант</w:t>
      </w:r>
      <w:r w:rsidRPr="001B60DA">
        <w:tab/>
      </w:r>
      <w:r w:rsidRPr="001B60DA">
        <w:tab/>
      </w:r>
      <w:r w:rsidRPr="001B60DA">
        <w:tab/>
      </w:r>
      <w:r w:rsidRPr="001B60DA">
        <w:tab/>
      </w:r>
      <w:r w:rsidRPr="001B60DA">
        <w:tab/>
        <w:t xml:space="preserve">                            Количество слов</w:t>
      </w:r>
    </w:p>
    <w:p w:rsidR="000B31D3" w:rsidRPr="001B60DA" w:rsidRDefault="000B31D3" w:rsidP="000B31D3">
      <w:pPr>
        <w:pStyle w:val="21"/>
        <w:spacing w:after="0" w:line="100" w:lineRule="atLeast"/>
      </w:pPr>
      <w:r w:rsidRPr="001B60DA">
        <w:t>(оценивается строже контрольного диктанта)</w:t>
      </w:r>
      <w:proofErr w:type="gramStart"/>
      <w:r w:rsidRPr="001B60DA">
        <w:t>.</w:t>
      </w:r>
      <w:proofErr w:type="gramEnd"/>
      <w:r w:rsidRPr="001B60DA">
        <w:tab/>
      </w:r>
      <w:r w:rsidRPr="001B60DA">
        <w:tab/>
        <w:t xml:space="preserve">                    </w:t>
      </w:r>
      <w:proofErr w:type="gramStart"/>
      <w:r w:rsidRPr="001B60DA">
        <w:t>д</w:t>
      </w:r>
      <w:proofErr w:type="gramEnd"/>
      <w:r w:rsidRPr="001B60DA">
        <w:t>ля словарного диктанта.</w:t>
      </w:r>
    </w:p>
    <w:p w:rsidR="000B31D3" w:rsidRPr="001B60DA" w:rsidRDefault="000B31D3" w:rsidP="000B31D3">
      <w:pPr>
        <w:pStyle w:val="21"/>
        <w:spacing w:after="0" w:line="100" w:lineRule="atLeast"/>
      </w:pPr>
      <w:r w:rsidRPr="001B60DA">
        <w:t>«5» – нет ошибок;</w:t>
      </w:r>
      <w:r w:rsidRPr="001B60DA">
        <w:tab/>
      </w:r>
      <w:r w:rsidRPr="001B60DA">
        <w:tab/>
      </w:r>
      <w:r w:rsidRPr="001B60DA">
        <w:tab/>
      </w:r>
      <w:r w:rsidRPr="001B60DA">
        <w:tab/>
      </w:r>
      <w:r w:rsidRPr="001B60DA">
        <w:tab/>
      </w:r>
      <w:r w:rsidRPr="001B60DA">
        <w:tab/>
      </w:r>
      <w:r w:rsidRPr="001B60DA">
        <w:tab/>
      </w:r>
      <w:r w:rsidRPr="001B60DA">
        <w:tab/>
        <w:t>1 класс – 7 – 8 слов;</w:t>
      </w:r>
    </w:p>
    <w:p w:rsidR="000B31D3" w:rsidRPr="001B60DA" w:rsidRDefault="000B31D3" w:rsidP="000B31D3">
      <w:pPr>
        <w:pStyle w:val="21"/>
        <w:spacing w:after="0" w:line="100" w:lineRule="atLeast"/>
      </w:pPr>
      <w:r w:rsidRPr="001B60DA">
        <w:t>«4» – 1 – 2 ошибки;</w:t>
      </w:r>
      <w:r w:rsidRPr="001B60DA">
        <w:tab/>
      </w:r>
      <w:r w:rsidRPr="001B60DA">
        <w:tab/>
      </w:r>
      <w:r w:rsidRPr="001B60DA">
        <w:tab/>
      </w:r>
      <w:r w:rsidRPr="001B60DA">
        <w:tab/>
      </w:r>
      <w:r w:rsidRPr="001B60DA">
        <w:tab/>
      </w:r>
      <w:r w:rsidRPr="001B60DA">
        <w:tab/>
      </w:r>
      <w:r w:rsidRPr="001B60DA">
        <w:tab/>
      </w:r>
      <w:r w:rsidRPr="001B60DA">
        <w:tab/>
        <w:t>2 класс – 10 – 12 слов;</w:t>
      </w:r>
    </w:p>
    <w:p w:rsidR="000B31D3" w:rsidRPr="001B60DA" w:rsidRDefault="000B31D3" w:rsidP="000B31D3">
      <w:pPr>
        <w:pStyle w:val="21"/>
        <w:spacing w:after="0" w:line="100" w:lineRule="atLeast"/>
      </w:pPr>
      <w:r w:rsidRPr="001B60DA">
        <w:t>«3» – 3 – 4 ошибки (если 15 – 20 слов);</w:t>
      </w:r>
      <w:r w:rsidRPr="001B60DA">
        <w:tab/>
      </w:r>
      <w:r w:rsidRPr="001B60DA">
        <w:tab/>
      </w:r>
      <w:r w:rsidRPr="001B60DA">
        <w:tab/>
      </w:r>
      <w:r w:rsidRPr="001B60DA">
        <w:tab/>
      </w:r>
      <w:r w:rsidRPr="001B60DA">
        <w:tab/>
        <w:t>3 класс – 12 – 15 слов;</w:t>
      </w:r>
    </w:p>
    <w:p w:rsidR="000B31D3" w:rsidRPr="001B60DA" w:rsidRDefault="000B31D3" w:rsidP="000B31D3">
      <w:pPr>
        <w:pStyle w:val="21"/>
        <w:spacing w:after="0" w:line="100" w:lineRule="atLeast"/>
      </w:pPr>
      <w:r w:rsidRPr="001B60DA">
        <w:t>«2» – 5 – 7 ошибок;</w:t>
      </w:r>
      <w:r w:rsidRPr="001B60DA">
        <w:tab/>
      </w:r>
      <w:r w:rsidRPr="001B60DA">
        <w:tab/>
      </w:r>
      <w:r w:rsidRPr="001B60DA">
        <w:tab/>
      </w:r>
      <w:r w:rsidRPr="001B60DA">
        <w:tab/>
      </w:r>
      <w:r w:rsidRPr="001B60DA">
        <w:tab/>
      </w:r>
      <w:r w:rsidRPr="001B60DA">
        <w:tab/>
      </w:r>
      <w:r w:rsidRPr="001B60DA">
        <w:tab/>
      </w:r>
      <w:r w:rsidRPr="001B60DA">
        <w:tab/>
        <w:t>4 класс – до 20 слов.</w:t>
      </w:r>
    </w:p>
    <w:p w:rsidR="000B31D3" w:rsidRPr="001B60DA" w:rsidRDefault="000B31D3" w:rsidP="000B31D3">
      <w:pPr>
        <w:spacing w:line="10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1B60DA">
        <w:rPr>
          <w:rFonts w:ascii="Times New Roman" w:hAnsi="Times New Roman"/>
          <w:b/>
          <w:sz w:val="24"/>
          <w:szCs w:val="24"/>
          <w:u w:val="single"/>
        </w:rPr>
        <w:t>Контрольное списывание.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«5» – нет ошибок;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 xml:space="preserve">«4» – 1 – 2 ошибки или 1 исправление (1 </w:t>
      </w:r>
      <w:proofErr w:type="spellStart"/>
      <w:r w:rsidRPr="001B60DA">
        <w:rPr>
          <w:rFonts w:ascii="Times New Roman" w:hAnsi="Times New Roman"/>
          <w:sz w:val="24"/>
          <w:szCs w:val="24"/>
        </w:rPr>
        <w:t>кл</w:t>
      </w:r>
      <w:proofErr w:type="spellEnd"/>
      <w:r w:rsidRPr="001B60DA">
        <w:rPr>
          <w:rFonts w:ascii="Times New Roman" w:hAnsi="Times New Roman"/>
          <w:sz w:val="24"/>
          <w:szCs w:val="24"/>
        </w:rPr>
        <w:t xml:space="preserve">.), 1 ошибка или 1 исправление (2 – 4 </w:t>
      </w:r>
      <w:proofErr w:type="spellStart"/>
      <w:r w:rsidRPr="001B60DA">
        <w:rPr>
          <w:rFonts w:ascii="Times New Roman" w:hAnsi="Times New Roman"/>
          <w:sz w:val="24"/>
          <w:szCs w:val="24"/>
        </w:rPr>
        <w:t>кл</w:t>
      </w:r>
      <w:proofErr w:type="spellEnd"/>
      <w:r w:rsidRPr="001B60DA">
        <w:rPr>
          <w:rFonts w:ascii="Times New Roman" w:hAnsi="Times New Roman"/>
          <w:sz w:val="24"/>
          <w:szCs w:val="24"/>
        </w:rPr>
        <w:t>.);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 xml:space="preserve">«3» – 3 ошибки и 1 исправление (1 </w:t>
      </w:r>
      <w:proofErr w:type="spellStart"/>
      <w:r w:rsidRPr="001B60DA">
        <w:rPr>
          <w:rFonts w:ascii="Times New Roman" w:hAnsi="Times New Roman"/>
          <w:sz w:val="24"/>
          <w:szCs w:val="24"/>
        </w:rPr>
        <w:t>кл</w:t>
      </w:r>
      <w:proofErr w:type="spellEnd"/>
      <w:r w:rsidRPr="001B60DA">
        <w:rPr>
          <w:rFonts w:ascii="Times New Roman" w:hAnsi="Times New Roman"/>
          <w:sz w:val="24"/>
          <w:szCs w:val="24"/>
        </w:rPr>
        <w:t xml:space="preserve">.), 2 ошибки и 1 исправление (2 – 4 </w:t>
      </w:r>
      <w:proofErr w:type="spellStart"/>
      <w:r w:rsidRPr="001B60DA">
        <w:rPr>
          <w:rFonts w:ascii="Times New Roman" w:hAnsi="Times New Roman"/>
          <w:sz w:val="24"/>
          <w:szCs w:val="24"/>
        </w:rPr>
        <w:t>кл</w:t>
      </w:r>
      <w:proofErr w:type="spellEnd"/>
      <w:r w:rsidRPr="001B60DA">
        <w:rPr>
          <w:rFonts w:ascii="Times New Roman" w:hAnsi="Times New Roman"/>
          <w:sz w:val="24"/>
          <w:szCs w:val="24"/>
        </w:rPr>
        <w:t>.);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 xml:space="preserve">«2» – 4 ошибки (1 </w:t>
      </w:r>
      <w:proofErr w:type="spellStart"/>
      <w:r w:rsidRPr="001B60DA">
        <w:rPr>
          <w:rFonts w:ascii="Times New Roman" w:hAnsi="Times New Roman"/>
          <w:sz w:val="24"/>
          <w:szCs w:val="24"/>
        </w:rPr>
        <w:t>кл</w:t>
      </w:r>
      <w:proofErr w:type="spellEnd"/>
      <w:r w:rsidRPr="001B60DA">
        <w:rPr>
          <w:rFonts w:ascii="Times New Roman" w:hAnsi="Times New Roman"/>
          <w:sz w:val="24"/>
          <w:szCs w:val="24"/>
        </w:rPr>
        <w:t xml:space="preserve">.), 3 ошибки (2 – 4 </w:t>
      </w:r>
      <w:proofErr w:type="spellStart"/>
      <w:r w:rsidRPr="001B60DA">
        <w:rPr>
          <w:rFonts w:ascii="Times New Roman" w:hAnsi="Times New Roman"/>
          <w:sz w:val="24"/>
          <w:szCs w:val="24"/>
        </w:rPr>
        <w:t>кл</w:t>
      </w:r>
      <w:proofErr w:type="spellEnd"/>
      <w:r w:rsidRPr="001B60DA">
        <w:rPr>
          <w:rFonts w:ascii="Times New Roman" w:hAnsi="Times New Roman"/>
          <w:sz w:val="24"/>
          <w:szCs w:val="24"/>
        </w:rPr>
        <w:t>.);</w:t>
      </w:r>
    </w:p>
    <w:p w:rsidR="000B31D3" w:rsidRPr="001B60DA" w:rsidRDefault="000B31D3" w:rsidP="000B31D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1B60DA">
        <w:rPr>
          <w:rFonts w:ascii="Times New Roman" w:hAnsi="Times New Roman"/>
          <w:b/>
          <w:sz w:val="24"/>
          <w:szCs w:val="24"/>
          <w:u w:val="single"/>
        </w:rPr>
        <w:t>Объем диктанта: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1-й класс- 15 - 17 слов.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2-й класс - 1 - 2 четверть - 25 - 35 слов, 3 - 4 четверть - 35 - 52 слова.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3-й класс - 1 - 2 четверг - 45 - 53 слова, 3 - 4 четверть - 53 - 73 слова.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4-й класс - 1 - 2 четверть - 58 - 77 слов, 3 - 4 четверть - 76 - 93 слова.</w:t>
      </w:r>
    </w:p>
    <w:p w:rsidR="000B31D3" w:rsidRPr="001B60DA" w:rsidRDefault="000B31D3" w:rsidP="000B31D3">
      <w:pPr>
        <w:pStyle w:val="a3"/>
        <w:rPr>
          <w:rFonts w:ascii="Times New Roman" w:hAnsi="Times New Roman"/>
          <w:b/>
          <w:sz w:val="24"/>
          <w:szCs w:val="24"/>
        </w:rPr>
      </w:pPr>
      <w:r w:rsidRPr="001B60DA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Тест   </w:t>
      </w:r>
      <w:r w:rsidRPr="001B60DA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Оценки: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«5» - верно выполнено более 3/4 заданий.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«4» - верно выполнено 3/4 заданий.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«3» - верно выполнено 1/2 заданий.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  <w:r w:rsidRPr="001B60DA">
        <w:rPr>
          <w:rFonts w:ascii="Times New Roman" w:hAnsi="Times New Roman"/>
          <w:sz w:val="24"/>
          <w:szCs w:val="24"/>
        </w:rPr>
        <w:t>«2» - верно выполнено менее 1/2 заданий.</w:t>
      </w:r>
    </w:p>
    <w:p w:rsidR="000B31D3" w:rsidRPr="001B60DA" w:rsidRDefault="000B31D3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0B31D3" w:rsidRPr="001B60DA" w:rsidRDefault="000B31D3" w:rsidP="00360790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B60DA">
        <w:rPr>
          <w:rFonts w:ascii="Times New Roman" w:hAnsi="Times New Roman"/>
          <w:b/>
          <w:sz w:val="24"/>
          <w:szCs w:val="24"/>
        </w:rPr>
        <w:t>Система проверочных и контрольных измерений по предмету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66"/>
        <w:gridCol w:w="1624"/>
        <w:gridCol w:w="1624"/>
        <w:gridCol w:w="1624"/>
        <w:gridCol w:w="1624"/>
        <w:gridCol w:w="1625"/>
      </w:tblGrid>
      <w:tr w:rsidR="000B31D3" w:rsidRPr="001B60DA" w:rsidTr="00A80AE4">
        <w:trPr>
          <w:cantSplit/>
          <w:jc w:val="center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B60D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1B60DA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B60D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B60D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0B31D3" w:rsidRPr="001B60DA" w:rsidTr="00A80AE4">
        <w:trPr>
          <w:cantSplit/>
          <w:jc w:val="center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60D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0B31D3" w:rsidRPr="001B60DA" w:rsidTr="00A80AE4">
        <w:trPr>
          <w:cantSplit/>
          <w:jc w:val="center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31D3" w:rsidRPr="001B60DA" w:rsidTr="00A80AE4">
        <w:trPr>
          <w:cantSplit/>
          <w:jc w:val="center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60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60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60D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B31D3" w:rsidRPr="001B60DA" w:rsidTr="00A80AE4">
        <w:trPr>
          <w:cantSplit/>
          <w:jc w:val="center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31D3" w:rsidRPr="001B60DA" w:rsidTr="00A80AE4">
        <w:trPr>
          <w:cantSplit/>
          <w:jc w:val="center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31D3" w:rsidRPr="001B60DA" w:rsidTr="00A80AE4">
        <w:trPr>
          <w:cantSplit/>
          <w:jc w:val="center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31D3" w:rsidRPr="001B60DA" w:rsidRDefault="000B31D3" w:rsidP="00A80AE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B31D3" w:rsidRPr="001B60DA" w:rsidRDefault="000B31D3" w:rsidP="000B31D3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0B31D3" w:rsidRPr="001B60DA" w:rsidRDefault="00172F54" w:rsidP="000B31D3">
      <w:pPr>
        <w:spacing w:line="10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1B60DA">
        <w:rPr>
          <w:rFonts w:ascii="Times New Roman" w:hAnsi="Times New Roman"/>
          <w:b/>
          <w:sz w:val="24"/>
          <w:szCs w:val="24"/>
          <w:u w:val="single"/>
        </w:rPr>
        <w:t>Характеристика класса:</w:t>
      </w:r>
    </w:p>
    <w:p w:rsidR="000B31D3" w:rsidRPr="001B60DA" w:rsidRDefault="00172F54" w:rsidP="00025B03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F54">
        <w:rPr>
          <w:rFonts w:ascii="Times New Roman" w:hAnsi="Times New Roman"/>
          <w:sz w:val="24"/>
          <w:szCs w:val="24"/>
        </w:rPr>
        <w:t>Рабочая программа составлена с учётом индивидуа</w:t>
      </w:r>
      <w:r w:rsidRPr="001B60DA">
        <w:rPr>
          <w:rFonts w:ascii="Times New Roman" w:hAnsi="Times New Roman"/>
          <w:sz w:val="24"/>
          <w:szCs w:val="24"/>
        </w:rPr>
        <w:t>льных особенностей обучающихся 4</w:t>
      </w:r>
      <w:r w:rsidRPr="00172F54">
        <w:rPr>
          <w:rFonts w:ascii="Times New Roman" w:hAnsi="Times New Roman"/>
          <w:sz w:val="24"/>
          <w:szCs w:val="24"/>
        </w:rPr>
        <w:t xml:space="preserve">-б класса и специфики освоения </w:t>
      </w:r>
      <w:proofErr w:type="gramStart"/>
      <w:r w:rsidRPr="00172F5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72F54">
        <w:rPr>
          <w:rFonts w:ascii="Times New Roman" w:hAnsi="Times New Roman"/>
          <w:sz w:val="24"/>
          <w:szCs w:val="24"/>
        </w:rPr>
        <w:t xml:space="preserve"> данного курса</w:t>
      </w:r>
    </w:p>
    <w:p w:rsidR="00172F54" w:rsidRPr="00172F54" w:rsidRDefault="00172F54" w:rsidP="00172F5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2F54">
        <w:rPr>
          <w:rFonts w:ascii="Times New Roman" w:hAnsi="Times New Roman"/>
          <w:sz w:val="24"/>
          <w:szCs w:val="24"/>
        </w:rPr>
        <w:t>ОСОБЕННОСТИ УЧЕБНОЙ ДЕЯТЕЛЬНОСТИ:</w:t>
      </w:r>
    </w:p>
    <w:p w:rsidR="00172F54" w:rsidRPr="00172F54" w:rsidRDefault="00172F54" w:rsidP="00172F5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2F54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172F5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72F54">
        <w:rPr>
          <w:rFonts w:ascii="Times New Roman" w:hAnsi="Times New Roman"/>
          <w:sz w:val="24"/>
          <w:szCs w:val="24"/>
        </w:rPr>
        <w:t xml:space="preserve"> учебной мотивации – средний</w:t>
      </w:r>
    </w:p>
    <w:p w:rsidR="00172F54" w:rsidRPr="00172F54" w:rsidRDefault="00172F54" w:rsidP="00172F5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2F54">
        <w:rPr>
          <w:rFonts w:ascii="Times New Roman" w:hAnsi="Times New Roman"/>
          <w:sz w:val="24"/>
          <w:szCs w:val="24"/>
        </w:rPr>
        <w:t>По итогам опроса учащихся:</w:t>
      </w:r>
    </w:p>
    <w:p w:rsidR="00172F54" w:rsidRPr="00172F54" w:rsidRDefault="00172F54" w:rsidP="00172F5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2F54">
        <w:rPr>
          <w:rFonts w:ascii="Times New Roman" w:hAnsi="Times New Roman"/>
          <w:sz w:val="24"/>
          <w:szCs w:val="24"/>
        </w:rPr>
        <w:t xml:space="preserve">а) Многие   выбирают «Любимым предметом» чтение, английский язык, </w:t>
      </w:r>
      <w:proofErr w:type="gramStart"/>
      <w:r w:rsidRPr="00172F54">
        <w:rPr>
          <w:rFonts w:ascii="Times New Roman" w:hAnsi="Times New Roman"/>
          <w:sz w:val="24"/>
          <w:szCs w:val="24"/>
        </w:rPr>
        <w:t>ИЗО</w:t>
      </w:r>
      <w:proofErr w:type="gramEnd"/>
      <w:r w:rsidRPr="00172F54">
        <w:rPr>
          <w:rFonts w:ascii="Times New Roman" w:hAnsi="Times New Roman"/>
          <w:sz w:val="24"/>
          <w:szCs w:val="24"/>
        </w:rPr>
        <w:t xml:space="preserve">, физкультуру, технологию. </w:t>
      </w:r>
    </w:p>
    <w:p w:rsidR="00172F54" w:rsidRPr="00172F54" w:rsidRDefault="00172F54" w:rsidP="00172F5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2F54">
        <w:rPr>
          <w:rFonts w:ascii="Times New Roman" w:hAnsi="Times New Roman"/>
          <w:sz w:val="24"/>
          <w:szCs w:val="24"/>
        </w:rPr>
        <w:t>б) Меньшее число предпочтений: математика, русский язык,</w:t>
      </w:r>
      <w:r w:rsidR="001B60DA">
        <w:rPr>
          <w:rFonts w:ascii="Times New Roman" w:hAnsi="Times New Roman"/>
          <w:sz w:val="24"/>
          <w:szCs w:val="24"/>
        </w:rPr>
        <w:t xml:space="preserve"> </w:t>
      </w:r>
      <w:r w:rsidRPr="00172F54">
        <w:rPr>
          <w:rFonts w:ascii="Times New Roman" w:hAnsi="Times New Roman"/>
          <w:sz w:val="24"/>
          <w:szCs w:val="24"/>
        </w:rPr>
        <w:t xml:space="preserve">окружающий мир. </w:t>
      </w:r>
    </w:p>
    <w:p w:rsidR="00172F54" w:rsidRPr="00172F54" w:rsidRDefault="00172F54" w:rsidP="00172F5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2F54">
        <w:rPr>
          <w:rFonts w:ascii="Times New Roman" w:hAnsi="Times New Roman"/>
          <w:sz w:val="24"/>
          <w:szCs w:val="24"/>
        </w:rPr>
        <w:t>Судя по результатам, учебные интересы сформированы и разнообразны, но предпочтение отдаётся гуманитарному направлению.</w:t>
      </w:r>
    </w:p>
    <w:p w:rsidR="00172F54" w:rsidRPr="00172F54" w:rsidRDefault="00172F54" w:rsidP="00172F5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2F54">
        <w:rPr>
          <w:rFonts w:ascii="Times New Roman" w:hAnsi="Times New Roman"/>
          <w:sz w:val="24"/>
          <w:szCs w:val="24"/>
        </w:rPr>
        <w:t xml:space="preserve">  Учитывая то, что словарный запас ребят младшего школьного возраста ограничен, следует проводить мероприятия, направленные на </w:t>
      </w:r>
      <w:r w:rsidRPr="001B60DA">
        <w:rPr>
          <w:rFonts w:ascii="Times New Roman" w:hAnsi="Times New Roman"/>
          <w:sz w:val="24"/>
          <w:szCs w:val="24"/>
        </w:rPr>
        <w:t>обогащение речи четвероклассников</w:t>
      </w:r>
      <w:r w:rsidRPr="00172F54">
        <w:rPr>
          <w:rFonts w:ascii="Times New Roman" w:hAnsi="Times New Roman"/>
          <w:sz w:val="24"/>
          <w:szCs w:val="24"/>
        </w:rPr>
        <w:t>, обучать культуре речевого общения.</w:t>
      </w:r>
    </w:p>
    <w:p w:rsidR="001B60DA" w:rsidRDefault="001B60DA" w:rsidP="00172F5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790" w:rsidRDefault="00360790" w:rsidP="00172F5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790" w:rsidRDefault="00360790" w:rsidP="00172F5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F54" w:rsidRPr="00172F54" w:rsidRDefault="00172F54" w:rsidP="00172F5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2F54">
        <w:rPr>
          <w:rFonts w:ascii="Times New Roman" w:hAnsi="Times New Roman"/>
          <w:sz w:val="24"/>
          <w:szCs w:val="24"/>
        </w:rPr>
        <w:lastRenderedPageBreak/>
        <w:t xml:space="preserve">Диагностическая работа в </w:t>
      </w:r>
      <w:r w:rsidRPr="001B60DA">
        <w:rPr>
          <w:rFonts w:ascii="Times New Roman" w:hAnsi="Times New Roman"/>
          <w:sz w:val="24"/>
          <w:szCs w:val="24"/>
        </w:rPr>
        <w:t>конце 3</w:t>
      </w:r>
      <w:r w:rsidR="00360790">
        <w:rPr>
          <w:rFonts w:ascii="Times New Roman" w:hAnsi="Times New Roman"/>
          <w:sz w:val="24"/>
          <w:szCs w:val="24"/>
        </w:rPr>
        <w:t xml:space="preserve"> класса (блок русский  язык):</w:t>
      </w:r>
      <w:r w:rsidRPr="00172F54">
        <w:rPr>
          <w:rFonts w:ascii="Times New Roman" w:hAnsi="Times New Roman"/>
          <w:sz w:val="24"/>
          <w:szCs w:val="24"/>
        </w:rPr>
        <w:t xml:space="preserve"> </w:t>
      </w:r>
    </w:p>
    <w:p w:rsidR="00172F54" w:rsidRPr="001B60DA" w:rsidRDefault="00172F54" w:rsidP="00172F5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2F54">
        <w:rPr>
          <w:rFonts w:ascii="Times New Roman" w:hAnsi="Times New Roman"/>
          <w:sz w:val="24"/>
          <w:szCs w:val="24"/>
        </w:rPr>
        <w:t>КОЭ</w:t>
      </w:r>
      <w:r w:rsidR="00360790">
        <w:rPr>
          <w:rFonts w:ascii="Times New Roman" w:hAnsi="Times New Roman"/>
          <w:sz w:val="24"/>
          <w:szCs w:val="24"/>
        </w:rPr>
        <w:t>ФФИЦИЕНТ выполнения задания</w:t>
      </w:r>
      <w:r w:rsidR="00025B03" w:rsidRPr="001B60DA">
        <w:rPr>
          <w:rFonts w:ascii="Times New Roman" w:hAnsi="Times New Roman"/>
          <w:sz w:val="24"/>
          <w:szCs w:val="24"/>
        </w:rPr>
        <w:t xml:space="preserve"> -0,59</w:t>
      </w:r>
      <w:r w:rsidRPr="00172F54">
        <w:rPr>
          <w:rFonts w:ascii="Times New Roman" w:hAnsi="Times New Roman"/>
          <w:sz w:val="24"/>
          <w:szCs w:val="24"/>
        </w:rPr>
        <w:t>.Это хороший уровень. Но наиболее трудными заданиями оказались задания на</w:t>
      </w:r>
      <w:r w:rsidR="001B60DA">
        <w:rPr>
          <w:rFonts w:ascii="Times New Roman" w:hAnsi="Times New Roman"/>
          <w:sz w:val="24"/>
          <w:szCs w:val="24"/>
        </w:rPr>
        <w:t xml:space="preserve"> синтез и обобщение разрозненной</w:t>
      </w:r>
      <w:r w:rsidRPr="00172F54">
        <w:rPr>
          <w:rFonts w:ascii="Times New Roman" w:hAnsi="Times New Roman"/>
          <w:sz w:val="24"/>
          <w:szCs w:val="24"/>
        </w:rPr>
        <w:t xml:space="preserve"> информации. Необходимо уделить большее внимание системной работе над алгоритмом мыслительных операций при анализе и синтезе знаний о слове, предложении, частях речи. Так же на низком уровне находится оформление звучащей  речи на письме (диктанты)</w:t>
      </w:r>
    </w:p>
    <w:p w:rsidR="00025B03" w:rsidRPr="00172F54" w:rsidRDefault="00025B03" w:rsidP="00172F5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B03" w:rsidRPr="00025B03" w:rsidRDefault="00025B03" w:rsidP="00025B03">
      <w:pPr>
        <w:suppressAutoHyphens w:val="0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025B03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Внесённые изменения при изучении тематических блоков:</w:t>
      </w:r>
    </w:p>
    <w:p w:rsidR="00360790" w:rsidRDefault="00025B03" w:rsidP="00025B03">
      <w:pPr>
        <w:suppressAutoHyphens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B60DA">
        <w:rPr>
          <w:rFonts w:ascii="Times New Roman" w:eastAsia="Calibri" w:hAnsi="Times New Roman"/>
          <w:sz w:val="24"/>
          <w:szCs w:val="24"/>
          <w:lang w:eastAsia="en-US"/>
        </w:rPr>
        <w:t xml:space="preserve">Главным в 4 классе является повторение и обобщение изученного материала по курсу всей начальной школы. </w:t>
      </w:r>
    </w:p>
    <w:p w:rsidR="00025B03" w:rsidRPr="001B60DA" w:rsidRDefault="00360790" w:rsidP="00025B03">
      <w:pPr>
        <w:suppressAutoHyphens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Поэтому р</w:t>
      </w:r>
      <w:r w:rsidR="00025B03" w:rsidRPr="001B60DA">
        <w:rPr>
          <w:rFonts w:ascii="Times New Roman" w:eastAsia="Calibri" w:hAnsi="Times New Roman"/>
          <w:sz w:val="24"/>
          <w:szCs w:val="24"/>
          <w:lang w:eastAsia="en-US"/>
        </w:rPr>
        <w:t>езервные часы будут включены в раздел «Повторение»</w:t>
      </w:r>
    </w:p>
    <w:p w:rsidR="00025B03" w:rsidRPr="00025B03" w:rsidRDefault="001B60DA" w:rsidP="00025B03">
      <w:pPr>
        <w:suppressAutoHyphens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B60DA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="00025B03" w:rsidRPr="00025B03">
        <w:rPr>
          <w:rFonts w:ascii="Times New Roman" w:eastAsia="Calibri" w:hAnsi="Times New Roman"/>
          <w:sz w:val="24"/>
          <w:szCs w:val="24"/>
          <w:lang w:eastAsia="en-US"/>
        </w:rPr>
        <w:t>акрепление темы «Повторение изученных орфограмм: оформление предложения  в письменной речи» добавлено 2 часа (из блока «Мир общения») Так как по резуль</w:t>
      </w:r>
      <w:r w:rsidR="00360790">
        <w:rPr>
          <w:rFonts w:ascii="Times New Roman" w:eastAsia="Calibri" w:hAnsi="Times New Roman"/>
          <w:sz w:val="24"/>
          <w:szCs w:val="24"/>
          <w:lang w:eastAsia="en-US"/>
        </w:rPr>
        <w:t xml:space="preserve">татам итоговой контрольной работы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из 26</w:t>
      </w:r>
      <w:r w:rsidR="00025B03" w:rsidRPr="00025B03">
        <w:rPr>
          <w:rFonts w:ascii="Times New Roman" w:eastAsia="Calibri" w:hAnsi="Times New Roman"/>
          <w:sz w:val="24"/>
          <w:szCs w:val="24"/>
          <w:lang w:eastAsia="en-US"/>
        </w:rPr>
        <w:t xml:space="preserve"> человек допустили ошибки в оформлении предложения на</w:t>
      </w:r>
      <w:r w:rsidR="00360790">
        <w:rPr>
          <w:rFonts w:ascii="Times New Roman" w:eastAsia="Calibri" w:hAnsi="Times New Roman"/>
          <w:sz w:val="24"/>
          <w:szCs w:val="24"/>
          <w:lang w:eastAsia="en-US"/>
        </w:rPr>
        <w:t xml:space="preserve"> письме 8</w:t>
      </w:r>
      <w:r w:rsidR="00025B03" w:rsidRPr="00025B03">
        <w:rPr>
          <w:rFonts w:ascii="Times New Roman" w:eastAsia="Calibri" w:hAnsi="Times New Roman"/>
          <w:sz w:val="24"/>
          <w:szCs w:val="24"/>
          <w:lang w:eastAsia="en-US"/>
        </w:rPr>
        <w:t xml:space="preserve"> человек. </w:t>
      </w:r>
    </w:p>
    <w:p w:rsidR="00172F54" w:rsidRPr="00172F54" w:rsidRDefault="00172F54" w:rsidP="00172F5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1D3" w:rsidRPr="000B31D3" w:rsidRDefault="000B31D3" w:rsidP="000B31D3">
      <w:pPr>
        <w:widowControl w:val="0"/>
        <w:autoSpaceDN w:val="0"/>
        <w:spacing w:after="0" w:line="240" w:lineRule="auto"/>
        <w:ind w:left="308"/>
        <w:textAlignment w:val="baseline"/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en-US"/>
        </w:rPr>
      </w:pPr>
    </w:p>
    <w:p w:rsidR="000B31D3" w:rsidRPr="000B31D3" w:rsidRDefault="000B31D3" w:rsidP="000B31D3">
      <w:pPr>
        <w:widowControl w:val="0"/>
        <w:autoSpaceDN w:val="0"/>
        <w:spacing w:after="0" w:line="240" w:lineRule="auto"/>
        <w:ind w:left="308"/>
        <w:textAlignment w:val="baseline"/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en-US"/>
        </w:rPr>
      </w:pPr>
    </w:p>
    <w:p w:rsidR="000B31D3" w:rsidRDefault="000B31D3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Pr="00360790" w:rsidRDefault="00360790" w:rsidP="00A80AE4">
      <w:pPr>
        <w:suppressAutoHyphens w:val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80AE4" w:rsidRPr="00A80AE4" w:rsidRDefault="00A80AE4" w:rsidP="00A80AE4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AE4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 по русскому языку  4  класс (170 часов)</w:t>
      </w:r>
    </w:p>
    <w:p w:rsidR="00A80AE4" w:rsidRPr="00A80AE4" w:rsidRDefault="00A80AE4" w:rsidP="00A80AE4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99"/>
        <w:gridCol w:w="700"/>
        <w:gridCol w:w="5812"/>
        <w:gridCol w:w="142"/>
        <w:gridCol w:w="1417"/>
        <w:gridCol w:w="1418"/>
        <w:gridCol w:w="142"/>
        <w:gridCol w:w="1417"/>
      </w:tblGrid>
      <w:tr w:rsidR="00A80AE4" w:rsidRPr="00B40CF9" w:rsidTr="00FB5615">
        <w:trPr>
          <w:trHeight w:val="332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CF9" w:rsidRDefault="00DD3B51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C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80AE4" w:rsidRPr="00B40CF9" w:rsidRDefault="00DD3B51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C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40C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40CF9">
              <w:rPr>
                <w:rFonts w:ascii="Times New Roman" w:hAnsi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AE4" w:rsidRPr="00B40CF9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CF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51" w:rsidRPr="00B40CF9" w:rsidRDefault="00B40CF9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AE4" w:rsidRPr="00B40CF9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CF9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51" w:rsidRPr="00B40CF9" w:rsidRDefault="00DD3B51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CF9">
              <w:rPr>
                <w:rFonts w:ascii="Times New Roman" w:hAnsi="Times New Roman"/>
                <w:b/>
                <w:sz w:val="24"/>
                <w:szCs w:val="24"/>
              </w:rPr>
              <w:t>Страницы учебника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B40CF9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CF9">
              <w:rPr>
                <w:rFonts w:ascii="Times New Roman" w:hAnsi="Times New Roman"/>
                <w:b/>
                <w:sz w:val="24"/>
                <w:szCs w:val="24"/>
              </w:rPr>
              <w:t>Даты</w:t>
            </w:r>
          </w:p>
        </w:tc>
      </w:tr>
      <w:tr w:rsidR="00A80AE4" w:rsidRPr="00B40CF9" w:rsidTr="00FB5615">
        <w:trPr>
          <w:trHeight w:val="421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B40CF9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B40CF9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B40CF9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B40CF9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B40CF9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B40CF9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CF9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B40CF9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CF9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A80AE4" w:rsidRPr="00A80AE4" w:rsidTr="00DD3B51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Раздел: «Повторяем-узнаём новое»-22 часа</w:t>
            </w: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Речевое общение. Речь устная и письменная.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Требования к устной и письменной речи.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Использовать родной язык  в соответствии с целями речевого общения, подбирая соответствующие слова и выражения. Определять условия и способ общения, конкретную цель и результат коммуникации.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Стр.1-3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Определение отличия диалога и спора.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Проявлять к собеседникам необходимое уважение, стремление к взаимопониманию и к получению общего, итогового результата общения.   Анализировать речь партнёра, поддерживая беседу репликами. Осмысливать сказанное, выделяя главное.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Стр.4-7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Цель речевого общения. Тематическая беседа.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Определять цели, тему, способы и результаты общения. Находить в процессе общения соответствующие языковые средства для выражения собственного мнения или убеждения партнёра.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Стр.  8-10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Цели общения героев произведений и возможности достижения поставленной цели.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Распознавать виды текстов: повествование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рассуждение, описание. Писать изложения и сочинения описательного характера с использованием элементов рассуждения и описания.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Стр.11-13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lastRenderedPageBreak/>
              <w:t>Правила общения.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0AE4" w:rsidRPr="00A80AE4" w:rsidRDefault="00A80AE4" w:rsidP="00FB5615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lastRenderedPageBreak/>
              <w:t>Озаглавливать текст с опорой на его тему или основную мысль. Составлять план текста, делить текст на части. Владеть позитивным настроем при общении. Объяснять значение слов и речевых сре</w:t>
            </w:r>
            <w:proofErr w:type="gramStart"/>
            <w:r w:rsidRPr="00A80AE4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A80AE4">
              <w:rPr>
                <w:rFonts w:ascii="Times New Roman" w:hAnsi="Times New Roman"/>
                <w:sz w:val="28"/>
                <w:szCs w:val="28"/>
              </w:rPr>
              <w:t xml:space="preserve">я разрешения </w:t>
            </w:r>
            <w:r w:rsidRPr="00A80AE4">
              <w:rPr>
                <w:rFonts w:ascii="Times New Roman" w:hAnsi="Times New Roman"/>
                <w:sz w:val="28"/>
                <w:szCs w:val="28"/>
              </w:rPr>
              <w:lastRenderedPageBreak/>
              <w:t>конфликтных ситуации.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lastRenderedPageBreak/>
              <w:t>Стр.  14-17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Речевая культура. Обращение.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Речевой этикет.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Контролировать и корректировать своё высказывание в зависимости от ситуации общения  и степени подготовленности партнёра к беседе.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Стр.   14-15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0AE4">
              <w:rPr>
                <w:rFonts w:ascii="Times New Roman" w:hAnsi="Times New Roman"/>
                <w:sz w:val="28"/>
                <w:szCs w:val="28"/>
              </w:rPr>
              <w:t xml:space="preserve">Использование формул речевого этикета в различных сферах общения </w:t>
            </w:r>
            <w:r w:rsidR="00573934">
              <w:rPr>
                <w:rFonts w:ascii="Times New Roman" w:hAnsi="Times New Roman"/>
                <w:sz w:val="28"/>
                <w:szCs w:val="28"/>
              </w:rPr>
              <w:t>(в школе, клубе, театре и т.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Выбирать языковые средства, в том числе и обращение, в соответствии с ситуацией общения.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Стр.16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Деловая речь, или официальная. Сравнение её с речью разговорной.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Использовать знаки препинания для выделения обращения (при записи текста).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Стр.   18,19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План как вид деловой речи.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Стр.20 упр. 27,28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Научная речь, её отличие от художественной речи.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Составлять диалоги при работе в паре, используя обращение и слова речевого этикета.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Стр.21 упр.29-31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Средства создания образности и выразительности в художественной речи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Стр.23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 32-34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Метафора. Синонимы.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Упр.35,36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Стр.26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Текст как речевое произведение.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Тема, главная мысль, заглавие, опорные слова, абзацы.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Определять тип текста. Формулировать тему и главную мысль текста.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  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Активизация знаний о типах текста.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Объяснять различие художественных текстов, научных и деловых. Доказывать принадлежность текста к художественной, научной или деловой 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Стр.27 упр.38.39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Развитие речи.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 xml:space="preserve">Изложение по тексту 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(упр.40.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Технология произведения.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Составлять собственные тексты разных типов: повествование,   описание рассуждение.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Составление текста-описания по заданной теме.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Упр.41 стр.29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9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Изложение по рассказу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 xml:space="preserve"> В.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Осеевой (упр. 43.)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Грамотно оформлять собственные речевые произведения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Стр.30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Пропедевтические наблюдения над отражением личности автора в его произведении.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Систематизация знаний по вопросам раздела «Проверь себя»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Упр.44-46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Контрольная работа  (входная)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Стр.34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B51" w:rsidRPr="00A80AE4" w:rsidTr="00DD3B51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1" w:rsidRPr="00DD3B51" w:rsidRDefault="00DD3B51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Раздел: «Яз</w:t>
            </w:r>
            <w:r w:rsidR="00B40CF9">
              <w:rPr>
                <w:rFonts w:ascii="Times New Roman" w:hAnsi="Times New Roman"/>
                <w:b/>
                <w:sz w:val="28"/>
                <w:szCs w:val="28"/>
              </w:rPr>
              <w:t>ык как средство общения»- 4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 ч</w:t>
            </w: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22.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Средства общения. Звуковой язык как средство человеческого общения.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Объяснять  смысл и значение родного языка в жизни человека.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Систематизация знаний об основных языковых единицах.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Рассказывать об основных этапах развития письменности, сравнивать язык и другие средства человеческого общения.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Упр.49-51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Роль письменности в истории человечества.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Объяснять значение учения в школе, позитивно оценивать роль знаний и учения  для самостоятельной жизни.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Упр.54-57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Систематизация знаний об основных языковых единицах: звуках, буквах.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Систематизировать знания об основных языковых единицах (звуки, буквы, слова, предложения, тексты)</w:t>
            </w:r>
          </w:p>
          <w:p w:rsidR="00573934" w:rsidRPr="00A80AE4" w:rsidRDefault="0057393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Упр.59-61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Повторение основных орфограмм.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Давать определение основным языковым единицам. Находить в слове орфограмму и определить алгоритм её проверки.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0AE4">
              <w:rPr>
                <w:rFonts w:ascii="Times New Roman" w:hAnsi="Times New Roman"/>
                <w:sz w:val="28"/>
                <w:szCs w:val="28"/>
              </w:rPr>
              <w:t xml:space="preserve">Правила написания  разделительных твёрдого и мягкого знаков, </w:t>
            </w:r>
            <w:proofErr w:type="spellStart"/>
            <w:r w:rsidRPr="00A80AE4">
              <w:rPr>
                <w:rFonts w:ascii="Times New Roman" w:hAnsi="Times New Roman"/>
                <w:sz w:val="28"/>
                <w:szCs w:val="28"/>
              </w:rPr>
              <w:t>жи</w:t>
            </w:r>
            <w:proofErr w:type="spellEnd"/>
            <w:r w:rsidRPr="00A80AE4">
              <w:rPr>
                <w:rFonts w:ascii="Times New Roman" w:hAnsi="Times New Roman"/>
                <w:sz w:val="28"/>
                <w:szCs w:val="28"/>
              </w:rPr>
              <w:t xml:space="preserve">-ши, </w:t>
            </w:r>
            <w:proofErr w:type="spellStart"/>
            <w:r w:rsidRPr="00A80AE4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A80AE4">
              <w:rPr>
                <w:rFonts w:ascii="Times New Roman" w:hAnsi="Times New Roman"/>
                <w:sz w:val="28"/>
                <w:szCs w:val="28"/>
              </w:rPr>
              <w:t>-ща, чу-</w:t>
            </w:r>
            <w:proofErr w:type="spellStart"/>
            <w:r w:rsidRPr="00A80AE4">
              <w:rPr>
                <w:rFonts w:ascii="Times New Roman" w:hAnsi="Times New Roman"/>
                <w:sz w:val="28"/>
                <w:szCs w:val="28"/>
              </w:rPr>
              <w:t>щу</w:t>
            </w:r>
            <w:proofErr w:type="spellEnd"/>
            <w:r w:rsidRPr="00A80AE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Находить в слове нужную орфограмму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Повторение правил употребления прописной буквы. Правила переноса.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Находить в слове нужную орфограмму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Закрепление и отработка устойчивого навыка определения вида орфограммы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Повторение основных орфограмм. 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Контрольное списывание.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Написание слов с безударными гласными в корне.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Находить в слове нужную орфограмму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Языковые средства в общении (обобщение).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 Выполнение работы «Проверь себя»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Предложение. Повторение знаний о предложении.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Определять тип предложения по цели высказывания и по интонации.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Упр.74,75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Повествовательные и побудительные предложения.</w:t>
            </w:r>
          </w:p>
          <w:p w:rsidR="00573934" w:rsidRPr="00A80AE4" w:rsidRDefault="0057393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Определять особенности и назначение каждого типа предложений.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Упр.78,79,80,81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Главные члены предложения. Словарный диктант.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Выделять главные и второстепенные члены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Упр.83,84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Подлежащее и сказуемое как грамматическая основа предложения.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Выделять главные и второстепенные члены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Способы выражения подлежащего и сказуемого.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Упр.86.87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Нахождение главных членов предложения. </w:t>
            </w:r>
            <w:proofErr w:type="spellStart"/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Самодиктант</w:t>
            </w:r>
            <w:proofErr w:type="spellEnd"/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Распространять предложения второстепенными членами.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Упр.89-90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Роль второстепенных членов предложения.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Связь слов в предложении.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1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Упр.94,95,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Предложения с однородными членами. Отработка навыка нахождения однородных членов предложения.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Находить однородные члены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упр.102-104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Составление предложений с однородными членами.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Составлять предложения с однородными членами, соединёнными и несоединенными союзами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Упр.105-108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Смысловая ёмкость предложений с однородными членами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Упр.109-112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Интонационное и пунктуационное оформление однородных членов.</w:t>
            </w:r>
          </w:p>
          <w:p w:rsidR="00573934" w:rsidRPr="00A80AE4" w:rsidRDefault="0057393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Упр.115-117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Простые и сложные предложения. Введение понятия сложного предложения.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Сравнивать простые и сложные предложения на основе их значения и количества грамматических основ.  Составлять элементарные сложные предложения.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1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Упр.118,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Выявление различий сложного предложения и простого предложения с однородными членами.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Ставить знаки препинания в элементарных сложных предложениях. Объяснять роль союзов в сложном предложении.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Словосочетание. Различия между словом, предложением и словосочетанием.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Выделять словосочетания из </w:t>
            </w:r>
            <w:proofErr w:type="gramStart"/>
            <w:r w:rsidRPr="00A80AE4">
              <w:rPr>
                <w:rFonts w:ascii="Times New Roman" w:hAnsi="Times New Roman"/>
                <w:sz w:val="28"/>
                <w:szCs w:val="28"/>
              </w:rPr>
              <w:t>предложении</w:t>
            </w:r>
            <w:proofErr w:type="gramEnd"/>
            <w:r w:rsidRPr="00A80AE4">
              <w:rPr>
                <w:rFonts w:ascii="Times New Roman" w:hAnsi="Times New Roman"/>
                <w:sz w:val="28"/>
                <w:szCs w:val="28"/>
              </w:rPr>
              <w:t xml:space="preserve"> на основе вопросов. Находить связь слов в словосочетании, выделять главное и зависимое слова.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1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Упр.123,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Распространение предложения с помощью словосочетаний.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Составлять словосочетания разных типов.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Распространять предложения словосочетаниями.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9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Систематизация знаний учащихся</w:t>
            </w: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 xml:space="preserve">.      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 xml:space="preserve"> Диктант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Составлять тексты-рассуждения, объяснять различия между предложением и словосочетанием.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Слово и его значение.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Обобщение  представлений о лексическом значении слова.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Сравнивать слова по значению и форме (</w:t>
            </w:r>
            <w:proofErr w:type="spellStart"/>
            <w:r w:rsidRPr="00A80AE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A80AE4">
              <w:rPr>
                <w:rFonts w:ascii="Times New Roman" w:hAnsi="Times New Roman"/>
                <w:sz w:val="28"/>
                <w:szCs w:val="28"/>
              </w:rPr>
              <w:t>-буквенный и формальн</w:t>
            </w:r>
            <w:proofErr w:type="gramStart"/>
            <w:r w:rsidRPr="00A80AE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A80AE4">
              <w:rPr>
                <w:rFonts w:ascii="Times New Roman" w:hAnsi="Times New Roman"/>
                <w:sz w:val="28"/>
                <w:szCs w:val="28"/>
              </w:rPr>
              <w:t xml:space="preserve"> грамматической).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Знакомство с различными видами лингвистических словарей.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3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Объяснять специфику замещающей функции слова как языкового знака, имеющего не только план выражения (</w:t>
            </w:r>
            <w:proofErr w:type="spellStart"/>
            <w:proofErr w:type="gramStart"/>
            <w:r w:rsidRPr="00A80AE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A80AE4">
              <w:rPr>
                <w:rFonts w:ascii="Times New Roman" w:hAnsi="Times New Roman"/>
                <w:sz w:val="28"/>
                <w:szCs w:val="28"/>
              </w:rPr>
              <w:t>-буквенную</w:t>
            </w:r>
            <w:proofErr w:type="gramEnd"/>
            <w:r w:rsidRPr="00A80AE4">
              <w:rPr>
                <w:rFonts w:ascii="Times New Roman" w:hAnsi="Times New Roman"/>
                <w:sz w:val="28"/>
                <w:szCs w:val="28"/>
              </w:rPr>
              <w:t xml:space="preserve"> и формально-грамматическую  форму), но и план содержания (значение слова), с помощью моделей слова. Пользоваться лингвистическими словарями разных типов</w:t>
            </w:r>
            <w:proofErr w:type="gramStart"/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80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80AE4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A80AE4">
              <w:rPr>
                <w:rFonts w:ascii="Times New Roman" w:hAnsi="Times New Roman"/>
                <w:sz w:val="28"/>
                <w:szCs w:val="28"/>
              </w:rPr>
              <w:t>бъяснять их устройство и назначение.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Упр.129 -131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8C1E7D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Слово как языковый знак.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Упр.132-135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Синонимы, антонимы, омонимы, многозначные слова.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Находить в тексте и использовать в собственных речевых произведениях синонимы, антонимы, омонимы, многозначные слова.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8C1E7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Антонимы, синонимы,  омонимы.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Упр.136-137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8C1E7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Многозначные слова.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Упр.138-141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8C1E7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Диктант с творческим заданием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8C1E7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Коррекция знаний уч-ся.  Многозначные слова.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Упр.142-144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B51" w:rsidRPr="00A80AE4" w:rsidTr="00FB5615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1" w:rsidRPr="00DD3B51" w:rsidRDefault="00DD3B51" w:rsidP="008C1E7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Раздел» «Состав слова»-15 ч</w:t>
            </w: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8C1E7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DD3B5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Повторение и систематизация основных орфограмм корня.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Разбирать слова по составу, выделять корень, приставку, суффикс, окончание.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1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Упр.152,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Значение приставок  в словах.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Определять значение, которое привносит каждая морфема.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Разделительный ъ и ь. </w:t>
            </w: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Диктант.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1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Упр.159,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Отработка навыка в </w:t>
            </w:r>
            <w:proofErr w:type="spellStart"/>
            <w:r w:rsidRPr="00A80AE4">
              <w:rPr>
                <w:rFonts w:ascii="Times New Roman" w:hAnsi="Times New Roman"/>
                <w:sz w:val="28"/>
                <w:szCs w:val="28"/>
              </w:rPr>
              <w:t>раличении</w:t>
            </w:r>
            <w:proofErr w:type="spellEnd"/>
            <w:r w:rsidRPr="00A80AE4">
              <w:rPr>
                <w:rFonts w:ascii="Times New Roman" w:hAnsi="Times New Roman"/>
                <w:sz w:val="28"/>
                <w:szCs w:val="28"/>
              </w:rPr>
              <w:t xml:space="preserve"> ъ и ь.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Образование слов с помощью суффиксов.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Находить значимые части слова (корень, приставку, суффикс, окончание), опираясь на их единообразное написание.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Упр.162-164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Правописание суффиксов </w:t>
            </w:r>
            <w:proofErr w:type="gramStart"/>
            <w:r w:rsidRPr="00A80AE4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A80AE4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A80AE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Pr="00A80AE4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Pr="00A80AE4"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Сочинение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Списывать текст аккуратно и без ошибок, писать под диктовку тексты с изученными орфограммами 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 ( безударные падежные окончания существительных, безударные падежные </w:t>
            </w:r>
            <w:r w:rsidRPr="00A80AE4">
              <w:rPr>
                <w:rFonts w:ascii="Times New Roman" w:hAnsi="Times New Roman"/>
                <w:sz w:val="28"/>
                <w:szCs w:val="28"/>
              </w:rPr>
              <w:lastRenderedPageBreak/>
              <w:t>окончания имён прилагательных, безударные личные окончания  глаголов).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DD3B51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Упр.173</w:t>
            </w:r>
            <w:r w:rsidR="00A80AE4" w:rsidRPr="00A80AE4">
              <w:rPr>
                <w:rFonts w:ascii="Times New Roman" w:hAnsi="Times New Roman"/>
                <w:sz w:val="28"/>
                <w:szCs w:val="28"/>
              </w:rPr>
              <w:t>- 175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lastRenderedPageBreak/>
              <w:t>68.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Корень слова. </w:t>
            </w: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Контрольное списывание.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Однокоренные слова.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Закрепление орфографических навыков при  написании корней слова.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Объяснять написание слов с точки зрения орфографии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Коррекция знаний.  Корень слова.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Упр.179-180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Повторение и систематизация основных орфограмм корня.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Упр.181-183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Сложные слова. Образование новых слов с помощью приставок и суффиксов.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Упр.186-188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Нахождение сложных слов.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Упр.189-191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Коррекция знаний.  Корень слова.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B51" w:rsidRPr="00A80AE4" w:rsidTr="00FB5615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1" w:rsidRPr="00DD3B51" w:rsidRDefault="00DD3B51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Раздел: «Слово как часть речи»-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93 ч</w:t>
            </w: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Уточнение представления о разных подходах к анализу слова.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Различать слова разных частей речи на основе общности их значения, грамматических признаков и роли в предложении.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Упр.197-199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9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Ознакомление с общими и частными грамматическими значениями. </w:t>
            </w:r>
          </w:p>
          <w:p w:rsid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Словарный диктант.</w:t>
            </w:r>
          </w:p>
          <w:p w:rsidR="00573934" w:rsidRPr="00A80AE4" w:rsidRDefault="0057393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Сравнивать лексическое и грамматическое значения слова, понимая более отвлечённый, обобщающий характер значения грамматического.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Упр.200-202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79.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Грамматическое значение частей речи.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Закрепление умения распределять слова по частям речи.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Стр.119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B40C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Проверочная работа по разделу «Части речи»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B51" w:rsidRPr="00A80AE4" w:rsidTr="00FB5615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FB5615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Вторая часть учебника. Раздел: «Части речи»</w:t>
            </w:r>
          </w:p>
          <w:p w:rsidR="00DD3B51" w:rsidRPr="00FB5615" w:rsidRDefault="00FB5615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Имя существи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тельное. «Повторяем, что знаем»</w:t>
            </w: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Общее значение предметности существительных, вопросы.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Находить имена существительные в тексте, определять их особенности: собственное или нарицательное; одушевлённое или неодушевлённое; род, число, падеж.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Упр.1-7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(2 часть уч.)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Повторение падежей имён существительных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 Применять алгоритм определения падежа имени существительного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Упр.10-14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Закрепление алгоритма определения падежа имени существительного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Упр.15-19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Обобщение сведений об имени существительном.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Определение падежа у несклоняемых имен существительных.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Определять падеж у несклоняемых имён существительных.  Использовать в речи несклоняемые имена существительные, верно определяя их род и согласовывая с другими словами без нарушения культуры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Склонение имён существительных в единственном числе.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88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Три склонения имён существительных.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Различать имена существительные 1, 2 и 3-го склонения на основе их рода и окончания.</w:t>
            </w:r>
          </w:p>
          <w:p w:rsidR="00573934" w:rsidRPr="00A80AE4" w:rsidRDefault="0057393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Упр.29-31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89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Закрепление знаний о трёх склонениях имён существительных.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Осознанно применять алгоритм определения безударных падежных окончаний имён существительных.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Упр.33-35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Нахождение наиболее сложных для написания падежных окончаний.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Сравнивать имена существительные в разных падежных формах по вопросам, по их грамматическому значению, употребляемым предлогам и по окончаниям.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Отработка навыка написания окончаний имён существительных 1-го склонения в предложном падеже.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Объяснять необходимость знания падежа и склонения имени существительного для верного написания его окончания.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92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Отработка двух </w:t>
            </w:r>
            <w:proofErr w:type="gramStart"/>
            <w:r w:rsidRPr="00A80AE4">
              <w:rPr>
                <w:rFonts w:ascii="Times New Roman" w:hAnsi="Times New Roman"/>
                <w:sz w:val="28"/>
                <w:szCs w:val="28"/>
              </w:rPr>
              <w:t>способов определения верного написания окончаний имён существительных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Упр.40-43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93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Окончания имён существительных 2-го склонения в разных падежах. 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Контрольное списывание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Различать имена существительные 1, 2 и 3-го склонения на основе их рода и окончания.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94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Способы проверки правописания окончаний имён существительных 2-го склонения.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Упр.49,50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95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Варианты падежных окончаний имён существительных 2-го склонения.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96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9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Окончания имён существительных 3-го склонения в разных </w:t>
            </w:r>
            <w:r w:rsidRPr="00A80AE4">
              <w:rPr>
                <w:rFonts w:ascii="Times New Roman" w:hAnsi="Times New Roman"/>
                <w:sz w:val="28"/>
                <w:szCs w:val="28"/>
              </w:rPr>
              <w:lastRenderedPageBreak/>
              <w:t>падежах</w:t>
            </w:r>
          </w:p>
          <w:p w:rsidR="00573934" w:rsidRPr="00A80AE4" w:rsidRDefault="0057393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Различать имена существительные 1, 2 и 3-го склонения на основе их рода и окончания.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Упр.54,55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97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Определение падежа имён существительных 3-го склонения.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Упр.58-62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98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Сравнение падежных окончаний имён существительных разных склонений. 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Словарный диктант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Различать имена существительные 1, 2 и 3-го склонения на основе их рода и окончания.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Упр.63-66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99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Сравнение падежных окончаний имён существительных разных склонений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Изложение по тексту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 xml:space="preserve"> упр. 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Варианты падежных окончаний имён существительных.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Анализировать имя существительное как часть речи, указывая начальную форму, род, склонение, падеж, число.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102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Проверочный диктант.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103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Коррекция знаний. Три склонения имён существительных.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104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Наблюдение над  падежными окончаниями имён существительных во множественном числе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Упр.72,73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105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Отработка </w:t>
            </w:r>
            <w:proofErr w:type="gramStart"/>
            <w:r w:rsidRPr="00A80AE4">
              <w:rPr>
                <w:rFonts w:ascii="Times New Roman" w:hAnsi="Times New Roman"/>
                <w:sz w:val="28"/>
                <w:szCs w:val="28"/>
              </w:rPr>
              <w:t>навыка образования формы именительного падежа множественного числа</w:t>
            </w:r>
            <w:proofErr w:type="gramEnd"/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3934" w:rsidRPr="00A80AE4" w:rsidRDefault="0057393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106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Обобщение правил написания мягкого знака на конце имён существительных после шипящих.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Упр.80-81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107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Изложение по упр. 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108.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Коррекция знаний. Закрепление знаний о правописании падежных окончаний имён существительных в единственном и во множественном числе.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109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Контрольная работа по теме «Склонение имён существительных»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110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Коррекция знаний.  Склонение имён существительных.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111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Имя прилагательное.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Наблюдение над ролью имён прилагательных в речи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Выделять в предложении сочетание имени существительного с именем прилагательным, ставить вопрос от существительного  к прилагательному.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Упр.83-86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112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Наблюдение над окончаниями имён прилагательных единственного числа.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Использовать при письме алгоритм определения безударных окончаний имён прилагательных.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Упр.88-90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113.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Работа над проверкой безударных гласных в окончаниях имён прилагательных единственного числа.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Образовывать имена прилагательные от слов  других частей речи с помощью суффиксов.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Упр.91-92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lastRenderedPageBreak/>
              <w:t>114.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Наблюдение над окончаниями имён прилагательных  множественного числа. </w:t>
            </w: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Диктант.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Анализировать имя прилагательное как часть речи, определять начальную форму, число, род </w:t>
            </w:r>
            <w:proofErr w:type="gramStart"/>
            <w:r w:rsidRPr="00A80AE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80AE4">
              <w:rPr>
                <w:rFonts w:ascii="Times New Roman" w:hAnsi="Times New Roman"/>
                <w:sz w:val="28"/>
                <w:szCs w:val="28"/>
              </w:rPr>
              <w:t>в единственном числе), падеж.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Упр.101-103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115.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Разбор имени прилагательного как части речи.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Упр.113-115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116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Использование имён прилагательных в текстах разных типов.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Сохранять в памяти поставленную задачу, использовать приёмы запоминания.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117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Устное изложение с грамматическим заданием - упр.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 xml:space="preserve"> 106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FB5615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118.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Проверка  уровня знаний грамматических признаков имени прилагательного. </w:t>
            </w: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Проверочная работа «Проверь себя».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119.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Коррекция знаний. Склонение имён прилагательных.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120.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Местоимение. Общие сведения о местоимении как части речи.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Сравнивать местоимения с именами существительными по функции и по грамматическим признакам.  Определять лицо, число и падеж личных местоимений.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Упр.116.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121.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Местоимения 1-го, 2-го и 3-го лица единс</w:t>
            </w:r>
            <w:r w:rsidR="00FB5615">
              <w:rPr>
                <w:rFonts w:ascii="Times New Roman" w:hAnsi="Times New Roman"/>
                <w:sz w:val="28"/>
                <w:szCs w:val="28"/>
              </w:rPr>
              <w:t>твенного и множественного числа</w:t>
            </w:r>
          </w:p>
          <w:p w:rsidR="00FB5615" w:rsidRPr="00A80AE4" w:rsidRDefault="00FB5615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Упр.121,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122.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Склонение личных местоимений.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Склонять личные местоимения в единственном и во множественном числе.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lastRenderedPageBreak/>
              <w:t>123.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Наблюдение над склонением местоимений 3-го лица.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124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 xml:space="preserve"> по разделу «Проверь себя»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125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Коррекция знаний. Склонение местоимений.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126.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Глагол «Повторяем, что знаем»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Сочинение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Находить глаголы в предложении на основе их значения, грамматических признаков и роли в предложении.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Упр.130,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127.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128.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Коррекция знаний. Изменение глагола по временам.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Определять время и число глагола, его род в форме прошедшего времени.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129.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Изменение глаголов в настоящем и будущем времени по лицам и числам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. Называть основные способы определения спряжения глаголов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Упр.132,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130.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Спряжение глаголов.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Изменять глаголы в настоящем и будущем времени по лицам и числам на основе таблицы спряжения глаголов.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131.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Наблюдение над двумя способами образования формы будущего времени.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Сравнивать окончания глаголов в настоящем и будущем времени.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Упр.142,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132.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Мягкий знак на конце глаголов 2-го лица единственного числа.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Обосновывать написание мягкого знака на конце глаголов 2-го лица единственного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Упр.147,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133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Личные окончания глаго</w:t>
            </w:r>
            <w:r w:rsidR="00FB5615">
              <w:rPr>
                <w:rFonts w:ascii="Times New Roman" w:hAnsi="Times New Roman"/>
                <w:sz w:val="28"/>
                <w:szCs w:val="28"/>
              </w:rPr>
              <w:t>лов первого и второго спряжения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Упр.151,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134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9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Закрепление знаний личных окончаний глаго</w:t>
            </w:r>
            <w:r w:rsidR="00573934">
              <w:rPr>
                <w:rFonts w:ascii="Times New Roman" w:hAnsi="Times New Roman"/>
                <w:sz w:val="28"/>
                <w:szCs w:val="28"/>
              </w:rPr>
              <w:t>лов 1 и 2</w:t>
            </w:r>
            <w:r w:rsidR="00B40CF9">
              <w:rPr>
                <w:rFonts w:ascii="Times New Roman" w:hAnsi="Times New Roman"/>
                <w:sz w:val="28"/>
                <w:szCs w:val="28"/>
              </w:rPr>
              <w:t xml:space="preserve"> спряжения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Различать способы определения спряжения  глаголов с ударными и безударными окончаниями.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Упр.154,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135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Определение написания безударного окончания глагола.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Писать личные окончания глаголов в настоящем и будущем времени.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136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Правописание глаголов 3-го лица единственного числа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137.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Контрольное списывание</w:t>
            </w:r>
            <w:r w:rsidR="00573934">
              <w:rPr>
                <w:rFonts w:ascii="Times New Roman" w:hAnsi="Times New Roman"/>
                <w:sz w:val="28"/>
                <w:szCs w:val="28"/>
              </w:rPr>
              <w:t>. Работа с глаголами.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138.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Наблюдение над личными окончаниями глаголов будущего времени.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Писать личные окончания глаголов в настоящем и будущем времени.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Упр.162-164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Правописание глаголов на </w:t>
            </w:r>
            <w:proofErr w:type="gramStart"/>
            <w:r w:rsidRPr="00A80AE4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A80AE4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A80AE4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Pr="00A80AE4">
              <w:rPr>
                <w:rFonts w:ascii="Times New Roman" w:hAnsi="Times New Roman"/>
                <w:sz w:val="28"/>
                <w:szCs w:val="28"/>
              </w:rPr>
              <w:t xml:space="preserve"> и-</w:t>
            </w:r>
            <w:proofErr w:type="spellStart"/>
            <w:r w:rsidRPr="00A80AE4"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Обосновывать написание </w:t>
            </w:r>
            <w:proofErr w:type="gramStart"/>
            <w:r w:rsidRPr="00A80AE4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A80AE4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A80AE4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Pr="00A80AE4">
              <w:rPr>
                <w:rFonts w:ascii="Times New Roman" w:hAnsi="Times New Roman"/>
                <w:sz w:val="28"/>
                <w:szCs w:val="28"/>
              </w:rPr>
              <w:t xml:space="preserve"> и –</w:t>
            </w:r>
            <w:proofErr w:type="spellStart"/>
            <w:r w:rsidRPr="00A80AE4"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 w:rsidRPr="00A80AE4">
              <w:rPr>
                <w:rFonts w:ascii="Times New Roman" w:hAnsi="Times New Roman"/>
                <w:sz w:val="28"/>
                <w:szCs w:val="28"/>
              </w:rPr>
              <w:t xml:space="preserve"> в глаголах, поставив вопрос к глаголу. Составлять предложения с орфограммами </w:t>
            </w:r>
            <w:proofErr w:type="gramStart"/>
            <w:r w:rsidRPr="00A80AE4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A80AE4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A80AE4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Pr="00A80AE4">
              <w:rPr>
                <w:rFonts w:ascii="Times New Roman" w:hAnsi="Times New Roman"/>
                <w:sz w:val="28"/>
                <w:szCs w:val="28"/>
              </w:rPr>
              <w:t xml:space="preserve"> и –</w:t>
            </w:r>
            <w:proofErr w:type="spellStart"/>
            <w:r w:rsidRPr="00A80AE4"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Обобщение случаев постановки мягкого знака в глагольных формах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Глаголы-исключения.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Словарный диктант.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Навык верного написания окончаний глаголов-исключений; автоматизация навыка написания личных окончаний глаголов в настоящем и прошедшем времени.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14</w:t>
            </w: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Написание окончаний в глаголах-исключениях первого и второго спряжения.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Разбирать глагол как часть речи, определять начальную (неопределённую) форму, спряжение, время, лицо в настоящем и будущем времени; число, род в прошедшем времени.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Отработка навыка написания безударных личных окончаний глагола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Глагол (обобщение).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Способы определения спряжения глагола.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Систематизация знаний о глаголе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147.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Глагол. Повторение.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148.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по заданиям раздела «Проверь себя»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149.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Коррекция знаний. Глагол.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150.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Имя числительное. Общее представление об имени числительном как части речи.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Объяснять различия функций имён числительных разных разрядов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Упр.183,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184,186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151.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Количественные и порядковые числительные, их различение по вопросам и функции.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Упр.188,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189,190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152.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Разряды числительных по структуре: простые, сложные и составные.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153.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Употребление числительных в речи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154.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Наречие. Вопросы к наречиям.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Находить наречия, ставить к ним вопросы и определять значение, грамматические особенности (неизменяемость)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155.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Неизменяемость наречий.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156.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Роль наречий в речи.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Распространять предложения наречиями.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157.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Повторение.  Классификация слов в русском языке</w:t>
            </w:r>
          </w:p>
          <w:p w:rsidR="00573934" w:rsidRPr="00A80AE4" w:rsidRDefault="0057393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Оценивать свои успехи в учебной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Упр.202,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158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Служебные части речи. Предлоги. Союзы.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Упр.207,</w:t>
            </w:r>
          </w:p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159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Общее представление, значение и роль в предложении.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Объяснять различие предлогов, частиц и союзов (элементарные примеры), писать их с разными частями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160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Повторение частей речи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161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Повторение состава слова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162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Повторение изученных орфограмм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Владеть основами учебной деятельности: ставить и осмысливать цель, определять способы её достижения и последовательность действий, анализировать результаты, сравнивая их с поставленной цел</w:t>
            </w:r>
            <w:r w:rsidR="00FB5615">
              <w:rPr>
                <w:rFonts w:ascii="Times New Roman" w:hAnsi="Times New Roman"/>
                <w:sz w:val="28"/>
                <w:szCs w:val="28"/>
              </w:rPr>
              <w:t>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Упр.214,</w:t>
            </w:r>
          </w:p>
          <w:p w:rsidR="00A80AE4" w:rsidRPr="00A80AE4" w:rsidRDefault="00573934" w:rsidP="0057393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163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A80AE4">
              <w:rPr>
                <w:rFonts w:ascii="Times New Roman" w:hAnsi="Times New Roman"/>
                <w:sz w:val="28"/>
                <w:szCs w:val="28"/>
              </w:rPr>
              <w:t>алгоритмов проверки окончаний слов разных частей речи</w:t>
            </w:r>
            <w:proofErr w:type="gramEnd"/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57393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Упр</w:t>
            </w:r>
            <w:r>
              <w:rPr>
                <w:rFonts w:ascii="Times New Roman" w:hAnsi="Times New Roman"/>
                <w:sz w:val="28"/>
                <w:szCs w:val="28"/>
              </w:rPr>
              <w:t>.216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164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AE4">
              <w:rPr>
                <w:rFonts w:ascii="Times New Roman" w:hAnsi="Times New Roman"/>
                <w:b/>
                <w:sz w:val="28"/>
                <w:szCs w:val="28"/>
              </w:rPr>
              <w:t>Контрольный диктант.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  <w:lang w:val="en-US"/>
              </w:rPr>
              <w:t>165</w:t>
            </w:r>
            <w:r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Коррекция знаний. Повторение.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Использовать итоговый и пошаговый контроль при выполнении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166.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Типы текстов.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E4" w:rsidRPr="00A80AE4" w:rsidTr="00FB5615">
        <w:trPr>
          <w:cantSplit/>
          <w:trHeight w:val="69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FB5615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  <w:r w:rsidR="00A80AE4" w:rsidRPr="00A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Повторение изученных орфограмм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B40CF9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A80AE4" w:rsidRDefault="00A80AE4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615" w:rsidRPr="00A80AE4" w:rsidTr="00FB5615">
        <w:trPr>
          <w:cantSplit/>
          <w:trHeight w:val="49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FB5615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  <w:r w:rsidR="00B40C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FB5615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Повторение изученных орфограмм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B40CF9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FB5615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FB5615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FB5615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FB5615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615" w:rsidRPr="00A80AE4" w:rsidTr="00FB5615">
        <w:trPr>
          <w:cantSplit/>
          <w:trHeight w:val="49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Default="00FB5615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  <w:r w:rsidR="00B40C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FB5615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Повторение изученных орфограмм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B40CF9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FB5615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FB5615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FB5615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FB5615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615" w:rsidRPr="00A80AE4" w:rsidTr="00FB5615">
        <w:trPr>
          <w:cantSplit/>
          <w:trHeight w:val="49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Default="00FB5615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  <w:r w:rsidR="00B40C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B40CF9" w:rsidP="00A80A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E4">
              <w:rPr>
                <w:rFonts w:ascii="Times New Roman" w:hAnsi="Times New Roman"/>
                <w:sz w:val="28"/>
                <w:szCs w:val="28"/>
              </w:rPr>
              <w:t>Повторение изученных орфограмм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B40CF9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FB5615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FB5615" w:rsidP="00FB56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FB5615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15" w:rsidRPr="00A80AE4" w:rsidRDefault="00FB5615" w:rsidP="00A80A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0AE4" w:rsidRPr="00A80AE4" w:rsidRDefault="00A80AE4" w:rsidP="00A80AE4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0AE4" w:rsidRPr="00A80AE4" w:rsidRDefault="00A80AE4" w:rsidP="00A80AE4">
      <w:pPr>
        <w:suppressAutoHyphens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80AE4" w:rsidRPr="00A80AE4" w:rsidRDefault="00A80AE4" w:rsidP="00A80AE4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0AE4" w:rsidRPr="00A80AE4" w:rsidRDefault="00A80AE4" w:rsidP="00A80AE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AE4" w:rsidRPr="00A80AE4" w:rsidRDefault="00A80AE4" w:rsidP="00A80AE4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0790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360790" w:rsidRPr="001B60DA" w:rsidRDefault="00360790" w:rsidP="000B31D3">
      <w:pPr>
        <w:pStyle w:val="a3"/>
        <w:rPr>
          <w:rFonts w:ascii="Times New Roman" w:hAnsi="Times New Roman"/>
          <w:sz w:val="24"/>
          <w:szCs w:val="24"/>
        </w:rPr>
      </w:pPr>
    </w:p>
    <w:p w:rsidR="0046755F" w:rsidRPr="001B60DA" w:rsidRDefault="0046755F">
      <w:pPr>
        <w:rPr>
          <w:rFonts w:ascii="Times New Roman" w:hAnsi="Times New Roman"/>
          <w:sz w:val="24"/>
          <w:szCs w:val="24"/>
        </w:rPr>
      </w:pPr>
    </w:p>
    <w:sectPr w:rsidR="0046755F" w:rsidRPr="001B60DA" w:rsidSect="00360790">
      <w:pgSz w:w="16838" w:h="11906" w:orient="landscape"/>
      <w:pgMar w:top="567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Dingbat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9A8"/>
    <w:multiLevelType w:val="hybridMultilevel"/>
    <w:tmpl w:val="2EBC4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97160"/>
    <w:multiLevelType w:val="multilevel"/>
    <w:tmpl w:val="9D1E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417D1A"/>
    <w:multiLevelType w:val="multilevel"/>
    <w:tmpl w:val="EDEC066E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3">
    <w:nsid w:val="3D52419E"/>
    <w:multiLevelType w:val="multilevel"/>
    <w:tmpl w:val="2CC8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97"/>
    <w:rsid w:val="00025B03"/>
    <w:rsid w:val="000331D8"/>
    <w:rsid w:val="000B31D3"/>
    <w:rsid w:val="00172F54"/>
    <w:rsid w:val="001B60DA"/>
    <w:rsid w:val="001C5206"/>
    <w:rsid w:val="00247797"/>
    <w:rsid w:val="002943C8"/>
    <w:rsid w:val="00296351"/>
    <w:rsid w:val="00321B60"/>
    <w:rsid w:val="00360790"/>
    <w:rsid w:val="00380290"/>
    <w:rsid w:val="00390B2D"/>
    <w:rsid w:val="0046755F"/>
    <w:rsid w:val="00521DED"/>
    <w:rsid w:val="00573934"/>
    <w:rsid w:val="0074106B"/>
    <w:rsid w:val="00875FCB"/>
    <w:rsid w:val="00894897"/>
    <w:rsid w:val="008B1E00"/>
    <w:rsid w:val="008C1E7D"/>
    <w:rsid w:val="009557D2"/>
    <w:rsid w:val="009B2DDB"/>
    <w:rsid w:val="00A80AE4"/>
    <w:rsid w:val="00B06EFD"/>
    <w:rsid w:val="00B40CF9"/>
    <w:rsid w:val="00B92900"/>
    <w:rsid w:val="00BE2975"/>
    <w:rsid w:val="00C56102"/>
    <w:rsid w:val="00C700B4"/>
    <w:rsid w:val="00D23FDF"/>
    <w:rsid w:val="00DD3B51"/>
    <w:rsid w:val="00DF04E2"/>
    <w:rsid w:val="00E54523"/>
    <w:rsid w:val="00E94056"/>
    <w:rsid w:val="00F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31D3"/>
    <w:pPr>
      <w:suppressAutoHyphens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80AE4"/>
    <w:pPr>
      <w:keepNext/>
      <w:suppressAutoHyphens w:val="0"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80AE4"/>
    <w:pPr>
      <w:keepNext/>
      <w:suppressAutoHyphens w:val="0"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0B31D3"/>
    <w:pPr>
      <w:suppressAutoHyphens/>
      <w:spacing w:after="0" w:line="100" w:lineRule="atLeast"/>
    </w:pPr>
    <w:rPr>
      <w:rFonts w:ascii="Calibri" w:eastAsia="Times New Roman" w:hAnsi="Calibri" w:cs="Times New Roman"/>
      <w:lang w:eastAsia="ru-RU"/>
    </w:rPr>
  </w:style>
  <w:style w:type="paragraph" w:styleId="a4">
    <w:name w:val="footnote text"/>
    <w:basedOn w:val="a"/>
    <w:link w:val="a5"/>
    <w:rsid w:val="000B31D3"/>
    <w:pPr>
      <w:spacing w:after="0" w:line="100" w:lineRule="atLeas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0B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0B31D3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0B31D3"/>
    <w:pPr>
      <w:spacing w:after="0" w:line="36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rsid w:val="000B3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List Paragraph"/>
    <w:basedOn w:val="a"/>
    <w:rsid w:val="000B31D3"/>
    <w:pPr>
      <w:ind w:left="720"/>
      <w:contextualSpacing/>
    </w:pPr>
    <w:rPr>
      <w:rFonts w:eastAsia="Calibri"/>
      <w:lang w:val="en-US" w:eastAsia="en-US"/>
    </w:rPr>
  </w:style>
  <w:style w:type="paragraph" w:styleId="21">
    <w:name w:val="Body Text 2"/>
    <w:basedOn w:val="a"/>
    <w:link w:val="22"/>
    <w:rsid w:val="000B31D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B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0A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0AE4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0AE4"/>
  </w:style>
  <w:style w:type="character" w:customStyle="1" w:styleId="a9">
    <w:name w:val="Верхний колонтитул Знак"/>
    <w:link w:val="aa"/>
    <w:uiPriority w:val="99"/>
    <w:semiHidden/>
    <w:rsid w:val="00A80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A80AE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A80AE4"/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link w:val="ac"/>
    <w:uiPriority w:val="99"/>
    <w:semiHidden/>
    <w:rsid w:val="00A80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A80AE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Нижний колонтитул Знак1"/>
    <w:basedOn w:val="a0"/>
    <w:uiPriority w:val="99"/>
    <w:semiHidden/>
    <w:rsid w:val="00A80AE4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14"/>
    <w:semiHidden/>
    <w:unhideWhenUsed/>
    <w:rsid w:val="00A80AE4"/>
    <w:pPr>
      <w:suppressAutoHyphens w:val="0"/>
      <w:spacing w:after="0" w:line="240" w:lineRule="auto"/>
      <w:ind w:left="2160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 с отступом Знак"/>
    <w:basedOn w:val="a0"/>
    <w:uiPriority w:val="99"/>
    <w:semiHidden/>
    <w:rsid w:val="00A80AE4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с отступом Знак1"/>
    <w:link w:val="ad"/>
    <w:semiHidden/>
    <w:locked/>
    <w:rsid w:val="00A80A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80AE4"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0A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31D3"/>
    <w:pPr>
      <w:suppressAutoHyphens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80AE4"/>
    <w:pPr>
      <w:keepNext/>
      <w:suppressAutoHyphens w:val="0"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80AE4"/>
    <w:pPr>
      <w:keepNext/>
      <w:suppressAutoHyphens w:val="0"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0B31D3"/>
    <w:pPr>
      <w:suppressAutoHyphens/>
      <w:spacing w:after="0" w:line="100" w:lineRule="atLeast"/>
    </w:pPr>
    <w:rPr>
      <w:rFonts w:ascii="Calibri" w:eastAsia="Times New Roman" w:hAnsi="Calibri" w:cs="Times New Roman"/>
      <w:lang w:eastAsia="ru-RU"/>
    </w:rPr>
  </w:style>
  <w:style w:type="paragraph" w:styleId="a4">
    <w:name w:val="footnote text"/>
    <w:basedOn w:val="a"/>
    <w:link w:val="a5"/>
    <w:rsid w:val="000B31D3"/>
    <w:pPr>
      <w:spacing w:after="0" w:line="100" w:lineRule="atLeas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0B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0B31D3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0B31D3"/>
    <w:pPr>
      <w:spacing w:after="0" w:line="36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rsid w:val="000B3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List Paragraph"/>
    <w:basedOn w:val="a"/>
    <w:rsid w:val="000B31D3"/>
    <w:pPr>
      <w:ind w:left="720"/>
      <w:contextualSpacing/>
    </w:pPr>
    <w:rPr>
      <w:rFonts w:eastAsia="Calibri"/>
      <w:lang w:val="en-US" w:eastAsia="en-US"/>
    </w:rPr>
  </w:style>
  <w:style w:type="paragraph" w:styleId="21">
    <w:name w:val="Body Text 2"/>
    <w:basedOn w:val="a"/>
    <w:link w:val="22"/>
    <w:rsid w:val="000B31D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B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0A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0AE4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0AE4"/>
  </w:style>
  <w:style w:type="character" w:customStyle="1" w:styleId="a9">
    <w:name w:val="Верхний колонтитул Знак"/>
    <w:link w:val="aa"/>
    <w:uiPriority w:val="99"/>
    <w:semiHidden/>
    <w:rsid w:val="00A80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A80AE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A80AE4"/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link w:val="ac"/>
    <w:uiPriority w:val="99"/>
    <w:semiHidden/>
    <w:rsid w:val="00A80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A80AE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Нижний колонтитул Знак1"/>
    <w:basedOn w:val="a0"/>
    <w:uiPriority w:val="99"/>
    <w:semiHidden/>
    <w:rsid w:val="00A80AE4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14"/>
    <w:semiHidden/>
    <w:unhideWhenUsed/>
    <w:rsid w:val="00A80AE4"/>
    <w:pPr>
      <w:suppressAutoHyphens w:val="0"/>
      <w:spacing w:after="0" w:line="240" w:lineRule="auto"/>
      <w:ind w:left="2160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 с отступом Знак"/>
    <w:basedOn w:val="a0"/>
    <w:uiPriority w:val="99"/>
    <w:semiHidden/>
    <w:rsid w:val="00A80AE4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с отступом Знак1"/>
    <w:link w:val="ad"/>
    <w:semiHidden/>
    <w:locked/>
    <w:rsid w:val="00A80A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80AE4"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0A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6F11-1715-45C0-8DDA-47DADE47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27</Pages>
  <Words>5475</Words>
  <Characters>31212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2014-08-22T16:44:00Z</dcterms:created>
  <dcterms:modified xsi:type="dcterms:W3CDTF">2014-08-25T07:57:00Z</dcterms:modified>
</cp:coreProperties>
</file>