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47" w:rsidRDefault="001535E1">
      <w:pPr>
        <w:rPr>
          <w:rFonts w:ascii="Times New Roman" w:hAnsi="Times New Roman" w:cs="Times New Roman"/>
          <w:sz w:val="28"/>
          <w:szCs w:val="28"/>
        </w:rPr>
      </w:pPr>
      <w:r w:rsidRPr="001535E1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3B76B3">
        <w:rPr>
          <w:rFonts w:ascii="Times New Roman" w:hAnsi="Times New Roman" w:cs="Times New Roman"/>
          <w:sz w:val="28"/>
          <w:szCs w:val="28"/>
        </w:rPr>
        <w:t xml:space="preserve"> Общение со </w:t>
      </w:r>
      <w:r>
        <w:rPr>
          <w:rFonts w:ascii="Times New Roman" w:hAnsi="Times New Roman" w:cs="Times New Roman"/>
          <w:sz w:val="28"/>
          <w:szCs w:val="28"/>
        </w:rPr>
        <w:t>словами и без слов.</w:t>
      </w:r>
    </w:p>
    <w:p w:rsidR="001535E1" w:rsidRDefault="001535E1">
      <w:pPr>
        <w:rPr>
          <w:rFonts w:ascii="Times New Roman" w:hAnsi="Times New Roman" w:cs="Times New Roman"/>
          <w:sz w:val="28"/>
          <w:szCs w:val="28"/>
        </w:rPr>
      </w:pPr>
      <w:r w:rsidRPr="001535E1">
        <w:rPr>
          <w:rFonts w:ascii="Times New Roman" w:hAnsi="Times New Roman" w:cs="Times New Roman"/>
          <w:b/>
          <w:sz w:val="28"/>
          <w:szCs w:val="28"/>
        </w:rPr>
        <w:t>Цель:</w:t>
      </w:r>
      <w:r w:rsidRPr="001535E1">
        <w:t xml:space="preserve"> </w:t>
      </w:r>
      <w:r w:rsidRPr="001535E1">
        <w:rPr>
          <w:rFonts w:ascii="Times New Roman" w:hAnsi="Times New Roman" w:cs="Times New Roman"/>
          <w:sz w:val="28"/>
          <w:szCs w:val="28"/>
        </w:rPr>
        <w:t>формировать у детей коммуникативные навыки, навыки позитивного общения, умения понимать себя и других;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такими понятиями как «вербальное общение» и «невербальное общение».</w:t>
      </w:r>
    </w:p>
    <w:p w:rsidR="003219FB" w:rsidRDefault="001535E1" w:rsidP="003219FB">
      <w:pPr>
        <w:rPr>
          <w:rFonts w:ascii="Times New Roman" w:hAnsi="Times New Roman" w:cs="Times New Roman"/>
          <w:b/>
          <w:sz w:val="28"/>
          <w:szCs w:val="28"/>
        </w:rPr>
      </w:pPr>
      <w:r w:rsidRPr="001535E1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3219FB" w:rsidRDefault="003219FB" w:rsidP="003219FB">
      <w:pPr>
        <w:rPr>
          <w:rFonts w:ascii="Times New Roman" w:hAnsi="Times New Roman" w:cs="Times New Roman"/>
          <w:b/>
          <w:sz w:val="28"/>
          <w:szCs w:val="28"/>
        </w:rPr>
      </w:pPr>
      <w:r w:rsidRPr="003219FB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репить знания детей о речевом способе</w:t>
      </w:r>
      <w:r w:rsidRPr="003219FB">
        <w:rPr>
          <w:rFonts w:ascii="Times New Roman" w:hAnsi="Times New Roman" w:cs="Times New Roman"/>
          <w:sz w:val="28"/>
          <w:szCs w:val="28"/>
        </w:rPr>
        <w:t xml:space="preserve"> общени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3219FB" w:rsidRPr="003219FB" w:rsidRDefault="003219FB" w:rsidP="003219FB">
      <w:pPr>
        <w:rPr>
          <w:rFonts w:ascii="Times New Roman" w:hAnsi="Times New Roman" w:cs="Times New Roman"/>
          <w:sz w:val="28"/>
          <w:szCs w:val="28"/>
        </w:rPr>
      </w:pPr>
      <w:r w:rsidRPr="003219FB">
        <w:rPr>
          <w:rFonts w:ascii="Times New Roman" w:hAnsi="Times New Roman" w:cs="Times New Roman"/>
          <w:sz w:val="28"/>
          <w:szCs w:val="28"/>
        </w:rPr>
        <w:t>формировать умение понимать и принимать другого человека;</w:t>
      </w:r>
    </w:p>
    <w:p w:rsidR="003219FB" w:rsidRPr="003219FB" w:rsidRDefault="003219FB" w:rsidP="003219FB">
      <w:pPr>
        <w:rPr>
          <w:rFonts w:ascii="Times New Roman" w:hAnsi="Times New Roman" w:cs="Times New Roman"/>
          <w:sz w:val="28"/>
          <w:szCs w:val="28"/>
        </w:rPr>
      </w:pPr>
      <w:r w:rsidRPr="003219FB">
        <w:rPr>
          <w:rFonts w:ascii="Times New Roman" w:hAnsi="Times New Roman" w:cs="Times New Roman"/>
          <w:sz w:val="28"/>
          <w:szCs w:val="28"/>
        </w:rPr>
        <w:t>развивать умение общаться невербальными способами;</w:t>
      </w:r>
    </w:p>
    <w:p w:rsidR="003219FB" w:rsidRPr="003219FB" w:rsidRDefault="003219FB" w:rsidP="003219FB">
      <w:pPr>
        <w:rPr>
          <w:rFonts w:ascii="Times New Roman" w:hAnsi="Times New Roman" w:cs="Times New Roman"/>
          <w:sz w:val="28"/>
          <w:szCs w:val="28"/>
        </w:rPr>
      </w:pPr>
      <w:r w:rsidRPr="003219FB">
        <w:rPr>
          <w:rFonts w:ascii="Times New Roman" w:hAnsi="Times New Roman" w:cs="Times New Roman"/>
          <w:sz w:val="28"/>
          <w:szCs w:val="28"/>
        </w:rPr>
        <w:t>развивать коммуникативные навыки;</w:t>
      </w:r>
    </w:p>
    <w:p w:rsidR="003219FB" w:rsidRDefault="003219FB" w:rsidP="003219FB">
      <w:pPr>
        <w:rPr>
          <w:rFonts w:ascii="Times New Roman" w:hAnsi="Times New Roman" w:cs="Times New Roman"/>
          <w:sz w:val="28"/>
          <w:szCs w:val="28"/>
        </w:rPr>
      </w:pPr>
      <w:r w:rsidRPr="003219FB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другу.</w:t>
      </w:r>
    </w:p>
    <w:p w:rsidR="00F97031" w:rsidRDefault="00F97031" w:rsidP="00F97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031" w:rsidRDefault="00F97031" w:rsidP="00F970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9703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97031" w:rsidRDefault="00F97031" w:rsidP="00F97031">
      <w:pPr>
        <w:rPr>
          <w:rFonts w:ascii="Times New Roman" w:hAnsi="Times New Roman" w:cs="Times New Roman"/>
          <w:sz w:val="28"/>
          <w:szCs w:val="28"/>
        </w:rPr>
      </w:pPr>
      <w:r w:rsidRPr="00F970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7031">
        <w:rPr>
          <w:rFonts w:ascii="Times New Roman" w:hAnsi="Times New Roman" w:cs="Times New Roman"/>
          <w:sz w:val="28"/>
          <w:szCs w:val="28"/>
        </w:rPr>
        <w:t xml:space="preserve"> </w:t>
      </w:r>
      <w:r w:rsidR="000F5867">
        <w:rPr>
          <w:rFonts w:ascii="Times New Roman" w:hAnsi="Times New Roman" w:cs="Times New Roman"/>
          <w:sz w:val="28"/>
          <w:szCs w:val="28"/>
        </w:rPr>
        <w:t xml:space="preserve"> </w:t>
      </w:r>
      <w:r w:rsidRPr="00F97031">
        <w:rPr>
          <w:rFonts w:ascii="Times New Roman" w:hAnsi="Times New Roman" w:cs="Times New Roman"/>
          <w:sz w:val="28"/>
          <w:szCs w:val="28"/>
        </w:rPr>
        <w:t>Ребята, наше сегодняшнее занятие будет посвящен</w:t>
      </w:r>
      <w:r w:rsidR="000F5867">
        <w:rPr>
          <w:rFonts w:ascii="Times New Roman" w:hAnsi="Times New Roman" w:cs="Times New Roman"/>
          <w:sz w:val="28"/>
          <w:szCs w:val="28"/>
        </w:rPr>
        <w:t xml:space="preserve">о общению. </w:t>
      </w:r>
      <w:r w:rsidRPr="00F97031">
        <w:rPr>
          <w:rFonts w:ascii="Times New Roman" w:hAnsi="Times New Roman" w:cs="Times New Roman"/>
          <w:sz w:val="28"/>
          <w:szCs w:val="28"/>
        </w:rPr>
        <w:t>Как вы считаете, можем ли мы прожить, не общаясь с другими людьми?</w:t>
      </w:r>
    </w:p>
    <w:p w:rsidR="00F97031" w:rsidRPr="0081171A" w:rsidRDefault="00F97031" w:rsidP="00F970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171A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B17BD0" w:rsidRDefault="00F97031" w:rsidP="00F97031">
      <w:pPr>
        <w:rPr>
          <w:rFonts w:ascii="Times New Roman" w:hAnsi="Times New Roman" w:cs="Times New Roman"/>
          <w:sz w:val="28"/>
          <w:szCs w:val="28"/>
        </w:rPr>
      </w:pPr>
      <w:r w:rsidRPr="008117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Да, вы правы, человек не мо</w:t>
      </w:r>
      <w:r w:rsidRPr="00F97031">
        <w:rPr>
          <w:rFonts w:ascii="Times New Roman" w:hAnsi="Times New Roman" w:cs="Times New Roman"/>
          <w:sz w:val="28"/>
          <w:szCs w:val="28"/>
        </w:rPr>
        <w:t>жет прожить без общения с другими людьми. Но общаться можно по-разному.</w:t>
      </w:r>
      <w:r>
        <w:rPr>
          <w:rFonts w:ascii="Times New Roman" w:hAnsi="Times New Roman" w:cs="Times New Roman"/>
          <w:sz w:val="28"/>
          <w:szCs w:val="28"/>
        </w:rPr>
        <w:t xml:space="preserve"> Мы с вами на прошлых занятиях говорили о том, как нужно общаться, как сделать, чтобы наше общение было приятным. Учились общению в различных ситуациях, пробовали себя в различных ролях, учились правильно разговаривать по телефону, познакомились с правилами общения. </w:t>
      </w:r>
      <w:r w:rsidR="00B17BD0">
        <w:rPr>
          <w:rFonts w:ascii="Times New Roman" w:hAnsi="Times New Roman" w:cs="Times New Roman"/>
          <w:sz w:val="28"/>
          <w:szCs w:val="28"/>
        </w:rPr>
        <w:t>Давайте попробуем назвать эти правила.</w:t>
      </w:r>
    </w:p>
    <w:p w:rsidR="00F97031" w:rsidRDefault="00B17BD0" w:rsidP="00F97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71A">
        <w:rPr>
          <w:rFonts w:ascii="Times New Roman" w:hAnsi="Times New Roman" w:cs="Times New Roman"/>
          <w:sz w:val="28"/>
          <w:szCs w:val="28"/>
          <w:u w:val="single"/>
        </w:rPr>
        <w:t>Ответы 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уважать мнение собеседника, говорить чётко и ясно, не перебивать, внимательно слушать, быть вежливым и тактичным и т.д.)</w:t>
      </w:r>
    </w:p>
    <w:p w:rsidR="00B17BD0" w:rsidRDefault="00B17BD0" w:rsidP="00F97031">
      <w:pPr>
        <w:rPr>
          <w:rFonts w:ascii="Times New Roman" w:hAnsi="Times New Roman" w:cs="Times New Roman"/>
          <w:sz w:val="28"/>
          <w:szCs w:val="28"/>
        </w:rPr>
      </w:pPr>
      <w:r w:rsidRPr="0081171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очень хорошо, что вы знаете эти правила</w:t>
      </w:r>
      <w:r w:rsidR="0081171A">
        <w:rPr>
          <w:rFonts w:ascii="Times New Roman" w:hAnsi="Times New Roman" w:cs="Times New Roman"/>
          <w:sz w:val="28"/>
          <w:szCs w:val="28"/>
        </w:rPr>
        <w:t xml:space="preserve">. И я предлагаю вам попробовать применить их в практике. Я прошу вас разделиться на 3 группы. Каждой группе я даю карточку, в которой описана какая-то ситуация. Ваша задача обыграть эту ситуацию, не забывая про наши правила общения. </w:t>
      </w:r>
    </w:p>
    <w:p w:rsidR="0081171A" w:rsidRDefault="0081171A" w:rsidP="00F970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171A">
        <w:rPr>
          <w:rFonts w:ascii="Times New Roman" w:hAnsi="Times New Roman" w:cs="Times New Roman"/>
          <w:sz w:val="28"/>
          <w:szCs w:val="28"/>
          <w:u w:val="single"/>
        </w:rPr>
        <w:t>Дети обыгрывают ситуации. Обсуждение.</w:t>
      </w:r>
    </w:p>
    <w:p w:rsidR="003C14F2" w:rsidRDefault="003C14F2" w:rsidP="00F9703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Выявление темы занятия.</w:t>
      </w:r>
    </w:p>
    <w:p w:rsidR="003C14F2" w:rsidRDefault="0081171A" w:rsidP="00F97031">
      <w:pPr>
        <w:rPr>
          <w:rFonts w:ascii="Times New Roman" w:hAnsi="Times New Roman" w:cs="Times New Roman"/>
          <w:sz w:val="28"/>
          <w:szCs w:val="28"/>
        </w:rPr>
      </w:pPr>
      <w:r w:rsidRPr="003C14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F5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как вы думаете, люди могут общаться только с помощью речи,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(ответы детей) </w:t>
      </w:r>
      <w:r w:rsidR="003C14F2">
        <w:rPr>
          <w:rFonts w:ascii="Times New Roman" w:hAnsi="Times New Roman" w:cs="Times New Roman"/>
          <w:sz w:val="28"/>
          <w:szCs w:val="28"/>
        </w:rPr>
        <w:t xml:space="preserve">Люди могут общаться и без слов, ничего не говоря друг другу. Это как раз и будет темой нашего занятия. </w:t>
      </w:r>
      <w:proofErr w:type="gramStart"/>
      <w:r w:rsidR="003C14F2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3C14F2">
        <w:rPr>
          <w:rFonts w:ascii="Times New Roman" w:hAnsi="Times New Roman" w:cs="Times New Roman"/>
          <w:sz w:val="28"/>
          <w:szCs w:val="28"/>
        </w:rPr>
        <w:t xml:space="preserve"> тема нашего занятия: Общение со словами и без слов</w:t>
      </w:r>
      <w:proofErr w:type="gramStart"/>
      <w:r w:rsidR="003C14F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C14F2">
        <w:rPr>
          <w:rFonts w:ascii="Times New Roman" w:hAnsi="Times New Roman" w:cs="Times New Roman"/>
          <w:sz w:val="28"/>
          <w:szCs w:val="28"/>
        </w:rPr>
        <w:t>слайд 1)</w:t>
      </w:r>
    </w:p>
    <w:p w:rsidR="003C14F2" w:rsidRDefault="003C14F2" w:rsidP="00F970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14F2">
        <w:rPr>
          <w:rFonts w:ascii="Times New Roman" w:hAnsi="Times New Roman" w:cs="Times New Roman"/>
          <w:sz w:val="28"/>
          <w:szCs w:val="28"/>
          <w:u w:val="single"/>
        </w:rPr>
        <w:t>Постановка цели</w:t>
      </w:r>
    </w:p>
    <w:p w:rsidR="003C14F2" w:rsidRDefault="003C14F2" w:rsidP="00F97031">
      <w:pPr>
        <w:rPr>
          <w:rFonts w:ascii="Times New Roman" w:hAnsi="Times New Roman" w:cs="Times New Roman"/>
          <w:sz w:val="28"/>
          <w:szCs w:val="28"/>
        </w:rPr>
      </w:pPr>
      <w:r w:rsidRPr="003C14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исходя из темы занятия, скажите мне, пожалуйста, что бы вы хотели сегодня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быть, вы хотели бы чему то научиться , что-то испытать или попробовать. (ответы детей, исходя из них постановка цели) . </w:t>
      </w:r>
    </w:p>
    <w:p w:rsidR="003C14F2" w:rsidRDefault="000F5867" w:rsidP="00F97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052D5">
        <w:rPr>
          <w:rFonts w:ascii="Times New Roman" w:hAnsi="Times New Roman" w:cs="Times New Roman"/>
          <w:sz w:val="28"/>
          <w:szCs w:val="28"/>
        </w:rPr>
        <w:t xml:space="preserve"> Общение с помощью слов нам хорошо знакомо, мы постоянно разговариваем, рассуждаем, сейчас мы тоже общаемся с помощью слов. А </w:t>
      </w:r>
      <w:proofErr w:type="gramStart"/>
      <w:r w:rsidR="001052D5">
        <w:rPr>
          <w:rFonts w:ascii="Times New Roman" w:hAnsi="Times New Roman" w:cs="Times New Roman"/>
          <w:sz w:val="28"/>
          <w:szCs w:val="28"/>
        </w:rPr>
        <w:t>знаете ли вы как называется</w:t>
      </w:r>
      <w:proofErr w:type="gramEnd"/>
      <w:r w:rsidR="001052D5">
        <w:rPr>
          <w:rFonts w:ascii="Times New Roman" w:hAnsi="Times New Roman" w:cs="Times New Roman"/>
          <w:sz w:val="28"/>
          <w:szCs w:val="28"/>
        </w:rPr>
        <w:t xml:space="preserve"> такой способ общения? (ответы детей) </w:t>
      </w:r>
      <w:r w:rsidR="001052D5" w:rsidRPr="001052D5">
        <w:rPr>
          <w:rFonts w:ascii="Times New Roman" w:hAnsi="Times New Roman" w:cs="Times New Roman"/>
          <w:sz w:val="28"/>
          <w:szCs w:val="28"/>
          <w:u w:val="single"/>
        </w:rPr>
        <w:t>Общение с помощью слов называется вербальным общением</w:t>
      </w:r>
      <w:r w:rsidR="001052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52D5">
        <w:rPr>
          <w:rFonts w:ascii="Times New Roman" w:hAnsi="Times New Roman" w:cs="Times New Roman"/>
          <w:sz w:val="28"/>
          <w:szCs w:val="28"/>
        </w:rPr>
        <w:t>(слайд 2)</w:t>
      </w:r>
    </w:p>
    <w:p w:rsidR="003B76B3" w:rsidRDefault="001052D5" w:rsidP="003B7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как же тогда называется общение без слов? ( ответы детей) </w:t>
      </w:r>
      <w:r w:rsidRPr="001052D5">
        <w:rPr>
          <w:rFonts w:ascii="Times New Roman" w:hAnsi="Times New Roman" w:cs="Times New Roman"/>
          <w:sz w:val="28"/>
          <w:szCs w:val="28"/>
          <w:u w:val="single"/>
        </w:rPr>
        <w:t>Общение без слов называется невербальным общением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 3) И сегодня мы с вами познакомимся с 2 видами невербального общения. Как вы думаете,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? (ответы детей) Это жесты и мимика. Кто знает, что такое жест? 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7B6" w:rsidRPr="004027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27B6" w:rsidRPr="004027B6">
        <w:rPr>
          <w:rFonts w:ascii="Times New Roman" w:hAnsi="Times New Roman" w:cs="Times New Roman"/>
          <w:sz w:val="28"/>
          <w:szCs w:val="28"/>
        </w:rPr>
        <w:t xml:space="preserve"> </w:t>
      </w:r>
      <w:r w:rsidR="004027B6" w:rsidRPr="004027B6">
        <w:rPr>
          <w:rFonts w:ascii="Times New Roman" w:hAnsi="Times New Roman" w:cs="Times New Roman"/>
          <w:sz w:val="28"/>
          <w:szCs w:val="28"/>
          <w:u w:val="single"/>
        </w:rPr>
        <w:t>Жест- это движение рук, тела, головы</w:t>
      </w:r>
      <w:r w:rsidR="004027B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027B6" w:rsidRPr="004027B6">
        <w:rPr>
          <w:rFonts w:ascii="Times New Roman" w:hAnsi="Times New Roman" w:cs="Times New Roman"/>
          <w:sz w:val="28"/>
          <w:szCs w:val="28"/>
          <w:u w:val="single"/>
        </w:rPr>
        <w:t>Жесты помогают общению словами и даже нередко заменяют их. Некоторые из них могут иметь разные значения в зависимости от ситуации и целей общения</w:t>
      </w:r>
      <w:proofErr w:type="gramStart"/>
      <w:r w:rsidR="004027B6" w:rsidRPr="004027B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4027B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4027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027B6">
        <w:rPr>
          <w:rFonts w:ascii="Times New Roman" w:hAnsi="Times New Roman" w:cs="Times New Roman"/>
          <w:sz w:val="28"/>
          <w:szCs w:val="28"/>
        </w:rPr>
        <w:t xml:space="preserve">лайд 3) Например, вот такой кивок обозначает согласие. </w:t>
      </w:r>
      <w:r w:rsidR="003B76B3">
        <w:rPr>
          <w:rFonts w:ascii="Times New Roman" w:hAnsi="Times New Roman" w:cs="Times New Roman"/>
          <w:sz w:val="28"/>
          <w:szCs w:val="28"/>
        </w:rPr>
        <w:t xml:space="preserve">Я предлагаю поиграть. </w:t>
      </w:r>
    </w:p>
    <w:p w:rsidR="003B76B3" w:rsidRDefault="003B76B3" w:rsidP="003B76B3">
      <w:pPr>
        <w:rPr>
          <w:rFonts w:ascii="Times New Roman" w:hAnsi="Times New Roman" w:cs="Times New Roman"/>
          <w:sz w:val="28"/>
          <w:szCs w:val="28"/>
        </w:rPr>
      </w:pPr>
      <w:r w:rsidRPr="003B76B3">
        <w:rPr>
          <w:rFonts w:ascii="Times New Roman" w:hAnsi="Times New Roman" w:cs="Times New Roman"/>
          <w:sz w:val="28"/>
          <w:szCs w:val="28"/>
          <w:u w:val="single"/>
        </w:rPr>
        <w:t>Игра называется «Приветствие »</w:t>
      </w:r>
      <w:r w:rsidRPr="003B76B3">
        <w:t xml:space="preserve"> </w:t>
      </w:r>
      <w:r w:rsidR="00A17F82">
        <w:rPr>
          <w:sz w:val="28"/>
          <w:szCs w:val="28"/>
        </w:rPr>
        <w:t xml:space="preserve">(слайд 4) </w:t>
      </w:r>
      <w:r w:rsidRPr="003B76B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B76B3">
        <w:rPr>
          <w:rFonts w:ascii="Times New Roman" w:hAnsi="Times New Roman" w:cs="Times New Roman"/>
          <w:sz w:val="28"/>
          <w:szCs w:val="28"/>
        </w:rPr>
        <w:t xml:space="preserve"> развитие умения передавать  жестами определённую информацию.</w:t>
      </w:r>
      <w:r>
        <w:rPr>
          <w:rFonts w:ascii="Times New Roman" w:hAnsi="Times New Roman" w:cs="Times New Roman"/>
          <w:sz w:val="28"/>
          <w:szCs w:val="28"/>
        </w:rPr>
        <w:t xml:space="preserve">  Игра: дети делятся на пары, воспитатель предлагает из коробочки вытянуть карточку ,на которой написано задание, затем пара выполняет задание. Задания:</w:t>
      </w:r>
    </w:p>
    <w:p w:rsidR="003B76B3" w:rsidRDefault="003B76B3" w:rsidP="003B76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Поприветствуйте друг друга только головой</w:t>
      </w:r>
    </w:p>
    <w:p w:rsidR="003B76B3" w:rsidRDefault="003B76B3" w:rsidP="003B76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Поприветствуйте друг друга только руками</w:t>
      </w:r>
    </w:p>
    <w:p w:rsidR="003B76B3" w:rsidRDefault="003B76B3" w:rsidP="003B76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Поприветствуйте друг друга только словами</w:t>
      </w:r>
    </w:p>
    <w:p w:rsidR="003B76B3" w:rsidRDefault="003B76B3" w:rsidP="003B76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Поприветствуйте друг друга только плечами</w:t>
      </w:r>
    </w:p>
    <w:p w:rsidR="003B76B3" w:rsidRDefault="003B76B3" w:rsidP="003B7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игры детям задаётся вопрос: </w:t>
      </w:r>
      <w:r w:rsidRPr="003B76B3">
        <w:rPr>
          <w:rFonts w:ascii="Times New Roman" w:hAnsi="Times New Roman" w:cs="Times New Roman"/>
          <w:sz w:val="28"/>
          <w:szCs w:val="28"/>
        </w:rPr>
        <w:t>– Что оказалось для вас труднее: общаться словами или без слов?</w:t>
      </w:r>
    </w:p>
    <w:p w:rsidR="002D56D2" w:rsidRDefault="002D56D2" w:rsidP="002D56D2">
      <w:pPr>
        <w:rPr>
          <w:rFonts w:ascii="Times New Roman" w:hAnsi="Times New Roman" w:cs="Times New Roman"/>
          <w:sz w:val="28"/>
          <w:szCs w:val="28"/>
        </w:rPr>
      </w:pPr>
    </w:p>
    <w:p w:rsidR="003B76B3" w:rsidRDefault="002D56D2" w:rsidP="00A17F82">
      <w:pPr>
        <w:rPr>
          <w:rFonts w:ascii="Times New Roman" w:hAnsi="Times New Roman" w:cs="Times New Roman"/>
          <w:sz w:val="28"/>
          <w:szCs w:val="28"/>
        </w:rPr>
      </w:pPr>
      <w:r w:rsidRPr="002D56D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Следующая игра называется </w:t>
      </w:r>
      <w:r w:rsidR="00A17F8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17F82">
        <w:rPr>
          <w:rFonts w:ascii="Times New Roman" w:hAnsi="Times New Roman" w:cs="Times New Roman"/>
          <w:sz w:val="28"/>
          <w:szCs w:val="28"/>
        </w:rPr>
        <w:t>Театр</w:t>
      </w:r>
      <w:proofErr w:type="gramStart"/>
      <w:r w:rsidR="00A17F8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A17F82">
        <w:rPr>
          <w:rFonts w:ascii="Times New Roman" w:hAnsi="Times New Roman" w:cs="Times New Roman"/>
          <w:sz w:val="28"/>
          <w:szCs w:val="28"/>
        </w:rPr>
        <w:t>слайд 5)</w:t>
      </w:r>
    </w:p>
    <w:p w:rsidR="00A17F82" w:rsidRPr="00A17F82" w:rsidRDefault="00A17F82" w:rsidP="00A17F82">
      <w:pPr>
        <w:rPr>
          <w:rFonts w:ascii="Times New Roman" w:hAnsi="Times New Roman" w:cs="Times New Roman"/>
          <w:sz w:val="28"/>
          <w:szCs w:val="28"/>
        </w:rPr>
      </w:pPr>
      <w:r w:rsidRPr="00A17F82">
        <w:rPr>
          <w:rFonts w:ascii="Times New Roman" w:hAnsi="Times New Roman" w:cs="Times New Roman"/>
          <w:sz w:val="28"/>
          <w:szCs w:val="28"/>
        </w:rPr>
        <w:t>Работа, сидя на стульях. Каждому задана роль на листочке (сварить суп; мыть посуду; катаетесь на лыжах; как ты идешь по глубокому снегу; изобразить певца; плавать; игра на пианино; балерина; как ты идешь по</w:t>
      </w:r>
      <w:r>
        <w:rPr>
          <w:rFonts w:ascii="Times New Roman" w:hAnsi="Times New Roman" w:cs="Times New Roman"/>
          <w:sz w:val="28"/>
          <w:szCs w:val="28"/>
        </w:rPr>
        <w:t xml:space="preserve"> скользкому льду). Остальные дети</w:t>
      </w:r>
      <w:r w:rsidRPr="00A17F82">
        <w:rPr>
          <w:rFonts w:ascii="Times New Roman" w:hAnsi="Times New Roman" w:cs="Times New Roman"/>
          <w:sz w:val="28"/>
          <w:szCs w:val="28"/>
        </w:rPr>
        <w:t xml:space="preserve"> отгадывают. Вывод: можно общаться жестами.</w:t>
      </w:r>
    </w:p>
    <w:p w:rsidR="003C14F2" w:rsidRDefault="002D56D2" w:rsidP="00F97031">
      <w:pPr>
        <w:rPr>
          <w:rFonts w:ascii="Times New Roman" w:hAnsi="Times New Roman" w:cs="Times New Roman"/>
          <w:sz w:val="28"/>
          <w:szCs w:val="28"/>
        </w:rPr>
      </w:pPr>
      <w:r w:rsidRPr="002D56D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D56D2">
        <w:rPr>
          <w:rFonts w:ascii="Times New Roman" w:hAnsi="Times New Roman" w:cs="Times New Roman"/>
          <w:sz w:val="28"/>
          <w:szCs w:val="28"/>
        </w:rPr>
        <w:t>:  Сейчас мы училис</w:t>
      </w:r>
      <w:r>
        <w:rPr>
          <w:rFonts w:ascii="Times New Roman" w:hAnsi="Times New Roman" w:cs="Times New Roman"/>
          <w:sz w:val="28"/>
          <w:szCs w:val="28"/>
        </w:rPr>
        <w:t>ь с вами с помощью движений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тела выражать свои мысли и чувства, а это значит, что мы общались с помощью жестов.</w:t>
      </w:r>
    </w:p>
    <w:p w:rsidR="00A17F82" w:rsidRPr="00A17F82" w:rsidRDefault="002D56D2" w:rsidP="00A17F82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жестами мы познакомились, теперь пора знакомиться с мимикой. Ребята,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мимика? (ответы детей) </w:t>
      </w:r>
      <w:r w:rsidR="00A17F82" w:rsidRPr="00A17F82">
        <w:rPr>
          <w:rFonts w:ascii="Times New Roman" w:hAnsi="Times New Roman" w:cs="Times New Roman"/>
          <w:sz w:val="28"/>
          <w:szCs w:val="28"/>
          <w:u w:val="single"/>
        </w:rPr>
        <w:t>Мимика – это движение мышц лица, выражающее настроение, внутреннее состояние человека. С помощью мимики мы передаем радость, удивление и другие эмоции</w:t>
      </w:r>
      <w:proofErr w:type="gramStart"/>
      <w:r w:rsidR="00A17F82" w:rsidRPr="00A17F8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A17F82" w:rsidRPr="00A17F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7F82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="00A17F82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A17F82">
        <w:rPr>
          <w:rFonts w:ascii="Times New Roman" w:hAnsi="Times New Roman" w:cs="Times New Roman"/>
          <w:sz w:val="28"/>
          <w:szCs w:val="28"/>
          <w:u w:val="single"/>
        </w:rPr>
        <w:t>лайд 6)</w:t>
      </w:r>
    </w:p>
    <w:p w:rsidR="002D56D2" w:rsidRDefault="00A17F82" w:rsidP="00A17F82">
      <w:pPr>
        <w:rPr>
          <w:rFonts w:ascii="Times New Roman" w:hAnsi="Times New Roman" w:cs="Times New Roman"/>
          <w:sz w:val="28"/>
          <w:szCs w:val="28"/>
        </w:rPr>
      </w:pPr>
      <w:r w:rsidRPr="00A17F82"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Pr="00A17F82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A17F82">
        <w:rPr>
          <w:rFonts w:ascii="Times New Roman" w:hAnsi="Times New Roman" w:cs="Times New Roman"/>
          <w:sz w:val="28"/>
          <w:szCs w:val="28"/>
        </w:rPr>
        <w:t xml:space="preserve"> какие еще эмоции можно выразить с помощью мимики? (Ответы детей).</w:t>
      </w:r>
    </w:p>
    <w:p w:rsidR="00A17F82" w:rsidRDefault="00A17F82" w:rsidP="00A17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снова предлагаю вам игру. Игра называется «Угадай эмоции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7)</w:t>
      </w:r>
    </w:p>
    <w:p w:rsidR="00A17F82" w:rsidRDefault="00A17F82" w:rsidP="00A17F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7F82">
        <w:rPr>
          <w:rFonts w:ascii="Times New Roman" w:hAnsi="Times New Roman" w:cs="Times New Roman"/>
          <w:sz w:val="28"/>
          <w:szCs w:val="28"/>
        </w:rPr>
        <w:t>На столе картинкой вниз выкладываются схематические изображения эмоций: горе, радость, испуг, досада, гнев, обида, удивление.</w:t>
      </w:r>
      <w:proofErr w:type="gramEnd"/>
      <w:r w:rsidRPr="00A17F82">
        <w:rPr>
          <w:rFonts w:ascii="Times New Roman" w:hAnsi="Times New Roman" w:cs="Times New Roman"/>
          <w:sz w:val="28"/>
          <w:szCs w:val="28"/>
        </w:rPr>
        <w:t xml:space="preserve"> Дети угадывают эмоцию и изображают ее с помощью мимики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1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975" w:rsidRDefault="00551975" w:rsidP="00A17F82">
      <w:pPr>
        <w:rPr>
          <w:rFonts w:ascii="Times New Roman" w:hAnsi="Times New Roman" w:cs="Times New Roman"/>
          <w:sz w:val="28"/>
          <w:szCs w:val="28"/>
        </w:rPr>
      </w:pPr>
      <w:r w:rsidRPr="005519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все вместе попробуем изобразить эмоции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которые возникают вот в таких случаях(слайд 8) :</w:t>
      </w:r>
    </w:p>
    <w:p w:rsidR="00551975" w:rsidRPr="00551975" w:rsidRDefault="00551975" w:rsidP="005519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1975">
        <w:rPr>
          <w:rFonts w:ascii="Times New Roman" w:hAnsi="Times New Roman" w:cs="Times New Roman"/>
          <w:sz w:val="28"/>
          <w:szCs w:val="28"/>
        </w:rPr>
        <w:t>«Съели кислый лимон» (дети морщатся).</w:t>
      </w:r>
    </w:p>
    <w:p w:rsidR="00551975" w:rsidRPr="00551975" w:rsidRDefault="00551975" w:rsidP="005519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1975">
        <w:rPr>
          <w:rFonts w:ascii="Times New Roman" w:hAnsi="Times New Roman" w:cs="Times New Roman"/>
          <w:sz w:val="28"/>
          <w:szCs w:val="28"/>
        </w:rPr>
        <w:t>«Рассердились на драчуна» (сдвигают брови).</w:t>
      </w:r>
    </w:p>
    <w:p w:rsidR="00551975" w:rsidRPr="00551975" w:rsidRDefault="00551975" w:rsidP="005519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1975">
        <w:rPr>
          <w:rFonts w:ascii="Times New Roman" w:hAnsi="Times New Roman" w:cs="Times New Roman"/>
          <w:sz w:val="28"/>
          <w:szCs w:val="28"/>
        </w:rPr>
        <w:t>«Встретили знакомую девочку» (улыбаются).</w:t>
      </w:r>
    </w:p>
    <w:p w:rsidR="00551975" w:rsidRPr="00551975" w:rsidRDefault="00551975" w:rsidP="005519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1975">
        <w:rPr>
          <w:rFonts w:ascii="Times New Roman" w:hAnsi="Times New Roman" w:cs="Times New Roman"/>
          <w:sz w:val="28"/>
          <w:szCs w:val="28"/>
        </w:rPr>
        <w:t>«Испугались забияку» (приподнимают брови, широко открывают глаза, приоткрывают рот).</w:t>
      </w:r>
    </w:p>
    <w:p w:rsidR="00551975" w:rsidRPr="00551975" w:rsidRDefault="00551975" w:rsidP="005519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1975">
        <w:rPr>
          <w:rFonts w:ascii="Times New Roman" w:hAnsi="Times New Roman" w:cs="Times New Roman"/>
          <w:sz w:val="28"/>
          <w:szCs w:val="28"/>
        </w:rPr>
        <w:t>«Удивились» (приподнимают брови, широко открывают глаза).</w:t>
      </w:r>
    </w:p>
    <w:p w:rsidR="00551975" w:rsidRDefault="00551975" w:rsidP="005519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1975">
        <w:rPr>
          <w:rFonts w:ascii="Times New Roman" w:hAnsi="Times New Roman" w:cs="Times New Roman"/>
          <w:sz w:val="28"/>
          <w:szCs w:val="28"/>
        </w:rPr>
        <w:t>«Обиделись» (опускают уголки губ).</w:t>
      </w:r>
    </w:p>
    <w:p w:rsidR="00551975" w:rsidRPr="00551975" w:rsidRDefault="00551975" w:rsidP="00551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ребята, теперь мы и с мимикой знакомы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975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551975">
        <w:rPr>
          <w:rFonts w:ascii="Times New Roman" w:hAnsi="Times New Roman" w:cs="Times New Roman"/>
          <w:sz w:val="28"/>
          <w:szCs w:val="28"/>
        </w:rPr>
        <w:t xml:space="preserve"> Сегодня мы с вами вспомнили и узнали, как люди могут общаться между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7D9">
        <w:rPr>
          <w:rFonts w:ascii="Times New Roman" w:hAnsi="Times New Roman" w:cs="Times New Roman"/>
          <w:sz w:val="28"/>
          <w:szCs w:val="28"/>
        </w:rPr>
        <w:t>Итак давайте вспомним как же называется общение с помощью слов? (вербальное общение) Как называется общение без слов</w:t>
      </w:r>
      <w:proofErr w:type="gramStart"/>
      <w:r w:rsidR="00CC47D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C47D9">
        <w:rPr>
          <w:rFonts w:ascii="Times New Roman" w:hAnsi="Times New Roman" w:cs="Times New Roman"/>
          <w:sz w:val="28"/>
          <w:szCs w:val="28"/>
        </w:rPr>
        <w:t xml:space="preserve">невербальное общение) С какими видами общения без слов мы сегодня познакомились?(жест и </w:t>
      </w:r>
      <w:r w:rsidR="00CC47D9">
        <w:rPr>
          <w:rFonts w:ascii="Times New Roman" w:hAnsi="Times New Roman" w:cs="Times New Roman"/>
          <w:sz w:val="28"/>
          <w:szCs w:val="28"/>
        </w:rPr>
        <w:lastRenderedPageBreak/>
        <w:t xml:space="preserve">мимика) </w:t>
      </w:r>
      <w:r>
        <w:rPr>
          <w:rFonts w:ascii="Times New Roman" w:hAnsi="Times New Roman" w:cs="Times New Roman"/>
          <w:sz w:val="28"/>
          <w:szCs w:val="28"/>
        </w:rPr>
        <w:t xml:space="preserve">Давайте вернёмся к нашим целям. Как вы думаете, мы узнали то, что хотели узнать? Испытали на себе то, что хотели испытать? (ответы детей) </w:t>
      </w:r>
      <w:r w:rsidR="00CC47D9">
        <w:rPr>
          <w:rFonts w:ascii="Times New Roman" w:hAnsi="Times New Roman" w:cs="Times New Roman"/>
          <w:sz w:val="28"/>
          <w:szCs w:val="28"/>
        </w:rPr>
        <w:t>Было ли вам интересно на занятии? (ответы детей) Спасибо за работу. Давайте попрощаемся с помощью жестов. ( машем рукой)</w:t>
      </w:r>
      <w:proofErr w:type="gramStart"/>
      <w:r w:rsidR="00CC47D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C47D9">
        <w:rPr>
          <w:rFonts w:ascii="Times New Roman" w:hAnsi="Times New Roman" w:cs="Times New Roman"/>
          <w:sz w:val="28"/>
          <w:szCs w:val="28"/>
        </w:rPr>
        <w:t>слайд 9)</w:t>
      </w:r>
    </w:p>
    <w:p w:rsidR="00551975" w:rsidRPr="00551975" w:rsidRDefault="00551975" w:rsidP="00551975">
      <w:pPr>
        <w:rPr>
          <w:rFonts w:ascii="Times New Roman" w:hAnsi="Times New Roman" w:cs="Times New Roman"/>
          <w:b/>
          <w:sz w:val="28"/>
          <w:szCs w:val="28"/>
        </w:rPr>
      </w:pPr>
    </w:p>
    <w:p w:rsidR="00F97031" w:rsidRPr="00F97031" w:rsidRDefault="00F97031" w:rsidP="00F97031">
      <w:pPr>
        <w:rPr>
          <w:rFonts w:ascii="Times New Roman" w:hAnsi="Times New Roman" w:cs="Times New Roman"/>
          <w:b/>
          <w:sz w:val="28"/>
          <w:szCs w:val="28"/>
        </w:rPr>
      </w:pPr>
    </w:p>
    <w:sectPr w:rsidR="00F97031" w:rsidRPr="00F97031" w:rsidSect="00F9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CEB"/>
    <w:multiLevelType w:val="hybridMultilevel"/>
    <w:tmpl w:val="829E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75B12"/>
    <w:multiLevelType w:val="hybridMultilevel"/>
    <w:tmpl w:val="2C50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2C64"/>
    <w:multiLevelType w:val="hybridMultilevel"/>
    <w:tmpl w:val="577A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64EC1"/>
    <w:multiLevelType w:val="hybridMultilevel"/>
    <w:tmpl w:val="19BED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E68EB"/>
    <w:multiLevelType w:val="hybridMultilevel"/>
    <w:tmpl w:val="8954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5E1"/>
    <w:rsid w:val="000F5867"/>
    <w:rsid w:val="001052D5"/>
    <w:rsid w:val="001535E1"/>
    <w:rsid w:val="002D56D2"/>
    <w:rsid w:val="003219FB"/>
    <w:rsid w:val="003A747F"/>
    <w:rsid w:val="003B76B3"/>
    <w:rsid w:val="003C14F2"/>
    <w:rsid w:val="004027B6"/>
    <w:rsid w:val="0046458F"/>
    <w:rsid w:val="004D295B"/>
    <w:rsid w:val="00551975"/>
    <w:rsid w:val="0081171A"/>
    <w:rsid w:val="00946BE0"/>
    <w:rsid w:val="00A14EF1"/>
    <w:rsid w:val="00A17F82"/>
    <w:rsid w:val="00B17BD0"/>
    <w:rsid w:val="00CC47D9"/>
    <w:rsid w:val="00F1693A"/>
    <w:rsid w:val="00F90947"/>
    <w:rsid w:val="00F9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2014-05-10T10:23:00Z</dcterms:created>
  <dcterms:modified xsi:type="dcterms:W3CDTF">2014-08-11T06:48:00Z</dcterms:modified>
</cp:coreProperties>
</file>