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B" w:rsidRPr="00BC7099" w:rsidRDefault="00AA384B" w:rsidP="00AA384B">
      <w:pPr>
        <w:shd w:val="clear" w:color="auto" w:fill="FFFFFF"/>
        <w:spacing w:before="225" w:after="225"/>
        <w:jc w:val="center"/>
        <w:rPr>
          <w:color w:val="000000"/>
        </w:rPr>
      </w:pPr>
      <w:r w:rsidRPr="00BC7099">
        <w:rPr>
          <w:b/>
          <w:bCs/>
          <w:color w:val="000000"/>
        </w:rPr>
        <w:t>Троица</w:t>
      </w:r>
    </w:p>
    <w:p w:rsidR="00AA384B" w:rsidRPr="00BC7099" w:rsidRDefault="00AA384B" w:rsidP="00AA384B">
      <w:pPr>
        <w:shd w:val="clear" w:color="auto" w:fill="FFFFFF"/>
        <w:spacing w:before="225" w:after="225"/>
        <w:jc w:val="center"/>
        <w:rPr>
          <w:color w:val="000000"/>
        </w:rPr>
      </w:pPr>
      <w:r w:rsidRPr="00BC7099">
        <w:rPr>
          <w:b/>
          <w:bCs/>
          <w:color w:val="000000"/>
        </w:rPr>
        <w:t>Что за дивное виденье!</w:t>
      </w:r>
      <w:r w:rsidRPr="00BC7099">
        <w:rPr>
          <w:b/>
          <w:bCs/>
          <w:color w:val="000000"/>
        </w:rPr>
        <w:br/>
        <w:t>Патриарх глядит смущенный —</w:t>
      </w:r>
      <w:r w:rsidRPr="00BC7099">
        <w:rPr>
          <w:b/>
          <w:bCs/>
          <w:color w:val="000000"/>
        </w:rPr>
        <w:br/>
        <w:t>Трое путников чудесных</w:t>
      </w:r>
      <w:proofErr w:type="gramStart"/>
      <w:r w:rsidRPr="00BC7099">
        <w:rPr>
          <w:b/>
          <w:bCs/>
          <w:color w:val="000000"/>
        </w:rPr>
        <w:br/>
        <w:t>П</w:t>
      </w:r>
      <w:proofErr w:type="gramEnd"/>
      <w:r w:rsidRPr="00BC7099">
        <w:rPr>
          <w:b/>
          <w:bCs/>
          <w:color w:val="000000"/>
        </w:rPr>
        <w:t>риближаются к дубраве.</w:t>
      </w:r>
      <w:r w:rsidRPr="00BC7099">
        <w:rPr>
          <w:b/>
          <w:bCs/>
          <w:color w:val="000000"/>
        </w:rPr>
        <w:br/>
        <w:t>Белы их, как снег, одежды,</w:t>
      </w:r>
      <w:r w:rsidRPr="00BC7099">
        <w:rPr>
          <w:b/>
          <w:bCs/>
          <w:color w:val="000000"/>
        </w:rPr>
        <w:br/>
        <w:t>Свет от них исходит яркий,</w:t>
      </w:r>
      <w:r w:rsidRPr="00BC7099">
        <w:rPr>
          <w:b/>
          <w:bCs/>
          <w:color w:val="000000"/>
        </w:rPr>
        <w:br/>
        <w:t>Но окутаны все трое</w:t>
      </w:r>
      <w:proofErr w:type="gramStart"/>
      <w:r w:rsidRPr="00BC7099">
        <w:rPr>
          <w:b/>
          <w:bCs/>
          <w:color w:val="000000"/>
        </w:rPr>
        <w:br/>
        <w:t>С</w:t>
      </w:r>
      <w:proofErr w:type="gramEnd"/>
      <w:r w:rsidRPr="00BC7099">
        <w:rPr>
          <w:b/>
          <w:bCs/>
          <w:color w:val="000000"/>
        </w:rPr>
        <w:t>ловно дымкою тумана.</w:t>
      </w:r>
      <w:r w:rsidRPr="00BC7099">
        <w:rPr>
          <w:b/>
          <w:bCs/>
          <w:color w:val="000000"/>
        </w:rPr>
        <w:br/>
        <w:t>Грозен, строг по виду</w:t>
      </w:r>
      <w:proofErr w:type="gramStart"/>
      <w:r w:rsidRPr="00BC7099">
        <w:rPr>
          <w:b/>
          <w:bCs/>
          <w:color w:val="000000"/>
        </w:rPr>
        <w:t xml:space="preserve"> П</w:t>
      </w:r>
      <w:proofErr w:type="gramEnd"/>
      <w:r w:rsidRPr="00BC7099">
        <w:rPr>
          <w:b/>
          <w:bCs/>
          <w:color w:val="000000"/>
        </w:rPr>
        <w:t>ервый,</w:t>
      </w:r>
      <w:r w:rsidRPr="00BC7099">
        <w:rPr>
          <w:b/>
          <w:bCs/>
          <w:color w:val="000000"/>
        </w:rPr>
        <w:br/>
        <w:t>Он глядит вперёд с величьем,</w:t>
      </w:r>
      <w:r w:rsidRPr="00BC7099">
        <w:rPr>
          <w:b/>
          <w:bCs/>
          <w:color w:val="000000"/>
        </w:rPr>
        <w:br/>
        <w:t>И под взглядом тем былинки</w:t>
      </w:r>
      <w:r w:rsidRPr="00BC7099">
        <w:rPr>
          <w:b/>
          <w:bCs/>
          <w:color w:val="000000"/>
        </w:rPr>
        <w:br/>
        <w:t>Преклоняются смиренно.</w:t>
      </w:r>
      <w:r w:rsidRPr="00BC7099">
        <w:rPr>
          <w:b/>
          <w:bCs/>
          <w:color w:val="000000"/>
        </w:rPr>
        <w:br/>
        <w:t>А</w:t>
      </w:r>
      <w:proofErr w:type="gramStart"/>
      <w:r w:rsidRPr="00BC7099">
        <w:rPr>
          <w:b/>
          <w:bCs/>
          <w:color w:val="000000"/>
        </w:rPr>
        <w:t xml:space="preserve"> В</w:t>
      </w:r>
      <w:proofErr w:type="gramEnd"/>
      <w:r w:rsidRPr="00BC7099">
        <w:rPr>
          <w:b/>
          <w:bCs/>
          <w:color w:val="000000"/>
        </w:rPr>
        <w:t>торой — любовью кроткой</w:t>
      </w:r>
      <w:r w:rsidRPr="00BC7099">
        <w:rPr>
          <w:b/>
          <w:bCs/>
          <w:color w:val="000000"/>
        </w:rPr>
        <w:br/>
        <w:t>Дышит весь — куда ни взглянет,</w:t>
      </w:r>
      <w:r w:rsidRPr="00BC7099">
        <w:rPr>
          <w:b/>
          <w:bCs/>
          <w:color w:val="000000"/>
        </w:rPr>
        <w:br/>
        <w:t>Там повсюду зацветают</w:t>
      </w:r>
      <w:r w:rsidRPr="00BC7099">
        <w:rPr>
          <w:b/>
          <w:bCs/>
          <w:color w:val="000000"/>
        </w:rPr>
        <w:br/>
        <w:t>Благовонные цветочки.</w:t>
      </w:r>
      <w:r w:rsidRPr="00BC7099">
        <w:rPr>
          <w:b/>
          <w:bCs/>
          <w:color w:val="000000"/>
        </w:rPr>
        <w:br/>
        <w:t>Третий — чист, как утра ветер,</w:t>
      </w:r>
      <w:r w:rsidRPr="00BC7099">
        <w:rPr>
          <w:b/>
          <w:bCs/>
          <w:color w:val="000000"/>
        </w:rPr>
        <w:br/>
        <w:t>Смотрит строго и любовно,</w:t>
      </w:r>
      <w:r w:rsidRPr="00BC7099">
        <w:rPr>
          <w:b/>
          <w:bCs/>
          <w:color w:val="000000"/>
        </w:rPr>
        <w:br/>
        <w:t>Посылая взглядом кротким</w:t>
      </w:r>
    </w:p>
    <w:p w:rsidR="00AA384B" w:rsidRPr="00BC7099" w:rsidRDefault="00AA384B" w:rsidP="00AA384B">
      <w:pPr>
        <w:shd w:val="clear" w:color="auto" w:fill="FFFFFF"/>
        <w:spacing w:before="225" w:after="225"/>
        <w:jc w:val="center"/>
        <w:rPr>
          <w:color w:val="000000"/>
        </w:rPr>
      </w:pPr>
      <w:r w:rsidRPr="00BC7099">
        <w:rPr>
          <w:b/>
          <w:bCs/>
          <w:color w:val="000000"/>
        </w:rPr>
        <w:t>И надежду и прощенье.</w:t>
      </w:r>
    </w:p>
    <w:p w:rsidR="00AA384B" w:rsidRPr="00BC7099" w:rsidRDefault="00AA384B" w:rsidP="00AA384B">
      <w:pPr>
        <w:shd w:val="clear" w:color="auto" w:fill="FFFFFF"/>
        <w:spacing w:before="225" w:after="225"/>
        <w:jc w:val="center"/>
        <w:rPr>
          <w:color w:val="000000"/>
        </w:rPr>
      </w:pPr>
      <w:r w:rsidRPr="00BC7099">
        <w:rPr>
          <w:b/>
          <w:bCs/>
          <w:color w:val="000000"/>
        </w:rPr>
        <w:t>И, в волненье, на колени,</w:t>
      </w:r>
      <w:r w:rsidRPr="00BC7099">
        <w:rPr>
          <w:b/>
          <w:bCs/>
          <w:color w:val="000000"/>
        </w:rPr>
        <w:br/>
        <w:t xml:space="preserve">Постигая смысл явленья, </w:t>
      </w:r>
      <w:r w:rsidRPr="00BC7099">
        <w:rPr>
          <w:b/>
          <w:bCs/>
          <w:color w:val="000000"/>
        </w:rPr>
        <w:br/>
        <w:t>Ниц склонился со слезами</w:t>
      </w:r>
      <w:r w:rsidRPr="00BC7099">
        <w:rPr>
          <w:b/>
          <w:bCs/>
          <w:color w:val="000000"/>
        </w:rPr>
        <w:br/>
        <w:t xml:space="preserve">Авраам пред </w:t>
      </w:r>
      <w:proofErr w:type="gramStart"/>
      <w:r w:rsidRPr="00BC7099">
        <w:rPr>
          <w:b/>
          <w:bCs/>
          <w:color w:val="000000"/>
        </w:rPr>
        <w:t>Триединым</w:t>
      </w:r>
      <w:proofErr w:type="gramEnd"/>
      <w:r w:rsidRPr="00BC7099">
        <w:rPr>
          <w:b/>
          <w:bCs/>
          <w:color w:val="000000"/>
        </w:rPr>
        <w:t>.</w:t>
      </w:r>
    </w:p>
    <w:p w:rsidR="00AA384B" w:rsidRPr="00BC7099" w:rsidRDefault="00AA384B" w:rsidP="00AA384B">
      <w:pPr>
        <w:shd w:val="clear" w:color="auto" w:fill="FFFFFF"/>
        <w:spacing w:before="225" w:after="225"/>
        <w:jc w:val="center"/>
        <w:rPr>
          <w:color w:val="000000"/>
        </w:rPr>
      </w:pPr>
      <w:r w:rsidRPr="00BC7099">
        <w:rPr>
          <w:b/>
          <w:bCs/>
          <w:i/>
          <w:iCs/>
          <w:color w:val="000000"/>
        </w:rPr>
        <w:t>А. Лавров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proofErr w:type="gramStart"/>
      <w:r w:rsidRPr="00BC7099">
        <w:rPr>
          <w:color w:val="000000"/>
        </w:rPr>
        <w:t xml:space="preserve">Семик – седьмой четверг после Пасхи считался очень большим праздником, он открывал сложный комплекс обрядов, знаменующих прощание с весной и встречу лета, прославляющих зеленеющую земля с главным символом – березой. </w:t>
      </w:r>
      <w:proofErr w:type="gramEnd"/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Дома и улицы украшаются срезанными веточками березы, цветами. </w:t>
      </w:r>
    </w:p>
    <w:p w:rsidR="00AA384B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Девушки украшали березку в девичьи наряды, лентами, бусами, цветами. Около наряженного дерева молодежь устраивала праздничную трапезу. Каждая участница приносила угощение, береза как бы принимала участие в этом. Затем процессия, возглавляемая самой красивой девушкой, брала ветки березы и шла на хлебное поле, чтобы передать земле ту растительную силу, которую они </w:t>
      </w:r>
      <w:proofErr w:type="gramStart"/>
      <w:r w:rsidRPr="00BC7099">
        <w:rPr>
          <w:color w:val="000000"/>
        </w:rPr>
        <w:t>вкусили от</w:t>
      </w:r>
      <w:proofErr w:type="gramEnd"/>
      <w:r w:rsidRPr="00BC7099">
        <w:rPr>
          <w:color w:val="000000"/>
        </w:rPr>
        <w:t xml:space="preserve"> обрядовой пищи. После обхода ветки забрасывали в пшеничное поле.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>
        <w:rPr>
          <w:color w:val="000000"/>
        </w:rPr>
        <w:t>Давайте и мы украсим нашу берёзк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дети украшают берёзку ленточками)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lastRenderedPageBreak/>
        <w:t>Берёзка, берёзка, завивайся, кудрявая,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К тебе девушки пришли,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К тебе красные пришли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С лентами алыми, с пирогами горячими,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С песнями взрослыми, с плясками весёлыми.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Прими, берёзонька, наши подарки!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- Березу, символ праздника, называли «</w:t>
      </w:r>
      <w:proofErr w:type="spellStart"/>
      <w:r w:rsidRPr="00BC7099">
        <w:rPr>
          <w:color w:val="000000"/>
        </w:rPr>
        <w:t>гостенькой</w:t>
      </w:r>
      <w:proofErr w:type="spellEnd"/>
      <w:r w:rsidRPr="00BC7099">
        <w:rPr>
          <w:color w:val="000000"/>
        </w:rPr>
        <w:t xml:space="preserve">», «кумушкой», «венком». На Троицу девушки плели венки из цветов и зелени на голову. Изготовление венков имело магический смысл. Украшая себя зеленью, девушки приобщали себя к жизненной силе, заключенной в растительности. Свивание, сплетение в венок лозы, хмеля, цветов, листьев является так же символом брака.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Люди украшали жилища зеленью, ветками срубленных берез, цветами, посыпали полы душистой травой. А давайте, и мы встретим этот праздник, как это делалось на Руси. На праздник все   одевали нарядно-вышитую одежду, девушки надевали бусы, на голову венки или повязывали ленточки, мы тоже повяжем красивые ленточки. Заводили хороводы и пели песни:</w:t>
      </w:r>
    </w:p>
    <w:p w:rsidR="00AA384B" w:rsidRPr="00BC7099" w:rsidRDefault="00AA384B" w:rsidP="00AA384B">
      <w:pPr>
        <w:jc w:val="both"/>
      </w:pPr>
      <w:r w:rsidRPr="00BC7099">
        <w:t xml:space="preserve">Начинаем хоровод, </w:t>
      </w:r>
    </w:p>
    <w:p w:rsidR="00AA384B" w:rsidRPr="00BC7099" w:rsidRDefault="00AA384B" w:rsidP="00AA384B">
      <w:pPr>
        <w:jc w:val="both"/>
      </w:pPr>
      <w:r w:rsidRPr="00BC7099">
        <w:t>Подходи, честной народ.</w:t>
      </w:r>
    </w:p>
    <w:p w:rsidR="00AA384B" w:rsidRPr="00BC7099" w:rsidRDefault="00AA384B" w:rsidP="00AA384B">
      <w:pPr>
        <w:jc w:val="both"/>
      </w:pPr>
      <w:r w:rsidRPr="00BC7099">
        <w:t>Пусть сердца раскроются</w:t>
      </w:r>
    </w:p>
    <w:p w:rsidR="00AA384B" w:rsidRPr="00BC7099" w:rsidRDefault="00AA384B" w:rsidP="00AA384B">
      <w:pPr>
        <w:jc w:val="both"/>
      </w:pPr>
      <w:r w:rsidRPr="00BC7099">
        <w:t>На святую Троицу!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Подходи, честной народ,</w:t>
      </w:r>
    </w:p>
    <w:p w:rsidR="00AA384B" w:rsidRPr="00BC7099" w:rsidRDefault="00AA384B" w:rsidP="00AA384B">
      <w:pPr>
        <w:jc w:val="both"/>
      </w:pPr>
      <w:r w:rsidRPr="00BC7099">
        <w:t>Коробейник продает</w:t>
      </w:r>
    </w:p>
    <w:p w:rsidR="00AA384B" w:rsidRPr="00BC7099" w:rsidRDefault="00AA384B" w:rsidP="00AA384B">
      <w:pPr>
        <w:jc w:val="both"/>
      </w:pPr>
      <w:r w:rsidRPr="00BC7099">
        <w:t>Березовые веточки</w:t>
      </w:r>
    </w:p>
    <w:p w:rsidR="00AA384B" w:rsidRPr="00BC7099" w:rsidRDefault="00AA384B" w:rsidP="00AA384B">
      <w:pPr>
        <w:jc w:val="both"/>
      </w:pPr>
      <w:r w:rsidRPr="00BC7099">
        <w:t>Для Катеньки и Светочки,</w:t>
      </w:r>
    </w:p>
    <w:p w:rsidR="00AA384B" w:rsidRPr="00BC7099" w:rsidRDefault="00AA384B" w:rsidP="00AA384B">
      <w:pPr>
        <w:jc w:val="both"/>
      </w:pPr>
      <w:r w:rsidRPr="00BC7099">
        <w:t>Для Машеньки, Наташеньки,</w:t>
      </w:r>
    </w:p>
    <w:p w:rsidR="00AA384B" w:rsidRPr="00BC7099" w:rsidRDefault="00AA384B" w:rsidP="00AA384B">
      <w:pPr>
        <w:jc w:val="both"/>
      </w:pPr>
      <w:proofErr w:type="spellStart"/>
      <w:r w:rsidRPr="00BC7099">
        <w:t>Глашеньки</w:t>
      </w:r>
      <w:proofErr w:type="spellEnd"/>
      <w:r w:rsidRPr="00BC7099">
        <w:t xml:space="preserve"> и Дашеньки – </w:t>
      </w:r>
    </w:p>
    <w:p w:rsidR="00AA384B" w:rsidRPr="00BC7099" w:rsidRDefault="00AA384B" w:rsidP="00AA384B">
      <w:pPr>
        <w:jc w:val="both"/>
      </w:pPr>
      <w:r w:rsidRPr="00BC7099">
        <w:t>Для всех девчат, для всех ребят,</w:t>
      </w:r>
    </w:p>
    <w:p w:rsidR="00AA384B" w:rsidRPr="00BC7099" w:rsidRDefault="00AA384B" w:rsidP="00AA384B">
      <w:pPr>
        <w:jc w:val="both"/>
      </w:pPr>
      <w:r w:rsidRPr="00BC7099">
        <w:t>Для всех березовый наряд!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Есть веники для бани,</w:t>
      </w:r>
    </w:p>
    <w:p w:rsidR="00AA384B" w:rsidRPr="00BC7099" w:rsidRDefault="00AA384B" w:rsidP="00AA384B">
      <w:pPr>
        <w:jc w:val="both"/>
      </w:pPr>
      <w:r w:rsidRPr="00BC7099">
        <w:lastRenderedPageBreak/>
        <w:t>Для Маши и для Вани.</w:t>
      </w:r>
    </w:p>
    <w:p w:rsidR="00AA384B" w:rsidRPr="00BC7099" w:rsidRDefault="00AA384B" w:rsidP="00AA384B">
      <w:pPr>
        <w:jc w:val="both"/>
      </w:pPr>
      <w:r w:rsidRPr="00BC7099">
        <w:t>Свежие, пахучие,</w:t>
      </w:r>
    </w:p>
    <w:p w:rsidR="00AA384B" w:rsidRPr="00BC7099" w:rsidRDefault="00AA384B" w:rsidP="00AA384B">
      <w:pPr>
        <w:jc w:val="both"/>
      </w:pPr>
      <w:r w:rsidRPr="00BC7099">
        <w:t>Нежные и жгучие!</w:t>
      </w:r>
    </w:p>
    <w:p w:rsidR="00AA384B" w:rsidRPr="00BC7099" w:rsidRDefault="00AA384B" w:rsidP="00AA384B">
      <w:pPr>
        <w:jc w:val="both"/>
      </w:pPr>
      <w:r w:rsidRPr="00BC7099">
        <w:t>А вот квас для всех вас!</w:t>
      </w:r>
    </w:p>
    <w:p w:rsidR="00AA384B" w:rsidRPr="00BC7099" w:rsidRDefault="00AA384B" w:rsidP="00AA384B">
      <w:pPr>
        <w:jc w:val="both"/>
      </w:pPr>
      <w:r w:rsidRPr="00BC7099">
        <w:t>Есть и сок березовый,</w:t>
      </w:r>
    </w:p>
    <w:p w:rsidR="00AA384B" w:rsidRPr="00BC7099" w:rsidRDefault="00AA384B" w:rsidP="00AA384B">
      <w:pPr>
        <w:jc w:val="both"/>
      </w:pPr>
      <w:r w:rsidRPr="00BC7099">
        <w:t xml:space="preserve">Чтоб были щечки </w:t>
      </w:r>
      <w:proofErr w:type="spellStart"/>
      <w:r w:rsidRPr="00BC7099">
        <w:t>розовы</w:t>
      </w:r>
      <w:proofErr w:type="spellEnd"/>
      <w:r w:rsidRPr="00BC7099">
        <w:t>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Березовая каша</w:t>
      </w:r>
    </w:p>
    <w:p w:rsidR="00AA384B" w:rsidRPr="00BC7099" w:rsidRDefault="00AA384B" w:rsidP="00AA384B">
      <w:pPr>
        <w:jc w:val="both"/>
      </w:pPr>
      <w:r w:rsidRPr="00BC7099">
        <w:t>Для Феди и для Маши!</w:t>
      </w:r>
    </w:p>
    <w:p w:rsidR="00AA384B" w:rsidRPr="00BC7099" w:rsidRDefault="00AA384B" w:rsidP="00AA384B">
      <w:pPr>
        <w:jc w:val="both"/>
      </w:pPr>
      <w:r w:rsidRPr="00BC7099">
        <w:t>Березовые почки</w:t>
      </w:r>
    </w:p>
    <w:p w:rsidR="00AA384B" w:rsidRPr="00BC7099" w:rsidRDefault="00AA384B" w:rsidP="00AA384B">
      <w:pPr>
        <w:jc w:val="both"/>
      </w:pPr>
      <w:r w:rsidRPr="00BC7099">
        <w:t>Берите на примочки!</w:t>
      </w:r>
    </w:p>
    <w:p w:rsidR="00AA384B" w:rsidRPr="00BC7099" w:rsidRDefault="00AA384B" w:rsidP="00AA384B">
      <w:pPr>
        <w:jc w:val="both"/>
      </w:pPr>
      <w:r w:rsidRPr="00BC7099">
        <w:t>Изделия из бересты</w:t>
      </w:r>
    </w:p>
    <w:p w:rsidR="00AA384B" w:rsidRPr="00BC7099" w:rsidRDefault="00AA384B" w:rsidP="00AA384B">
      <w:pPr>
        <w:jc w:val="both"/>
      </w:pPr>
      <w:r w:rsidRPr="00BC7099">
        <w:t>Бери  -  не пожалеешь ты!</w:t>
      </w:r>
    </w:p>
    <w:p w:rsidR="00AA384B" w:rsidRPr="00BC7099" w:rsidRDefault="00AA384B" w:rsidP="00AA384B">
      <w:pPr>
        <w:jc w:val="both"/>
      </w:pPr>
      <w:r w:rsidRPr="00BC7099">
        <w:t>Подходи, честной народ,</w:t>
      </w:r>
    </w:p>
    <w:p w:rsidR="00AA384B" w:rsidRPr="00BC7099" w:rsidRDefault="00AA384B" w:rsidP="00AA384B">
      <w:pPr>
        <w:jc w:val="both"/>
      </w:pPr>
      <w:r w:rsidRPr="00BC7099">
        <w:t>Начинаем хоровод!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Ау, народ, тот, кто песни поет,</w:t>
      </w:r>
    </w:p>
    <w:p w:rsidR="00AA384B" w:rsidRPr="00BC7099" w:rsidRDefault="00AA384B" w:rsidP="00AA384B">
      <w:pPr>
        <w:jc w:val="both"/>
      </w:pPr>
      <w:r w:rsidRPr="00BC7099">
        <w:t>Кончай хоровод, выходи наперед.</w:t>
      </w:r>
    </w:p>
    <w:p w:rsidR="00AA384B" w:rsidRPr="00BC7099" w:rsidRDefault="00AA384B" w:rsidP="00AA384B">
      <w:pPr>
        <w:jc w:val="both"/>
      </w:pPr>
      <w:r w:rsidRPr="00BC7099">
        <w:t>Небо белое, небо синее</w:t>
      </w:r>
    </w:p>
    <w:p w:rsidR="00AA384B" w:rsidRPr="00BC7099" w:rsidRDefault="00AA384B" w:rsidP="00AA384B">
      <w:pPr>
        <w:jc w:val="both"/>
      </w:pPr>
      <w:r w:rsidRPr="00BC7099">
        <w:t>Над любимою нашей Россиею.</w:t>
      </w:r>
    </w:p>
    <w:p w:rsidR="00AA384B" w:rsidRPr="00BC7099" w:rsidRDefault="00AA384B" w:rsidP="00AA384B">
      <w:pPr>
        <w:jc w:val="both"/>
      </w:pPr>
      <w:r w:rsidRPr="00BC7099">
        <w:t>Ветер голосом и в подголосках</w:t>
      </w:r>
    </w:p>
    <w:p w:rsidR="00AA384B" w:rsidRPr="00BC7099" w:rsidRDefault="00AA384B" w:rsidP="00AA384B">
      <w:pPr>
        <w:jc w:val="both"/>
      </w:pPr>
      <w:r w:rsidRPr="00BC7099">
        <w:t>Нынче песни поют о березках!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i/>
          <w:color w:val="000000"/>
        </w:rPr>
      </w:pPr>
      <w:r w:rsidRPr="00BC7099">
        <w:rPr>
          <w:i/>
          <w:color w:val="000000"/>
        </w:rPr>
        <w:t>Дети исполняют песню «Во поле береза стояла».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i/>
          <w:color w:val="000000"/>
        </w:rPr>
      </w:pPr>
      <w:r w:rsidRPr="00BC7099">
        <w:rPr>
          <w:i/>
          <w:color w:val="000000"/>
        </w:rPr>
        <w:t>Аукцион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i/>
          <w:color w:val="000000"/>
        </w:rPr>
        <w:t>-</w:t>
      </w:r>
      <w:r w:rsidRPr="00BC7099">
        <w:rPr>
          <w:color w:val="000000"/>
        </w:rPr>
        <w:t>Мы вам будем загадывать вопросы о нашей героине – березе, а вы постарайтесь правильно ответить.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1.Какую птицу крестили в день Троицы? (Кукушку)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lastRenderedPageBreak/>
        <w:t>2.Что значит накормить «березовой кашей»? (Похлестать веткой, наказать.)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3.Какие есть грибы, чье название связанно с березой? (Подберезовик.)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4.У березы есть «одежда», из которой делают замечательную посуду, настилают под тесовую кровлю, делают лыко для плетения корзин. Как она называется? (Береста.)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5.Живет в лесу юркий зверек, который называется … от корня слова «береза»? (Серая ящерица - </w:t>
      </w:r>
      <w:proofErr w:type="spellStart"/>
      <w:r w:rsidRPr="00BC7099">
        <w:rPr>
          <w:color w:val="000000"/>
        </w:rPr>
        <w:t>берестовка</w:t>
      </w:r>
      <w:proofErr w:type="spellEnd"/>
      <w:r w:rsidRPr="00BC7099">
        <w:rPr>
          <w:color w:val="000000"/>
        </w:rPr>
        <w:t>, живет у гнилых пней.)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6.Как еще называют в народе веник и где он применяется? (Называют его голик, а применяется в бане для парной и в доме для подметания.)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i/>
          <w:color w:val="000000"/>
        </w:rPr>
      </w:pPr>
      <w:r w:rsidRPr="00BC7099">
        <w:rPr>
          <w:i/>
          <w:color w:val="000000"/>
        </w:rPr>
        <w:t>Игра «Веночек».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Дети – «цветы» встают в шеренгу с одной стороны площадки. Водящий находится на другой стороне на расстоянии 8 -10м. от детей, подходя к </w:t>
      </w:r>
      <w:proofErr w:type="gramStart"/>
      <w:r w:rsidRPr="00BC7099">
        <w:rPr>
          <w:color w:val="000000"/>
        </w:rPr>
        <w:t>ним</w:t>
      </w:r>
      <w:proofErr w:type="gramEnd"/>
      <w:r w:rsidRPr="00BC7099">
        <w:rPr>
          <w:color w:val="000000"/>
        </w:rPr>
        <w:t xml:space="preserve">  произносит слова: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Я иду сорвать цветок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Из цветов сплести венок.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>Дети «цветы» отвечают: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Не хотим, чтоб нас сорвали,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И венки из нас сплетали.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Мы хотим в лесу остаться,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Будут нами любоваться. </w:t>
      </w:r>
    </w:p>
    <w:p w:rsidR="00AA384B" w:rsidRPr="00BC7099" w:rsidRDefault="00AA384B" w:rsidP="00AA384B">
      <w:pPr>
        <w:shd w:val="clear" w:color="auto" w:fill="FFFFFF"/>
        <w:spacing w:before="225" w:after="225"/>
        <w:jc w:val="both"/>
        <w:rPr>
          <w:color w:val="000000"/>
        </w:rPr>
      </w:pPr>
      <w:r w:rsidRPr="00BC7099">
        <w:rPr>
          <w:color w:val="000000"/>
        </w:rPr>
        <w:t xml:space="preserve">Произнеся последние слова, дети бегут на другой конец площадки, а водящий старается их осалить. </w:t>
      </w:r>
      <w:proofErr w:type="gramStart"/>
      <w:r w:rsidRPr="00BC7099">
        <w:rPr>
          <w:color w:val="000000"/>
        </w:rPr>
        <w:t>Пойманный</w:t>
      </w:r>
      <w:proofErr w:type="gramEnd"/>
      <w:r w:rsidRPr="00BC7099">
        <w:rPr>
          <w:color w:val="000000"/>
        </w:rPr>
        <w:t xml:space="preserve"> становиться водящим. </w:t>
      </w:r>
    </w:p>
    <w:p w:rsidR="00AA384B" w:rsidRPr="00BC7099" w:rsidRDefault="00AA384B" w:rsidP="00AA384B">
      <w:pPr>
        <w:jc w:val="both"/>
        <w:rPr>
          <w:b/>
          <w:u w:val="single"/>
        </w:rPr>
      </w:pPr>
    </w:p>
    <w:p w:rsidR="00AA384B" w:rsidRPr="00BC7099" w:rsidRDefault="00AA384B" w:rsidP="00AA384B">
      <w:pPr>
        <w:jc w:val="both"/>
        <w:rPr>
          <w:b/>
          <w:u w:val="single"/>
        </w:rPr>
      </w:pP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  <w:rPr>
          <w:i/>
        </w:rPr>
      </w:pPr>
      <w:r w:rsidRPr="00BC7099">
        <w:rPr>
          <w:i/>
        </w:rPr>
        <w:t>Игра «</w:t>
      </w:r>
      <w:proofErr w:type="spellStart"/>
      <w:r w:rsidRPr="00BC7099">
        <w:rPr>
          <w:i/>
        </w:rPr>
        <w:t>Обгонки</w:t>
      </w:r>
      <w:proofErr w:type="spellEnd"/>
      <w:r w:rsidRPr="00BC7099">
        <w:rPr>
          <w:i/>
        </w:rPr>
        <w:t>»</w:t>
      </w:r>
    </w:p>
    <w:p w:rsidR="00AA384B" w:rsidRPr="00BC7099" w:rsidRDefault="00AA384B" w:rsidP="00AA384B">
      <w:pPr>
        <w:jc w:val="both"/>
      </w:pPr>
      <w:r w:rsidRPr="00BC7099">
        <w:t xml:space="preserve">Соревнуются команды. Дети одевают на ноги (как </w:t>
      </w:r>
      <w:proofErr w:type="gramStart"/>
      <w:r w:rsidRPr="00BC7099">
        <w:t xml:space="preserve">штаны) </w:t>
      </w:r>
      <w:proofErr w:type="gramEnd"/>
      <w:r w:rsidRPr="00BC7099">
        <w:t>мешки, прыгают в них на скорость. Кто кого обгонит.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Венки вили,</w:t>
      </w:r>
    </w:p>
    <w:p w:rsidR="00AA384B" w:rsidRPr="00BC7099" w:rsidRDefault="00AA384B" w:rsidP="00AA384B">
      <w:pPr>
        <w:jc w:val="both"/>
      </w:pPr>
      <w:r w:rsidRPr="00BC7099">
        <w:lastRenderedPageBreak/>
        <w:t>Хороводы водили,</w:t>
      </w:r>
    </w:p>
    <w:p w:rsidR="00AA384B" w:rsidRPr="00BC7099" w:rsidRDefault="00AA384B" w:rsidP="00AA384B">
      <w:pPr>
        <w:jc w:val="both"/>
      </w:pPr>
      <w:r w:rsidRPr="00BC7099">
        <w:t>Играли – тешились!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  <w:r w:rsidRPr="00BC7099">
        <w:t>До свидания! До новых встреч!</w:t>
      </w:r>
    </w:p>
    <w:p w:rsidR="00AA384B" w:rsidRPr="00BC7099" w:rsidRDefault="00AA384B" w:rsidP="00AA384B">
      <w:pPr>
        <w:jc w:val="both"/>
      </w:pPr>
    </w:p>
    <w:p w:rsidR="00AA384B" w:rsidRPr="00BC7099" w:rsidRDefault="00AA384B" w:rsidP="00AA384B">
      <w:pPr>
        <w:jc w:val="both"/>
      </w:pPr>
    </w:p>
    <w:p w:rsidR="00F53569" w:rsidRDefault="00F53569"/>
    <w:sectPr w:rsidR="00F53569" w:rsidSect="001E55B7">
      <w:headerReference w:type="default" r:id="rId4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64" w:rsidRDefault="00F53569">
    <w:pPr>
      <w:pStyle w:val="a3"/>
    </w:pPr>
    <w:r>
      <w:t>Воличенко Светлана Юрьевна</w:t>
    </w:r>
  </w:p>
  <w:p w:rsidR="00145F64" w:rsidRDefault="00F535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84B"/>
    <w:rsid w:val="00AA384B"/>
    <w:rsid w:val="00F5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3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михон</cp:lastModifiedBy>
  <cp:revision>2</cp:revision>
  <dcterms:created xsi:type="dcterms:W3CDTF">2013-06-05T10:27:00Z</dcterms:created>
  <dcterms:modified xsi:type="dcterms:W3CDTF">2013-06-05T10:27:00Z</dcterms:modified>
</cp:coreProperties>
</file>