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2A" w:rsidRPr="00FF372A" w:rsidRDefault="00EC4B08" w:rsidP="00FF372A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-80.55pt;margin-top:-52.95pt;width:588.75pt;height:834.7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ED50EC" w:rsidRDefault="003448E9">
                  <w:r>
                    <w:rPr>
                      <w:noProof/>
                    </w:rPr>
                    <w:drawing>
                      <wp:inline distT="0" distB="0" distL="0" distR="0">
                        <wp:extent cx="1675953" cy="1800225"/>
                        <wp:effectExtent l="19050" t="0" r="447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7523" cy="1801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48E9" w:rsidRDefault="00EC4B08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  <w:r w:rsidRPr="00EC4B08">
                    <w:rPr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33.75pt;height:204pt" fillcolor="#943634 [2405]" strokecolor="#eaeaea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;v-text-kern:t" trim="t" fitpath="t" string="Классный час &#10;«Как это было»&#10;4 класс&#10;"/>
                      </v:shape>
                    </w:pict>
                  </w: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</w:rPr>
                    <w:t xml:space="preserve">                                          </w:t>
                  </w:r>
                  <w:r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>
                        <wp:extent cx="1047750" cy="2095500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  <w:p w:rsidR="003448E9" w:rsidRPr="003448E9" w:rsidRDefault="003448E9" w:rsidP="003448E9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lastRenderedPageBreak/>
        <w:t>Классный час «Как это было»</w:t>
      </w:r>
    </w:p>
    <w:p w:rsidR="00FF372A" w:rsidRDefault="00FF372A" w:rsidP="00FF37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FF372A">
        <w:rPr>
          <w:sz w:val="28"/>
          <w:szCs w:val="28"/>
        </w:rPr>
        <w:t xml:space="preserve">: воспитание у школьников любви к Родине, чувства гордости за свой народ, уважения к его подвигам и достойным страницам прошлого, закрепление и увеличение объема исторических знаний, воспитание патриотических чувств на примерах героизма, храбрости и мужества нашего народа. 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фотографии, проектор, презентация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Учитель: (Рассказ ведущего о Великой Отечественной Войне)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F372A">
        <w:rPr>
          <w:sz w:val="28"/>
          <w:szCs w:val="28"/>
        </w:rPr>
        <w:t>22 июня, в 5 часов утра, когда почти все мирные граждане ещё спали, фашистские немецкие войска напали на Советский Союз. Никто не ожидал этой войны, люди строили какие-то свои планы: работали, отдыхали, школьники были на летних каникулах.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F372A">
        <w:rPr>
          <w:sz w:val="28"/>
          <w:szCs w:val="28"/>
        </w:rPr>
        <w:t>Война, длившаяся 1418 дней и ночей и унесшая более 25 млн жизней советских людей. Война, ставшая значимой и скорбной частью Второй мировой войны - самой жестокой, кровавой и бесчеловечной... крупнейшей в истории человечества.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2047875" cy="13487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23" cy="13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54412F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Дети во время бомбардировок в первые дни войны.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В первые месяцы войны наша Армия отступала. К 10 июля немцы уже захватили Прибалтику, Белоруссию, Молдавию, большую часть Украины. За три недели наши войска потеряли 3500 самолетов, 6000 танков, более 20000 орудий и минометов. Очень много погибло наших солдат. Много солдат было взято в плен.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433268" cy="9239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68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Немецкие истребители.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lastRenderedPageBreak/>
        <w:drawing>
          <wp:inline distT="0" distB="0" distL="0" distR="0">
            <wp:extent cx="1365453" cy="771525"/>
            <wp:effectExtent l="19050" t="0" r="61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14" cy="7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Фашистские войска переходят границу Советского Союза.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057275" cy="134513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25" cy="13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Советский солдат прощается с семьёй.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422365" cy="857250"/>
            <wp:effectExtent l="19050" t="0" r="63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Советские истребители -Як.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755109" cy="933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09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4"/>
          <w:szCs w:val="24"/>
        </w:rPr>
      </w:pPr>
      <w:r w:rsidRPr="00FF372A">
        <w:rPr>
          <w:sz w:val="24"/>
          <w:szCs w:val="24"/>
        </w:rPr>
        <w:t>Немецкая пушка на улицах советского города Гродно.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Командовал фашистскими немецкими войсками Адольф Гитлер.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709678" cy="800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Гитлер шел на Москву. Он считал, что стоит его войскам войти в Москву - и наш народ будет покорен. Свой план захвата Москвы гитлеровцы назвали «Тайфун»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- Что такое тайфун?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(Ураган, уничтожающий все на своем пути)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Вот так и Гитлер хотел одним ударом смести нашу Армию и войти в столицу.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FF372A" w:rsidRPr="0054412F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312312" cy="819150"/>
            <wp:effectExtent l="19050" t="0" r="213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07" cy="81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0EC">
        <w:rPr>
          <w:sz w:val="24"/>
          <w:szCs w:val="24"/>
        </w:rPr>
        <w:t>Немецкий истребитель перед взлётом.</w:t>
      </w:r>
    </w:p>
    <w:p w:rsidR="00FF372A" w:rsidRPr="00ED50EC" w:rsidRDefault="00FF372A" w:rsidP="00FF372A">
      <w:pPr>
        <w:spacing w:after="0"/>
        <w:jc w:val="both"/>
        <w:rPr>
          <w:sz w:val="24"/>
          <w:szCs w:val="24"/>
        </w:rPr>
      </w:pP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209675" cy="79938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75" cy="7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54412F" w:rsidRDefault="00FF372A" w:rsidP="00FF372A">
      <w:pPr>
        <w:spacing w:after="0"/>
        <w:jc w:val="both"/>
        <w:rPr>
          <w:sz w:val="24"/>
          <w:szCs w:val="24"/>
        </w:rPr>
      </w:pPr>
      <w:r w:rsidRPr="00ED50EC">
        <w:rPr>
          <w:sz w:val="24"/>
          <w:szCs w:val="24"/>
        </w:rPr>
        <w:t>Взлёт немецких истребителей.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Послушайте песню, написанную в первые дни ВОВ “Священная война”.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9 мая 1945 года Великая Отечественная Война закончилась победой Советского Союза. Советские войска освободили и свою Родину, и другие страны, которые были захвачены гитлеровскими войсками. 30 апреля 1945 года в 22 часа советские солдаты водрузили Красное Знамя на крышу Рейхстага - здания, в котором до 1045 года заседал парламент</w:t>
      </w:r>
      <w:r w:rsidR="00ED50EC">
        <w:rPr>
          <w:sz w:val="28"/>
          <w:szCs w:val="28"/>
        </w:rPr>
        <w:t xml:space="preserve"> </w:t>
      </w:r>
      <w:r w:rsidRPr="00FF372A">
        <w:rPr>
          <w:sz w:val="28"/>
          <w:szCs w:val="28"/>
        </w:rPr>
        <w:t>Германии.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933450" cy="70698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37" cy="70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ED50EC" w:rsidRDefault="00FF372A" w:rsidP="00FF372A">
      <w:pPr>
        <w:spacing w:after="0"/>
        <w:jc w:val="both"/>
        <w:rPr>
          <w:sz w:val="24"/>
          <w:szCs w:val="24"/>
        </w:rPr>
      </w:pPr>
      <w:r w:rsidRPr="00ED50EC">
        <w:rPr>
          <w:sz w:val="24"/>
          <w:szCs w:val="24"/>
        </w:rPr>
        <w:t>Штурм Рейхстага.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noProof/>
          <w:sz w:val="28"/>
          <w:szCs w:val="28"/>
        </w:rPr>
        <w:drawing>
          <wp:inline distT="0" distB="0" distL="0" distR="0">
            <wp:extent cx="1040438" cy="857250"/>
            <wp:effectExtent l="19050" t="0" r="731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84" cy="85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A" w:rsidRPr="00ED50EC" w:rsidRDefault="00FF372A" w:rsidP="00FF372A">
      <w:pPr>
        <w:spacing w:after="0"/>
        <w:jc w:val="both"/>
        <w:rPr>
          <w:sz w:val="24"/>
          <w:szCs w:val="24"/>
        </w:rPr>
      </w:pPr>
      <w:r w:rsidRPr="00ED50EC">
        <w:rPr>
          <w:sz w:val="24"/>
          <w:szCs w:val="24"/>
        </w:rPr>
        <w:t>Водружение Красного Знамени на Рейхстаг.</w:t>
      </w:r>
    </w:p>
    <w:p w:rsidR="00FF372A" w:rsidRPr="00FF372A" w:rsidRDefault="00ED50EC" w:rsidP="00FF37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Рассказ</w:t>
      </w:r>
      <w:r w:rsidR="00FF372A" w:rsidRPr="00FF372A">
        <w:rPr>
          <w:sz w:val="28"/>
          <w:szCs w:val="28"/>
        </w:rPr>
        <w:t xml:space="preserve"> о том, кто водрузил Красное Знамя на Рейхстаг: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 xml:space="preserve">22-летний сержант Михаил Минин был самым первым солдатом, поднявшим знамя Победы над Рейхстагом. Принято считать, что этот подвиг совершили Михаил Егоров и Мелитон Кантария. Однако, это не так. 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Дело в том, что в конце войны были специально изготовлены несколько знамен для вооружения над Рейхстагом, и к крыше фашистского парламента пробивались с боем сразу несколько групп бойцов, пишет Вот как об этом рассказал генерал-лейтенант Федор Лисицын: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 xml:space="preserve">«Еще до начала Берлинской операции мы узнали, что некоторые наши соседи распорядились изготовить по одному красному знамени для водружения над Рейхстагом – высшим органом государственной власти фашистской Германии. Я предложил изготовить не одно, а девять знамен – по числу стрелковых дивизий нашей армии. Военный совет одобрил предложение. Я вызвал начальника армейского Дома Красной Армии Голикова: нам выпала высокая честь сшить будущие знамена Победы. Каким материалом располагаем? Решили обойтись без излишеств: шить из обыкновенного кумача, но со строгим соблюдением размеров и формы </w:t>
      </w:r>
      <w:r w:rsidRPr="00FF372A">
        <w:rPr>
          <w:sz w:val="28"/>
          <w:szCs w:val="28"/>
        </w:rPr>
        <w:lastRenderedPageBreak/>
        <w:t>Государственного флага страны… Женщины взяли ножницы, иголки с нитками, шили и кроили. Слез не скрывали. Пожалуй, в этот момент многие из нас поняли, как близок конец этой бесчеловечной войны. Художник Бунтов рисовал в верхнем левом углу, у древка, серп и молот со звездой. Киномеханик Габов мастерил древки (в основном, из карнизов для штор) и крепил к ним полотнища».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Когда Егоров и Кантария поднялись на крышу здания Рейхстага, там они увидели красное полотнище над скульптурной группой “Богиня Победы”. Его раньше них установил Михаил Минин.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30 апреля в 22 часа 40 минут Минин и Бобров с боем пробились на крышу Рейхстага, и сержант Минин водрузил Красное Знамя в пробоину на скульптуре. На полотне он написал фамилии своих товарищей. За этот подвиг сержант Минин и его сослуживцы получили звания Героев Советского Союза.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Однако, в историю вошли лишь Егоров и Кантария, водрузившие флаг далеко не первыми.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 xml:space="preserve">Причина такой несправедливости в том, что, во-первых, о взятии Рейхстага было сообщено еще до того, как он был фактически повержен (и этот факт не хотели афишировать). Егоров-Кантария якобы водрузили флаг в 14.25, хотя на самом деле последний решающий штурм Рейхстага начался в 22 часа под покровом темноты. 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 xml:space="preserve">Во-вторых, группу Егоров-Кантария среди нескольких групп, водрузивших флаги над Рейхстагом, политическое руководство выбрало для статей в газетах, как самую подходящую с точки зрения идеологии и пропаганды (русский и грузин, коммунист и беспартийный). 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Справедливости ради, следует сказать, что именно Герой Советского Союза Михаил Минин, скончавшийся сегодня в Пскове, и был тем самым первым героем, водрузившим знамя Победы.)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  <w:r w:rsidRPr="00FF372A">
        <w:rPr>
          <w:sz w:val="28"/>
          <w:szCs w:val="28"/>
        </w:rPr>
        <w:t>Война унесла более 26 000 000 жизней, из них замучено и истреблено более 6 000 000 мирных жителей, сотни тысяч загублены в лагерях смерти, 4 000 000 угнано на каторжные работы в Германию.Каждый из этих людей был нашим соотечественником, чьим-то родным и близким человеком.(цифры записаны на доске)</w:t>
      </w:r>
    </w:p>
    <w:p w:rsidR="00FF372A" w:rsidRPr="00FF372A" w:rsidRDefault="00FF372A" w:rsidP="00FF372A">
      <w:pPr>
        <w:spacing w:after="0"/>
        <w:jc w:val="both"/>
        <w:rPr>
          <w:sz w:val="28"/>
          <w:szCs w:val="28"/>
        </w:rPr>
      </w:pPr>
    </w:p>
    <w:p w:rsidR="00ED50EC" w:rsidRDefault="00ED50EC" w:rsidP="00FF372A">
      <w:pPr>
        <w:spacing w:after="0"/>
        <w:jc w:val="both"/>
        <w:rPr>
          <w:sz w:val="28"/>
          <w:szCs w:val="28"/>
        </w:rPr>
      </w:pPr>
    </w:p>
    <w:p w:rsidR="00ED50EC" w:rsidRDefault="00ED50EC" w:rsidP="00FF372A">
      <w:pPr>
        <w:spacing w:after="0"/>
        <w:jc w:val="both"/>
        <w:rPr>
          <w:sz w:val="28"/>
          <w:szCs w:val="28"/>
        </w:rPr>
      </w:pPr>
    </w:p>
    <w:p w:rsidR="00ED50EC" w:rsidRPr="00FF372A" w:rsidRDefault="00ED50EC" w:rsidP="00FF372A">
      <w:pPr>
        <w:spacing w:after="0"/>
        <w:jc w:val="both"/>
        <w:rPr>
          <w:sz w:val="28"/>
          <w:szCs w:val="28"/>
        </w:rPr>
      </w:pPr>
    </w:p>
    <w:sectPr w:rsidR="00ED50EC" w:rsidRPr="00FF372A" w:rsidSect="00EC4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324" w:rsidRDefault="00644324" w:rsidP="00FF372A">
      <w:pPr>
        <w:spacing w:after="0" w:line="240" w:lineRule="auto"/>
      </w:pPr>
      <w:r>
        <w:separator/>
      </w:r>
    </w:p>
  </w:endnote>
  <w:endnote w:type="continuationSeparator" w:id="1">
    <w:p w:rsidR="00644324" w:rsidRDefault="00644324" w:rsidP="00FF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324" w:rsidRDefault="00644324" w:rsidP="00FF372A">
      <w:pPr>
        <w:spacing w:after="0" w:line="240" w:lineRule="auto"/>
      </w:pPr>
      <w:r>
        <w:separator/>
      </w:r>
    </w:p>
  </w:footnote>
  <w:footnote w:type="continuationSeparator" w:id="1">
    <w:p w:rsidR="00644324" w:rsidRDefault="00644324" w:rsidP="00FF3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372A"/>
    <w:rsid w:val="001D5920"/>
    <w:rsid w:val="003448E9"/>
    <w:rsid w:val="0054412F"/>
    <w:rsid w:val="005F5959"/>
    <w:rsid w:val="00644324"/>
    <w:rsid w:val="00EC4B08"/>
    <w:rsid w:val="00ED50EC"/>
    <w:rsid w:val="00FF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7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372A"/>
  </w:style>
  <w:style w:type="paragraph" w:styleId="a7">
    <w:name w:val="footer"/>
    <w:basedOn w:val="a"/>
    <w:link w:val="a8"/>
    <w:uiPriority w:val="99"/>
    <w:semiHidden/>
    <w:unhideWhenUsed/>
    <w:rsid w:val="00FF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3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58B1F2B-820A-4C0E-B1E8-1B497762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2014-05-15T08:23:00Z</dcterms:created>
  <dcterms:modified xsi:type="dcterms:W3CDTF">2014-08-14T07:30:00Z</dcterms:modified>
</cp:coreProperties>
</file>