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15A" w:rsidRPr="00851184" w:rsidRDefault="001B715A" w:rsidP="007352FC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5118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ГБОУ гимназия № 628</w:t>
      </w:r>
      <w:r w:rsidR="007352FC" w:rsidRPr="0085118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Красногвардейского района Санкт-Петербурга </w:t>
      </w:r>
      <w:r w:rsidRPr="0085118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</w:t>
      </w:r>
      <w:proofErr w:type="spellStart"/>
      <w:r w:rsidRPr="0085118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Александринская</w:t>
      </w:r>
      <w:proofErr w:type="spellEnd"/>
      <w:r w:rsidRPr="0085118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гимназия»</w:t>
      </w:r>
    </w:p>
    <w:p w:rsidR="001B715A" w:rsidRPr="00851184" w:rsidRDefault="001B715A" w:rsidP="001B715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E73576" w:rsidRDefault="00E73576" w:rsidP="00E73576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7357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Открытое мероприятие</w:t>
      </w:r>
    </w:p>
    <w:p w:rsidR="00261F88" w:rsidRPr="00851184" w:rsidRDefault="00A65734" w:rsidP="00261F88">
      <w:pPr>
        <w:tabs>
          <w:tab w:val="left" w:pos="1209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proofErr w:type="spellStart"/>
      <w:r w:rsidRPr="00851184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Конкурсно</w:t>
      </w:r>
      <w:proofErr w:type="spellEnd"/>
      <w:r w:rsidR="00261F88" w:rsidRPr="00851184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–игровая программа</w:t>
      </w:r>
    </w:p>
    <w:p w:rsidR="00261F88" w:rsidRPr="00851184" w:rsidRDefault="00261F88" w:rsidP="00261F88">
      <w:pPr>
        <w:tabs>
          <w:tab w:val="left" w:pos="1209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851184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«Моя мама –</w:t>
      </w:r>
      <w:r w:rsidR="00851184" w:rsidRPr="00851184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 xml:space="preserve"> </w:t>
      </w:r>
      <w:r w:rsidRPr="00851184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лучшая на свете»</w:t>
      </w:r>
    </w:p>
    <w:p w:rsidR="00261F88" w:rsidRPr="00851184" w:rsidRDefault="002E3342" w:rsidP="00261F88">
      <w:pPr>
        <w:tabs>
          <w:tab w:val="left" w:pos="1209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851184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для детей и родителей ко Дню М</w:t>
      </w:r>
      <w:r w:rsidR="00261F88" w:rsidRPr="00851184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атери</w:t>
      </w:r>
    </w:p>
    <w:p w:rsidR="002E3342" w:rsidRPr="00851184" w:rsidRDefault="002E3342" w:rsidP="00261F88">
      <w:pPr>
        <w:tabs>
          <w:tab w:val="left" w:pos="1209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851184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 xml:space="preserve">в рамках Фестиваля </w:t>
      </w:r>
      <w:r w:rsidR="00A65734" w:rsidRPr="00851184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«Моя семья»</w:t>
      </w:r>
    </w:p>
    <w:p w:rsidR="001B715A" w:rsidRPr="00851184" w:rsidRDefault="001B715A" w:rsidP="001B715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2E3342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5118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Составила: </w:t>
      </w:r>
    </w:p>
    <w:p w:rsidR="001B715A" w:rsidRPr="00851184" w:rsidRDefault="001B715A" w:rsidP="001B715A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5118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Афанасьева Н.В.</w:t>
      </w:r>
    </w:p>
    <w:p w:rsidR="001B715A" w:rsidRPr="00851184" w:rsidRDefault="001B715A" w:rsidP="001B715A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1B715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261F8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B715A" w:rsidRPr="00851184" w:rsidRDefault="001B715A" w:rsidP="00261F88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5118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2012-2013 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lastRenderedPageBreak/>
        <w:t>Цели: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1.</w:t>
      </w: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Создать теплый нравственный климат между мамами и детьми, пробудить во взрослых и детях желание быть доброжелательными и доверчивыми друг другу.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2.</w:t>
      </w: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Формирование нравственно – эстетических ценностей, уважения к мамам, содействие сплочению семьи.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 xml:space="preserve">Задачи: 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1.</w:t>
      </w: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Развивать навыки межличностного общения.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2.</w:t>
      </w: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Развивать творческую активность детей.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3.</w:t>
      </w: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Воспитывать бережное отношение к близким, родным людям.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4.</w:t>
      </w: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Воспитывать любовь, чувства благодарности и уважительное отношение к мамам.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 xml:space="preserve">Оформление: 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класс украшен рисунками учащихся на тему «Наши мамы самые красивые»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столы, стулья для участников и жюри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</w:t>
      </w:r>
      <w:proofErr w:type="spellStart"/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бейдж</w:t>
      </w:r>
      <w:proofErr w:type="spellEnd"/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 именами и фамилиями участников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номера для жеребьевки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жетоны для голосования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бланки для жюри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бланки, карточки для выполнения заданий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секундомер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презентация к  празднику "Наши любимые мамы!»;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записи песен к празднику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диск «Поликультурный Санкт-Петербург» (</w:t>
      </w:r>
      <w:proofErr w:type="gramStart"/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видео-ролик</w:t>
      </w:r>
      <w:proofErr w:type="gramEnd"/>
      <w:r w:rsidRPr="000D29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 понятии толерантность)</w:t>
      </w: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Pr="000D2950" w:rsidRDefault="000D2950" w:rsidP="000D295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Default="000D2950" w:rsidP="00F43DAE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Default="000D2950" w:rsidP="00F43DAE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Default="000D2950" w:rsidP="00F43DAE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Default="000D2950" w:rsidP="00F43DAE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Default="000D2950" w:rsidP="00F43DAE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Default="000D2950" w:rsidP="00F43DAE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Default="000D2950" w:rsidP="00F43DAE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Default="000D2950" w:rsidP="00F43DAE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p w:rsidR="000D2950" w:rsidRDefault="000D2950" w:rsidP="00F43DAE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</w:p>
    <w:tbl>
      <w:tblPr>
        <w:tblStyle w:val="ab"/>
        <w:tblW w:w="9464" w:type="dxa"/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0D2950" w:rsidTr="00C008BA">
        <w:tc>
          <w:tcPr>
            <w:tcW w:w="5353" w:type="dxa"/>
          </w:tcPr>
          <w:p w:rsidR="000D2950" w:rsidRPr="000D2950" w:rsidRDefault="000D2950" w:rsidP="000D2950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color w:val="17365D" w:themeColor="text2" w:themeShade="BF"/>
                <w:u w:val="single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  <w:u w:val="single"/>
              </w:rPr>
              <w:lastRenderedPageBreak/>
              <w:t>Ход праздника</w:t>
            </w:r>
          </w:p>
        </w:tc>
        <w:tc>
          <w:tcPr>
            <w:tcW w:w="4111" w:type="dxa"/>
          </w:tcPr>
          <w:p w:rsidR="000D2950" w:rsidRPr="00C008BA" w:rsidRDefault="000D2950" w:rsidP="00C008BA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  <w:u w:val="single"/>
              </w:rPr>
            </w:pPr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  <w:u w:val="single"/>
              </w:rPr>
              <w:t>Описание</w:t>
            </w:r>
          </w:p>
          <w:p w:rsidR="000D2950" w:rsidRDefault="000D2950" w:rsidP="00F43DAE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u w:val="single"/>
              </w:rPr>
            </w:pPr>
          </w:p>
        </w:tc>
      </w:tr>
      <w:tr w:rsidR="000D2950" w:rsidRPr="000D2950" w:rsidTr="00C008BA">
        <w:tc>
          <w:tcPr>
            <w:tcW w:w="5353" w:type="dxa"/>
          </w:tcPr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  <w:t>Звучит музыка к песне «Мама - первое слово, главное слово в нашей судьбе». Дети входят в класс, занимают места. Выходят 4 ученика, читают стихи.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1 ученик: («Разговор о маме» Н. </w:t>
            </w:r>
            <w:proofErr w:type="spell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Саконская</w:t>
            </w:r>
            <w:proofErr w:type="spell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)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От чистого сердца простыми словами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давайте друзья потолкуем о маме.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Мы любим её как надежного друга,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за то, что у нас с нею всё сообща.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2 ученик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Мы любим её и зато, что порою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становятся строже в морщинках глаза.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Но стоит с повинной прийти головою,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исчезнут морщинки, умчится гроза.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3 ученик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Зато, что всегда без утайки и прямо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мы можем открыть ей сердце своё.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И просто зато, что она наша мама.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Мы крепко и нежно любим её.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4 ученик: («Простое слово» И. </w:t>
            </w:r>
            <w:proofErr w:type="spell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Мазнин</w:t>
            </w:r>
            <w:proofErr w:type="spell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)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На свете добрых слов живет немало,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Но всех добрее и нужней одно,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Из двух слогов — простое слово «Мама».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И 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нету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слов роднее, чем оно!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Ведущий: Добрый день! Почему начали наше мероприятие с таких стихотворений, вы наверняка догадались. В конце ноября у нас в стране отмечается День Матери.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Посмотрим видеоролик об этом празднике.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Видео-ролик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. Диск «Толерантность»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Во многих странах мира отмечают День матери, правда, в разное время. День Матери – это замечательный повод, чтобы ещё раз сказать слова любви и признательности самому родному и близкому человеку - маме.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Ведущий: Сегодня мы собрались, чтобы 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порадовать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друг друга, поближе познакомиться и хорошо провести время, поможет нам в этом игра «Моя мама – лучшая на свете». В игре принимают участие дети и их мамы.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Начинаем игру. Приглашаем участников, которые в соответствии с жеребьевкой займут места за соответствующим столом.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  <w:t xml:space="preserve">Ведущий называет фамилию семьи, они берут жетон 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с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№ и садятся за стол, под соответствующим №.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Аплодисменты участникам! Какая же игра без жюри! Сегодня игру судят: ...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Прежде, чем начнем игру, хочу объявить условие одного конкурса, который оценят зрители. В конце игры каждый из вас получит жетон, который вы отдадите той команде, которая на ваш взгляд окажется самой дружной, находчивой и веселой. Та семья, которая 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наберет больше всего голосов получит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: «Приз зрительской симпатии».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Конкурс Д\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З</w:t>
            </w:r>
            <w:proofErr w:type="gramEnd"/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Начнем нашу игру с домашнего задания. Заданием было приготовить какое-то сладкое блюдо и подготовить рассказ о нем. Данный конкурс оценивается по 3 балльной системе: оценивается оригинальность, эстетичность оформления блюда и рассказ о нем. Представьтесь и начинайте рассказ.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Конкурс №1 «Знаете ли Вы…»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Этот конкурс поможет нам, да и самим участникам понять, хорошо ли они знают друг друга. Я попрошу мам остаться на своих местах, а детей взять бланк с заданием № 1 и поменяться со своим соседом местами.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Задание: Мамы и дети записывают ответы на вопросы. За каждый совпавший ответ команда получает по 1 баллу.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Вопрос 1: Любимое мамино занятие.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Вопрос 2: Напишите любимый школьный предмет вашего ребенка.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Вопрос 3: Любимый цветок мамы.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Вопрос 4: Ребята, продолжите фразу названием профессии: «Когда  я вырасту я стану …». Мамы «Мой ребенок, когда 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вырастет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станет…».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  <w:t>Дети и мамы пишут ответы на вопросы на бланках.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Попрошу сдать ответы жюри и занять свои места.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Конкурс № 2 “Музыкальный»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Нужно спеть детскую песенку “Пусть бегут неуклюже” так как ее спели бы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… А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как кто, вы узнаете из жеребьевки. </w:t>
            </w:r>
            <w:r w:rsidR="00C008BA" w:rsidRPr="000D2950">
              <w:rPr>
                <w:rFonts w:ascii="Times New Roman" w:hAnsi="Times New Roman" w:cs="Times New Roman"/>
                <w:color w:val="17365D" w:themeColor="text2" w:themeShade="BF"/>
              </w:rPr>
              <w:t>Послушайте,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как песню  звучит в оригинале. Оцениваться конкурс будет по 3 балльной шкале.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  <w:t>команда вытаскивает карточку с названием животных: кошачий табор; группа маленьких поросят; ансамбль бродячих собак; капелла коров; куриная вокальная группа; гусиный хор.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Пока участники готовятся, я попрошу  жюри подсчитать баллы за 1 задание. А зрителям предлагаю спеть как …(оставшаяся карточка).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Конкурс № 3 «</w:t>
            </w:r>
            <w:proofErr w:type="spell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Объяснялки</w:t>
            </w:r>
            <w:proofErr w:type="spell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»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Участвует в конкурсе ребенок и мама. Мама выбирает карточку со словом и должна объяснить его значение, а ребенок угадывает о каком слове идет речь. Засекается время – 1 минута для каждой пары, при объяснении нельзя использовать однокоренные слова, показывать на предмет, если он есть в помещении. За каждый правильный ответ жюри присуждает по 1 баллу.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Например: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* "бабушка" - мама мамы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* "двойка" - пятерка вверх ногами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* "слезы" - иногда, когда огорчаются, их льют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* "дедушка" - есть бабушка, а есть...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* "тарелка" - из неё едят, легко бьется, бывает глубокая и для второго.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  <w:t>Слова написаны на карточках: метро, Баба-Яга, радуга, арбуз, шоколад, троллейбус, кастрюля, Кощей-Бессмертный, книга, сказка, дождь, Белоснежка, Царевна-Лягушка, портфель, смех, торт, попугай, молоко, конфета.</w:t>
            </w:r>
            <w:proofErr w:type="gramEnd"/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</w:rPr>
              <w:t xml:space="preserve">• 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Оставшиеся карточки можно попросить объяснить зрителям.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Ведущий: Слово предоставляется жюри, которое подведем итог за домашнее задание, за 1, в котором я попрошу назвать несколько не совпадений, 2 и 3 конкурсы.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Конкурс № 4 «Актерского мастерства»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Каждый человек любит сказки. У каждого из нас есть своя любимая сказка, с этой минуты ребята не произносят ни слова. Я попрошу ребят встать, взять бланк с заданием № 4 и поменяться местами с соседом.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Сейчас ваше задание вспомнить вашу самую любимую сказку, может быть ту, которую вам читала мама и записать ее название на листе бумаги, а затем с помощью мимики и пантомимики, т. е. без слов показать ее нам. Выбирайте такую сказку, которую будет легко изобразить. Мамы должны узнать сказку по движениям и попробовать ее озвучить. Данный конкурс оценивается по 2 критериям: за артистичность - 5 баллов, если будет мамой угадана сказка – 1 балл.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Ребят я попрошу сдать жюри бланки с названием сказки.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Ведущий: Пока ребята готовятся к творческому заданию, я попрошу жюри подсчитать промежуточные результаты, а для зрителей я 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lastRenderedPageBreak/>
              <w:t xml:space="preserve">предлагаю игру «Доскажи словечко» (По стихотворению </w:t>
            </w:r>
            <w:proofErr w:type="spell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В.Волгиной</w:t>
            </w:r>
            <w:proofErr w:type="spell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).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  <w:t>Игра для зрителей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Мама, папа, брат и я –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Вот и вся моя ... (семья)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Наши руки были в мыле.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Мы посуду сами мыли.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Мы посуду мыли сами –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Помогали нашей ... (маме!)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Мы цветы в саду сажаем,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Их из лейки поливаем.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Астры, лилии, тюльпаны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П</w:t>
            </w:r>
            <w:r>
              <w:rPr>
                <w:rFonts w:ascii="Times New Roman" w:hAnsi="Times New Roman" w:cs="Times New Roman"/>
                <w:color w:val="17365D" w:themeColor="text2" w:themeShade="BF"/>
              </w:rPr>
              <w:t>усть растут для нашей... (мамы)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Старинные загадки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 каком слове семь "Я"? (Семья)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У семерых братьев по одной сестрице. Много ли сестриц? (Одна).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Идут две матери, две дочки, да бабушка с внучкой. Сколько всего человек? (Три человека).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Ребята, а ещё про мам есть пословицы и поговорки. Кто знает?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При солнышке тепло, при матери - добро.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Нет лучшего дружка, чем родная матушка.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Лучше мамы друга не 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сыщешь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</w:rPr>
              <w:t>Конкурс № 5 «Интеллектуальный»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Ведущий: Вам будет дано слово, из которого 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вы вместе с мамой составите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как можно больше слов за 2 минуты, букву можно использовать в слове 1раз. Сколько слов - столько баллов вам присудит жюри. Зрители так же могут составлять слова.</w:t>
            </w:r>
          </w:p>
          <w:p w:rsid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Слово – лекарство. Начинайте составлять слова.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</w:rPr>
              <w:t xml:space="preserve">• 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Во время работы команд раздаются жетоны для конкурса «Приз зрительской симпатии.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Время закончилось, сдайте жюри бланки с ответами.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Найдите самое длинное слово составленное вами. Кто хочет прочитать? (вопрос к зрителям)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Итак, подходит к концу наша игра. Я попрошу жюри подсчитать очки, а мы в это время проведем конкурс на «Приз зрительской симпатии». Я попрошу отдать свой голос, той команде, которая на ваш взгляд, оказалась самой дружной, веселой, находчивой.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</w:rPr>
              <w:t xml:space="preserve">• 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зрители кладут жетон на поднос с соответствующим номером.</w:t>
            </w:r>
          </w:p>
          <w:p w:rsid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Pr="000D2950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Дорогие мамы мы приготовили вам небольшой сюрприз, предлагаю посмотреть презентацию «Наши любимые мамы». Ребята нарисовали портреты своих мам по фотографиям.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  <w:t>Презентация «Наши любимые мамы».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Ведущий: У нас для мам есть еще один подарок, музыкальный – это песня «Добрая сказка».</w:t>
            </w:r>
          </w:p>
          <w:p w:rsid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</w:rPr>
              <w:t xml:space="preserve">• 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Исполнение песни «Добрая сказка» сл. Н. Добронравова, муз. А. </w:t>
            </w:r>
            <w:proofErr w:type="spell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Пахмутовой</w:t>
            </w:r>
            <w:proofErr w:type="spell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.</w:t>
            </w: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C008BA" w:rsidRPr="000D2950" w:rsidRDefault="00C008BA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Ведущий: Предоставляется слово жюри.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  <w:t xml:space="preserve">Награждение (грамоты, памятные призы).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•</w:t>
            </w: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ab/>
              <w:t>«Приз зрительской симпатии»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Ведущий: Наша игра подошла концу. </w:t>
            </w:r>
          </w:p>
          <w:p w:rsid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Какие конкурсы были для вас интересны? Что запомнилось? Какие впечатления у вас вызвала игра-конкурс? </w:t>
            </w: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Pr="000D2950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Ведущий: Самое дорогое для мамы – любовь,  уважение и внимание своих детей.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От всей души поздравляем Вас с праздником. </w:t>
            </w:r>
          </w:p>
          <w:p w:rsid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Будьте счастливы и любимы! Ребята подарят вам рисунки. Спасибо всем за участие.</w:t>
            </w: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DA658F" w:rsidRPr="000D2950" w:rsidRDefault="00DA658F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Резерв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Подвести итог нашей игры нам поможет небольшая творческая работа. Для этого мамы, ребята и зрители возьмите листочек, ручку или карандаш. Мы с вами попробуем написать «</w:t>
            </w:r>
            <w:proofErr w:type="spell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Синквейн</w:t>
            </w:r>
            <w:proofErr w:type="spell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» – это короткое не простое стихотворение, </w:t>
            </w:r>
            <w:proofErr w:type="gramStart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состоящего</w:t>
            </w:r>
            <w:proofErr w:type="gramEnd"/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 из пяти нерифмованных строк, написанное по следующим правилам: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 xml:space="preserve">1 строка – одно существительное, выражающее главную тему, главное слово. 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2 строка – два прилагательных, выражающих главную мысль.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3 строка – три глагола, описывающие действия в рамках темы.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4 строка – фраза, несущая определенный смысл.</w:t>
            </w: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0D2950">
              <w:rPr>
                <w:rFonts w:ascii="Times New Roman" w:hAnsi="Times New Roman" w:cs="Times New Roman"/>
                <w:color w:val="17365D" w:themeColor="text2" w:themeShade="BF"/>
              </w:rPr>
              <w:t>5 строка – заключение в форме существительного (ассоциация с первым словом).</w:t>
            </w:r>
          </w:p>
        </w:tc>
        <w:tc>
          <w:tcPr>
            <w:tcW w:w="4111" w:type="dxa"/>
          </w:tcPr>
          <w:p w:rsidR="000D2950" w:rsidRDefault="000D2950" w:rsidP="00F43DAE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0D2950" w:rsidRDefault="000D2950" w:rsidP="000D2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950" w:rsidRDefault="00C008BA" w:rsidP="000D2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E7766CC" wp14:editId="25AF8E1B">
                  <wp:extent cx="2489198" cy="1866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498" cy="186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Default="000D2950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0D2950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0D2950" w:rsidP="00C008BA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295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D599A0C" wp14:editId="01778F36">
                  <wp:extent cx="2476500" cy="1857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45" cy="185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859BBE5" wp14:editId="7589F157">
                  <wp:extent cx="2486025" cy="18645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10" cy="186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008BA" w:rsidRDefault="00C008BA" w:rsidP="00C008BA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950" w:rsidRDefault="00C008BA" w:rsidP="00C008BA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90E580B" wp14:editId="3654A7DD">
                  <wp:extent cx="2425699" cy="1819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038" cy="18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Default="00C008BA" w:rsidP="00C008BA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493BF27" wp14:editId="031907AC">
                  <wp:extent cx="2578099" cy="1933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459" cy="193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EC759B9" wp14:editId="20CA0233">
                  <wp:extent cx="2428875" cy="182165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15" cy="182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7094916" wp14:editId="2A4594A7">
                  <wp:extent cx="2438399" cy="1828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39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5C84280B" wp14:editId="55011ADE">
                  <wp:extent cx="2438399" cy="1828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39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E9A090A" wp14:editId="7659CB33">
                  <wp:extent cx="2451100" cy="18383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442" cy="183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EA3D2A8" wp14:editId="5DD548DA">
                  <wp:extent cx="2365374" cy="177403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51" cy="177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P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DA658F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58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0C16B49" wp14:editId="273DB75F">
                  <wp:extent cx="2419350" cy="181451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641" cy="182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8BA" w:rsidRDefault="00C008BA" w:rsidP="00C00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008BA" w:rsidRDefault="00C008BA" w:rsidP="00C008BA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Default="00C008BA" w:rsidP="00C008BA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8BA" w:rsidRPr="00C008BA" w:rsidRDefault="00C008BA" w:rsidP="00C008BA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08B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31CAD70" wp14:editId="6E366E56">
                  <wp:extent cx="2412999" cy="1809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36" cy="181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50" w:rsidRPr="000D2950" w:rsidTr="00C008BA">
        <w:tc>
          <w:tcPr>
            <w:tcW w:w="5353" w:type="dxa"/>
          </w:tcPr>
          <w:p w:rsidR="000D2950" w:rsidRPr="00C008BA" w:rsidRDefault="000D2950" w:rsidP="000D2950">
            <w:pPr>
              <w:tabs>
                <w:tab w:val="left" w:pos="1209"/>
              </w:tabs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</w:pPr>
            <w:r w:rsidRPr="00C008B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lastRenderedPageBreak/>
              <w:t>Источники</w:t>
            </w:r>
          </w:p>
          <w:p w:rsidR="000D2950" w:rsidRPr="00C008BA" w:rsidRDefault="000D2950" w:rsidP="000D2950">
            <w:pPr>
              <w:tabs>
                <w:tab w:val="left" w:pos="1209"/>
              </w:tabs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  <w:p w:rsidR="000D2950" w:rsidRPr="00C008BA" w:rsidRDefault="000D2950" w:rsidP="000D2950">
            <w:pPr>
              <w:jc w:val="both"/>
              <w:rPr>
                <w:rStyle w:val="aa"/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hyperlink r:id="rId21" w:history="1">
              <w:r w:rsidRPr="00C008BA">
                <w:rPr>
                  <w:rStyle w:val="aa"/>
                  <w:rFonts w:ascii="Times New Roman" w:hAnsi="Times New Roman" w:cs="Times New Roman"/>
                  <w:color w:val="17365D" w:themeColor="text2" w:themeShade="BF"/>
                  <w:sz w:val="24"/>
                  <w:szCs w:val="28"/>
                </w:rPr>
                <w:t>http://www.tvoyrebenok.ru/den-materi-stihi.shtml</w:t>
              </w:r>
            </w:hyperlink>
          </w:p>
          <w:p w:rsidR="000D2950" w:rsidRPr="00C008BA" w:rsidRDefault="000D2950" w:rsidP="000D295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 xml:space="preserve"> - стихотворения «Простое слово» И. </w:t>
            </w:r>
            <w:proofErr w:type="spellStart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Мазнин</w:t>
            </w:r>
            <w:proofErr w:type="spellEnd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 xml:space="preserve">, «Разговор о маме» Н. </w:t>
            </w:r>
            <w:proofErr w:type="spellStart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Саконская</w:t>
            </w:r>
            <w:proofErr w:type="spellEnd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;</w:t>
            </w:r>
          </w:p>
          <w:p w:rsidR="000D2950" w:rsidRPr="00C008BA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http://www.uroki.net/scenar/scenar140.htm -- сценарий ко Дню Матери</w:t>
            </w:r>
          </w:p>
          <w:p w:rsidR="000D2950" w:rsidRPr="00C008BA" w:rsidRDefault="000D2950" w:rsidP="000D295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hyperlink r:id="rId22" w:history="1">
              <w:r w:rsidRPr="00C008BA">
                <w:rPr>
                  <w:rStyle w:val="aa"/>
                  <w:rFonts w:ascii="Times New Roman" w:hAnsi="Times New Roman" w:cs="Times New Roman"/>
                  <w:color w:val="17365D" w:themeColor="text2" w:themeShade="BF"/>
                  <w:sz w:val="24"/>
                  <w:szCs w:val="28"/>
                </w:rPr>
                <w:t>http://doshvozrast.ru/prazdniki/detscenarii38.htm</w:t>
              </w:r>
            </w:hyperlink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 xml:space="preserve"> - сценарий ко Дню Матери</w:t>
            </w:r>
          </w:p>
          <w:p w:rsidR="000D2950" w:rsidRPr="00C008BA" w:rsidRDefault="000D2950" w:rsidP="000D295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 xml:space="preserve">Музыка  к  песне  «Мама-первое слово»  из к/ф "Мама"; муз. Жерар </w:t>
            </w:r>
            <w:proofErr w:type="spellStart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Буржоа</w:t>
            </w:r>
            <w:proofErr w:type="spellEnd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 xml:space="preserve">, </w:t>
            </w:r>
            <w:proofErr w:type="spellStart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Темистокле</w:t>
            </w:r>
            <w:proofErr w:type="spellEnd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 xml:space="preserve"> Попа,  сл. </w:t>
            </w:r>
            <w:proofErr w:type="spellStart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Ю.Энтина</w:t>
            </w:r>
            <w:proofErr w:type="spellEnd"/>
          </w:p>
          <w:p w:rsidR="000D2950" w:rsidRPr="00C008BA" w:rsidRDefault="000D2950" w:rsidP="000D295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Музыка к песне из мультфильма "Мама для мамонтенка"</w:t>
            </w:r>
          </w:p>
          <w:p w:rsidR="000D2950" w:rsidRPr="00C008BA" w:rsidRDefault="000D2950" w:rsidP="000D295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Диск «</w:t>
            </w:r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Поликультурный Санкт-Петербург</w:t>
            </w:r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»</w:t>
            </w:r>
          </w:p>
          <w:p w:rsidR="000D2950" w:rsidRPr="00C008BA" w:rsidRDefault="000D2950" w:rsidP="00C008BA">
            <w:pPr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8"/>
              </w:rPr>
            </w:pPr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 xml:space="preserve">Песня «Добрая сказка» сл. Н. Добронравова, муз. А. </w:t>
            </w:r>
            <w:proofErr w:type="spellStart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Пахмутовой</w:t>
            </w:r>
            <w:proofErr w:type="spellEnd"/>
            <w:r w:rsidRPr="00C008BA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.</w:t>
            </w:r>
          </w:p>
          <w:p w:rsidR="000D2950" w:rsidRDefault="000D2950" w:rsidP="000D2950">
            <w:pPr>
              <w:tabs>
                <w:tab w:val="left" w:pos="1209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2950" w:rsidRPr="000D2950" w:rsidRDefault="000D2950" w:rsidP="000D2950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</w:rPr>
            </w:pPr>
          </w:p>
        </w:tc>
        <w:tc>
          <w:tcPr>
            <w:tcW w:w="4111" w:type="dxa"/>
          </w:tcPr>
          <w:p w:rsidR="000D2950" w:rsidRPr="000D2950" w:rsidRDefault="000D2950" w:rsidP="00F43DAE">
            <w:pPr>
              <w:tabs>
                <w:tab w:val="left" w:pos="1425"/>
              </w:tabs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</w:tr>
    </w:tbl>
    <w:p w:rsidR="00E73576" w:rsidRDefault="00E73576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3576" w:rsidRDefault="00E73576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3DAE" w:rsidRDefault="00F43DAE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3DAE" w:rsidRDefault="00F43DAE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3DAE" w:rsidRDefault="00F43DAE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3DAE" w:rsidRDefault="00F43DAE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2DE1" w:rsidRDefault="00B52DE1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B52DE1" w:rsidRDefault="00B52DE1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2DE1" w:rsidRDefault="00B52DE1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2DE1" w:rsidRDefault="00B52DE1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2DE1" w:rsidRDefault="00B52DE1" w:rsidP="00F43DAE">
      <w:pPr>
        <w:tabs>
          <w:tab w:val="left" w:pos="1209"/>
        </w:tabs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B52DE1" w:rsidSect="00B045D0">
      <w:footerReference w:type="default" r:id="rId23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CB2" w:rsidRDefault="00F43CB2" w:rsidP="00A35DD3">
      <w:pPr>
        <w:spacing w:after="0" w:line="240" w:lineRule="auto"/>
      </w:pPr>
      <w:r>
        <w:separator/>
      </w:r>
    </w:p>
  </w:endnote>
  <w:endnote w:type="continuationSeparator" w:id="0">
    <w:p w:rsidR="00F43CB2" w:rsidRDefault="00F43CB2" w:rsidP="00A35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086210"/>
      <w:docPartObj>
        <w:docPartGallery w:val="Page Numbers (Bottom of Page)"/>
        <w:docPartUnique/>
      </w:docPartObj>
    </w:sdtPr>
    <w:sdtEndPr/>
    <w:sdtContent>
      <w:p w:rsidR="00E73576" w:rsidRDefault="00E7357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58F">
          <w:rPr>
            <w:noProof/>
          </w:rPr>
          <w:t>8</w:t>
        </w:r>
        <w:r>
          <w:fldChar w:fldCharType="end"/>
        </w:r>
      </w:p>
    </w:sdtContent>
  </w:sdt>
  <w:p w:rsidR="00E73576" w:rsidRDefault="00E735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CB2" w:rsidRDefault="00F43CB2" w:rsidP="00A35DD3">
      <w:pPr>
        <w:spacing w:after="0" w:line="240" w:lineRule="auto"/>
      </w:pPr>
      <w:r>
        <w:separator/>
      </w:r>
    </w:p>
  </w:footnote>
  <w:footnote w:type="continuationSeparator" w:id="0">
    <w:p w:rsidR="00F43CB2" w:rsidRDefault="00F43CB2" w:rsidP="00A35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772D"/>
    <w:multiLevelType w:val="hybridMultilevel"/>
    <w:tmpl w:val="26E0B29A"/>
    <w:lvl w:ilvl="0" w:tplc="733E6B12">
      <w:start w:val="3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5B34389"/>
    <w:multiLevelType w:val="hybridMultilevel"/>
    <w:tmpl w:val="F6EE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25A7E"/>
    <w:multiLevelType w:val="hybridMultilevel"/>
    <w:tmpl w:val="F6EE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72C5D"/>
    <w:multiLevelType w:val="hybridMultilevel"/>
    <w:tmpl w:val="42F669EA"/>
    <w:lvl w:ilvl="0" w:tplc="F51C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543017"/>
    <w:multiLevelType w:val="hybridMultilevel"/>
    <w:tmpl w:val="3176F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F0895"/>
    <w:multiLevelType w:val="hybridMultilevel"/>
    <w:tmpl w:val="C80AD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907DA7"/>
    <w:multiLevelType w:val="hybridMultilevel"/>
    <w:tmpl w:val="D27464CC"/>
    <w:lvl w:ilvl="0" w:tplc="8AE61FD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83DEA"/>
    <w:multiLevelType w:val="hybridMultilevel"/>
    <w:tmpl w:val="F6EE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83F3D"/>
    <w:multiLevelType w:val="hybridMultilevel"/>
    <w:tmpl w:val="F6EE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E40017"/>
    <w:multiLevelType w:val="hybridMultilevel"/>
    <w:tmpl w:val="F6EE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0155AC"/>
    <w:multiLevelType w:val="hybridMultilevel"/>
    <w:tmpl w:val="42F669EA"/>
    <w:lvl w:ilvl="0" w:tplc="F51C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1C84A12"/>
    <w:multiLevelType w:val="hybridMultilevel"/>
    <w:tmpl w:val="F6EE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1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715A"/>
    <w:rsid w:val="00047E86"/>
    <w:rsid w:val="000C3F78"/>
    <w:rsid w:val="000D2950"/>
    <w:rsid w:val="000E6831"/>
    <w:rsid w:val="000F1201"/>
    <w:rsid w:val="001127B5"/>
    <w:rsid w:val="0011496F"/>
    <w:rsid w:val="001160B2"/>
    <w:rsid w:val="00145E15"/>
    <w:rsid w:val="001949FE"/>
    <w:rsid w:val="00195F2F"/>
    <w:rsid w:val="001B715A"/>
    <w:rsid w:val="001C6295"/>
    <w:rsid w:val="001D4FEC"/>
    <w:rsid w:val="002105FA"/>
    <w:rsid w:val="00210D9D"/>
    <w:rsid w:val="002129D1"/>
    <w:rsid w:val="00214077"/>
    <w:rsid w:val="00235F78"/>
    <w:rsid w:val="002420A3"/>
    <w:rsid w:val="00261F88"/>
    <w:rsid w:val="002B2F8C"/>
    <w:rsid w:val="002E3342"/>
    <w:rsid w:val="002F6C5B"/>
    <w:rsid w:val="00394699"/>
    <w:rsid w:val="003E5964"/>
    <w:rsid w:val="00413371"/>
    <w:rsid w:val="00472F3C"/>
    <w:rsid w:val="004A0920"/>
    <w:rsid w:val="004A7309"/>
    <w:rsid w:val="004C597D"/>
    <w:rsid w:val="004C7E45"/>
    <w:rsid w:val="004F0F1F"/>
    <w:rsid w:val="00580BB1"/>
    <w:rsid w:val="005C67C3"/>
    <w:rsid w:val="0061196E"/>
    <w:rsid w:val="006217CC"/>
    <w:rsid w:val="006542CE"/>
    <w:rsid w:val="00665FBF"/>
    <w:rsid w:val="0068583C"/>
    <w:rsid w:val="0069090F"/>
    <w:rsid w:val="0069376D"/>
    <w:rsid w:val="006D44CB"/>
    <w:rsid w:val="007352FC"/>
    <w:rsid w:val="007C4625"/>
    <w:rsid w:val="00807F02"/>
    <w:rsid w:val="00851184"/>
    <w:rsid w:val="00853735"/>
    <w:rsid w:val="008D60FE"/>
    <w:rsid w:val="009022D9"/>
    <w:rsid w:val="00966337"/>
    <w:rsid w:val="009703D7"/>
    <w:rsid w:val="009E37FB"/>
    <w:rsid w:val="009F3130"/>
    <w:rsid w:val="00A142B1"/>
    <w:rsid w:val="00A35DD3"/>
    <w:rsid w:val="00A65734"/>
    <w:rsid w:val="00AF5ADD"/>
    <w:rsid w:val="00B045D0"/>
    <w:rsid w:val="00B52DE1"/>
    <w:rsid w:val="00B54586"/>
    <w:rsid w:val="00BC5CA1"/>
    <w:rsid w:val="00BC761B"/>
    <w:rsid w:val="00BE789D"/>
    <w:rsid w:val="00C008BA"/>
    <w:rsid w:val="00C4724A"/>
    <w:rsid w:val="00CB0989"/>
    <w:rsid w:val="00CC3A5C"/>
    <w:rsid w:val="00D45DE0"/>
    <w:rsid w:val="00D62F2B"/>
    <w:rsid w:val="00D80BAF"/>
    <w:rsid w:val="00DA658F"/>
    <w:rsid w:val="00DD7043"/>
    <w:rsid w:val="00E2481F"/>
    <w:rsid w:val="00E57814"/>
    <w:rsid w:val="00E63EB8"/>
    <w:rsid w:val="00E70A4F"/>
    <w:rsid w:val="00E70FEC"/>
    <w:rsid w:val="00E73576"/>
    <w:rsid w:val="00F20475"/>
    <w:rsid w:val="00F43CB2"/>
    <w:rsid w:val="00F43DAE"/>
    <w:rsid w:val="00F90CCA"/>
    <w:rsid w:val="00FB3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F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597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35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5DD3"/>
  </w:style>
  <w:style w:type="paragraph" w:styleId="a8">
    <w:name w:val="footer"/>
    <w:basedOn w:val="a"/>
    <w:link w:val="a9"/>
    <w:uiPriority w:val="99"/>
    <w:unhideWhenUsed/>
    <w:rsid w:val="00A35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5DD3"/>
  </w:style>
  <w:style w:type="character" w:styleId="aa">
    <w:name w:val="Hyperlink"/>
    <w:basedOn w:val="a0"/>
    <w:uiPriority w:val="99"/>
    <w:unhideWhenUsed/>
    <w:rsid w:val="00F43DA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CC3A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9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tvoyrebenok.ru/den-materi-stihi.s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doshvozrast.ru/prazdniki/detscenarii38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3E7425-D27A-44F0-90CF-D34BA916C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8</Pages>
  <Words>1590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</dc:creator>
  <cp:lastModifiedBy>Дмитрий</cp:lastModifiedBy>
  <cp:revision>19</cp:revision>
  <cp:lastPrinted>2012-11-19T08:42:00Z</cp:lastPrinted>
  <dcterms:created xsi:type="dcterms:W3CDTF">2012-11-11T19:55:00Z</dcterms:created>
  <dcterms:modified xsi:type="dcterms:W3CDTF">2013-06-09T19:30:00Z</dcterms:modified>
</cp:coreProperties>
</file>