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C0" w:rsidRPr="00604EC0" w:rsidRDefault="007E7520" w:rsidP="007E7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83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604EC0" w:rsidRPr="00604EC0"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</w:t>
      </w:r>
    </w:p>
    <w:p w:rsidR="007E7520" w:rsidRPr="007E7520" w:rsidRDefault="007E7520" w:rsidP="00562B4C">
      <w:pPr>
        <w:pStyle w:val="a5"/>
        <w:tabs>
          <w:tab w:val="left" w:pos="3900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4EC0" w:rsidRPr="007E7520" w:rsidRDefault="007E7520" w:rsidP="007E7520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7383D">
        <w:rPr>
          <w:rFonts w:ascii="Times New Roman" w:hAnsi="Times New Roman"/>
          <w:b/>
          <w:sz w:val="28"/>
          <w:szCs w:val="28"/>
        </w:rPr>
        <w:t>.</w:t>
      </w:r>
      <w:r w:rsidR="00604EC0" w:rsidRPr="007E752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04EC0" w:rsidRPr="0097383D" w:rsidRDefault="00604EC0" w:rsidP="0060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4E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04E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7E75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223CB9" w:rsidRPr="00223CB9" w:rsidRDefault="00604EC0" w:rsidP="00223CB9">
      <w:pPr>
        <w:pStyle w:val="a6"/>
        <w:shd w:val="clear" w:color="auto" w:fill="FFFFFF" w:themeFill="background1"/>
        <w:spacing w:before="0" w:after="0" w:line="360" w:lineRule="auto"/>
        <w:jc w:val="left"/>
        <w:rPr>
          <w:i/>
        </w:rPr>
      </w:pPr>
      <w:r w:rsidRPr="00223CB9">
        <w:rPr>
          <w:rFonts w:eastAsia="Calibri"/>
        </w:rPr>
        <w:t xml:space="preserve">Программа направлена на достижение следующих </w:t>
      </w:r>
      <w:r w:rsidRPr="00223CB9">
        <w:rPr>
          <w:rFonts w:eastAsia="Calibri"/>
          <w:b/>
        </w:rPr>
        <w:t>целей:</w:t>
      </w:r>
      <w:r w:rsidRPr="00223CB9">
        <w:rPr>
          <w:rFonts w:eastAsia="Calibri"/>
        </w:rPr>
        <w:t xml:space="preserve"> </w:t>
      </w:r>
      <w:r w:rsidRPr="00223CB9">
        <w:rPr>
          <w:rFonts w:eastAsia="Calibri"/>
        </w:rPr>
        <w:br/>
        <w:t xml:space="preserve">          </w:t>
      </w:r>
      <w:r w:rsidR="00223CB9" w:rsidRPr="00223CB9">
        <w:rPr>
          <w:rStyle w:val="a7"/>
          <w:rFonts w:eastAsiaTheme="majorEastAsia"/>
          <w:i/>
        </w:rPr>
        <w:t>Цели обучения</w:t>
      </w:r>
      <w:r w:rsidR="00223CB9" w:rsidRPr="00223CB9">
        <w:t>:</w:t>
      </w:r>
    </w:p>
    <w:p w:rsidR="00223CB9" w:rsidRPr="00223CB9" w:rsidRDefault="00223CB9" w:rsidP="00223CB9">
      <w:pPr>
        <w:pStyle w:val="a6"/>
        <w:shd w:val="clear" w:color="auto" w:fill="FFFFFF" w:themeFill="background1"/>
        <w:spacing w:before="0" w:after="0"/>
        <w:jc w:val="left"/>
      </w:pPr>
      <w:r w:rsidRPr="00223CB9">
        <w:t> 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223CB9" w:rsidRPr="00223CB9" w:rsidRDefault="00223CB9" w:rsidP="00223CB9">
      <w:pPr>
        <w:pStyle w:val="a6"/>
        <w:shd w:val="clear" w:color="auto" w:fill="FFFFFF" w:themeFill="background1"/>
        <w:spacing w:before="0" w:after="0"/>
        <w:jc w:val="left"/>
      </w:pPr>
      <w:r w:rsidRPr="00223CB9">
        <w:t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223CB9" w:rsidRPr="00223CB9" w:rsidRDefault="00223CB9" w:rsidP="00223CB9">
      <w:pPr>
        <w:pStyle w:val="a6"/>
        <w:shd w:val="clear" w:color="auto" w:fill="FFFFFF" w:themeFill="background1"/>
        <w:spacing w:before="0" w:after="0"/>
        <w:jc w:val="left"/>
      </w:pPr>
      <w:r w:rsidRPr="00223CB9">
        <w:t>•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223CB9" w:rsidRPr="00223CB9" w:rsidRDefault="00223CB9" w:rsidP="00223CB9">
      <w:pPr>
        <w:pStyle w:val="a6"/>
        <w:shd w:val="clear" w:color="auto" w:fill="FFFFFF" w:themeFill="background1"/>
        <w:spacing w:before="0" w:after="0"/>
        <w:jc w:val="left"/>
      </w:pPr>
      <w:r w:rsidRPr="00223CB9">
        <w:t>• обогащение нравственного опыта обучающихся,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223CB9" w:rsidRPr="00223CB9" w:rsidRDefault="00223CB9" w:rsidP="00223CB9">
      <w:pPr>
        <w:pStyle w:val="a6"/>
        <w:shd w:val="clear" w:color="auto" w:fill="FFFFFF" w:themeFill="background1"/>
        <w:spacing w:before="0" w:after="0"/>
        <w:jc w:val="left"/>
        <w:rPr>
          <w:i/>
        </w:rPr>
      </w:pPr>
      <w:r w:rsidRPr="00223CB9">
        <w:rPr>
          <w:rStyle w:val="a7"/>
          <w:rFonts w:eastAsiaTheme="majorEastAsia"/>
          <w:i/>
        </w:rPr>
        <w:t>Основные задачи:</w:t>
      </w:r>
    </w:p>
    <w:p w:rsidR="00223CB9" w:rsidRPr="00223CB9" w:rsidRDefault="00223CB9" w:rsidP="00223CB9">
      <w:pPr>
        <w:pStyle w:val="a4"/>
        <w:rPr>
          <w:rFonts w:ascii="Times New Roman" w:hAnsi="Times New Roman"/>
          <w:sz w:val="24"/>
          <w:szCs w:val="24"/>
        </w:rPr>
      </w:pPr>
      <w:r w:rsidRPr="00223CB9">
        <w:rPr>
          <w:rFonts w:ascii="Times New Roman" w:hAnsi="Times New Roman"/>
          <w:sz w:val="24"/>
          <w:szCs w:val="24"/>
        </w:rPr>
        <w:t xml:space="preserve">- развивать у детей способность сопереживать героям,  </w:t>
      </w:r>
      <w:r w:rsidRPr="00223CB9">
        <w:rPr>
          <w:rFonts w:ascii="Times New Roman" w:hAnsi="Times New Roman"/>
          <w:sz w:val="24"/>
          <w:szCs w:val="24"/>
        </w:rPr>
        <w:br/>
        <w:t>- учить чувствовать и понимать образный язык, развивать образное мышление,</w:t>
      </w:r>
      <w:r w:rsidRPr="00223CB9">
        <w:rPr>
          <w:rFonts w:ascii="Times New Roman" w:hAnsi="Times New Roman"/>
          <w:sz w:val="24"/>
          <w:szCs w:val="24"/>
        </w:rPr>
        <w:br/>
        <w:t xml:space="preserve">- формировать умение воссоздавать художественные образы литературного произведения,  </w:t>
      </w:r>
    </w:p>
    <w:p w:rsidR="00223CB9" w:rsidRPr="00223CB9" w:rsidRDefault="00223CB9" w:rsidP="00223CB9">
      <w:pPr>
        <w:pStyle w:val="a4"/>
        <w:rPr>
          <w:rFonts w:ascii="Times New Roman" w:hAnsi="Times New Roman"/>
          <w:sz w:val="24"/>
          <w:szCs w:val="24"/>
        </w:rPr>
      </w:pPr>
      <w:r w:rsidRPr="00223CB9">
        <w:rPr>
          <w:rFonts w:ascii="Times New Roman" w:hAnsi="Times New Roman"/>
          <w:sz w:val="24"/>
          <w:szCs w:val="24"/>
        </w:rPr>
        <w:t>-развивать поэтический слух,</w:t>
      </w:r>
      <w:r w:rsidRPr="00223CB9">
        <w:rPr>
          <w:rFonts w:ascii="Times New Roman" w:hAnsi="Times New Roman"/>
          <w:sz w:val="24"/>
          <w:szCs w:val="24"/>
        </w:rPr>
        <w:br/>
        <w:t>- формировать потребность в постоянном чтении книги, развивать интерес к литературному творчеству, творчеству писателей,</w:t>
      </w:r>
      <w:proofErr w:type="gramStart"/>
      <w:r w:rsidRPr="00223CB9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223CB9">
        <w:rPr>
          <w:rFonts w:ascii="Times New Roman" w:hAnsi="Times New Roman"/>
          <w:sz w:val="24"/>
          <w:szCs w:val="24"/>
        </w:rPr>
        <w:t>обогащать чувственный опыт ребёнка,</w:t>
      </w:r>
      <w:r w:rsidRPr="00223CB9">
        <w:rPr>
          <w:rFonts w:ascii="Times New Roman" w:hAnsi="Times New Roman"/>
          <w:sz w:val="24"/>
          <w:szCs w:val="24"/>
        </w:rPr>
        <w:br/>
        <w:t>-формировать эстетическое отношение ребёнка к жизни,</w:t>
      </w:r>
      <w:r w:rsidRPr="00223CB9">
        <w:rPr>
          <w:rFonts w:ascii="Times New Roman" w:hAnsi="Times New Roman"/>
          <w:sz w:val="24"/>
          <w:szCs w:val="24"/>
        </w:rPr>
        <w:br/>
        <w:t>-расширять кругозор детей через чтение книг различных жанров,</w:t>
      </w:r>
      <w:r w:rsidRPr="00223CB9">
        <w:rPr>
          <w:rFonts w:ascii="Times New Roman" w:hAnsi="Times New Roman"/>
          <w:sz w:val="24"/>
          <w:szCs w:val="24"/>
        </w:rPr>
        <w:br/>
        <w:t>- обеспечить развитие речи школьников и активно формировать навык чтения и речевые умения.</w:t>
      </w:r>
    </w:p>
    <w:p w:rsidR="00223CB9" w:rsidRDefault="00604EC0" w:rsidP="00223CB9">
      <w:pPr>
        <w:autoSpaceDE w:val="0"/>
        <w:autoSpaceDN w:val="0"/>
        <w:adjustRightInd w:val="0"/>
        <w:spacing w:after="0" w:line="240" w:lineRule="auto"/>
        <w:rPr>
          <w:rStyle w:val="a7"/>
          <w:rFonts w:eastAsiaTheme="majorEastAsia"/>
          <w:b w:val="0"/>
          <w:szCs w:val="28"/>
        </w:rPr>
      </w:pPr>
      <w:r w:rsidRPr="00604E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3CB9" w:rsidRPr="008E21F5" w:rsidRDefault="00223CB9" w:rsidP="00223CB9">
      <w:pPr>
        <w:pStyle w:val="a4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7"/>
          <w:rFonts w:eastAsiaTheme="majorEastAsia"/>
          <w:b w:val="0"/>
          <w:szCs w:val="28"/>
        </w:rPr>
        <w:t xml:space="preserve">      </w:t>
      </w:r>
      <w:r w:rsidRPr="008E2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E21F5">
        <w:rPr>
          <w:rFonts w:ascii="Times New Roman" w:hAnsi="Times New Roman"/>
          <w:b/>
          <w:sz w:val="24"/>
          <w:szCs w:val="24"/>
        </w:rPr>
        <w:t xml:space="preserve"> </w:t>
      </w:r>
      <w:r w:rsidRPr="008E21F5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Л.Ф. Климановой, Т.В. Бабушкиной, а также планируемых результатов начального общего образования.</w:t>
      </w:r>
    </w:p>
    <w:p w:rsidR="00223CB9" w:rsidRPr="00223CB9" w:rsidRDefault="00223CB9" w:rsidP="00223CB9">
      <w:pPr>
        <w:pStyle w:val="a6"/>
        <w:shd w:val="clear" w:color="auto" w:fill="FFFFFF" w:themeFill="background1"/>
        <w:spacing w:before="0" w:after="0"/>
        <w:ind w:left="0"/>
        <w:rPr>
          <w:szCs w:val="28"/>
        </w:rPr>
      </w:pPr>
      <w:r>
        <w:rPr>
          <w:rStyle w:val="a7"/>
          <w:rFonts w:eastAsiaTheme="majorEastAsia"/>
          <w:b w:val="0"/>
          <w:szCs w:val="28"/>
        </w:rPr>
        <w:t xml:space="preserve">        </w:t>
      </w:r>
      <w:r w:rsidRPr="00223CB9">
        <w:rPr>
          <w:rStyle w:val="a7"/>
          <w:rFonts w:eastAsiaTheme="majorEastAsia"/>
          <w:b w:val="0"/>
          <w:szCs w:val="28"/>
        </w:rPr>
        <w:t xml:space="preserve">Рабочая программа является нормативным документом образовательного учреждения, который определяет объем, содержание изучения учебного предмета, требования к уровню подготовки </w:t>
      </w:r>
      <w:proofErr w:type="gramStart"/>
      <w:r w:rsidRPr="00223CB9">
        <w:rPr>
          <w:rStyle w:val="a7"/>
          <w:rFonts w:eastAsiaTheme="majorEastAsia"/>
          <w:b w:val="0"/>
          <w:szCs w:val="28"/>
        </w:rPr>
        <w:t>обучающихся</w:t>
      </w:r>
      <w:proofErr w:type="gramEnd"/>
      <w:r w:rsidRPr="00223CB9">
        <w:rPr>
          <w:rStyle w:val="a7"/>
          <w:rFonts w:eastAsiaTheme="majorEastAsia"/>
          <w:b w:val="0"/>
          <w:szCs w:val="28"/>
        </w:rPr>
        <w:t xml:space="preserve"> 3 класс</w:t>
      </w:r>
      <w:r>
        <w:rPr>
          <w:rStyle w:val="a7"/>
          <w:rFonts w:eastAsiaTheme="majorEastAsia"/>
          <w:b w:val="0"/>
          <w:szCs w:val="28"/>
        </w:rPr>
        <w:t xml:space="preserve"> на конец учебного 2014/15</w:t>
      </w:r>
      <w:r w:rsidRPr="00223CB9">
        <w:rPr>
          <w:rStyle w:val="a7"/>
          <w:rFonts w:eastAsiaTheme="majorEastAsia"/>
          <w:b w:val="0"/>
          <w:szCs w:val="28"/>
        </w:rPr>
        <w:t xml:space="preserve"> года. Составленная рабочая программа является составной частью образовательной программы образовательного учреждения.</w:t>
      </w:r>
    </w:p>
    <w:p w:rsidR="007E7520" w:rsidRPr="00223CB9" w:rsidRDefault="007E7520" w:rsidP="00223CB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3CB9">
        <w:rPr>
          <w:rFonts w:ascii="Times New Roman" w:hAnsi="Times New Roman"/>
          <w:sz w:val="24"/>
          <w:szCs w:val="28"/>
        </w:rPr>
        <w:t xml:space="preserve">                         </w:t>
      </w:r>
    </w:p>
    <w:p w:rsidR="007E7520" w:rsidRPr="009B2D8A" w:rsidRDefault="007E7520" w:rsidP="007E752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83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B2D8A">
        <w:rPr>
          <w:rFonts w:ascii="Times New Roman" w:hAnsi="Times New Roman"/>
          <w:b/>
          <w:sz w:val="28"/>
          <w:szCs w:val="28"/>
        </w:rPr>
        <w:t xml:space="preserve"> </w:t>
      </w:r>
      <w:r w:rsidRPr="009B2D8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B2D8A">
        <w:rPr>
          <w:rFonts w:ascii="Times New Roman" w:hAnsi="Times New Roman"/>
          <w:b/>
          <w:sz w:val="28"/>
          <w:szCs w:val="28"/>
        </w:rPr>
        <w:t xml:space="preserve">. </w:t>
      </w:r>
      <w:r w:rsidR="003E1945">
        <w:rPr>
          <w:rFonts w:ascii="Times New Roman" w:hAnsi="Times New Roman"/>
          <w:b/>
          <w:sz w:val="28"/>
          <w:szCs w:val="28"/>
        </w:rPr>
        <w:t>Общая х</w:t>
      </w:r>
      <w:r w:rsidRPr="009B2D8A">
        <w:rPr>
          <w:rFonts w:ascii="Times New Roman" w:hAnsi="Times New Roman"/>
          <w:b/>
          <w:sz w:val="28"/>
          <w:szCs w:val="28"/>
        </w:rPr>
        <w:t>арактеристика учебного предмета</w:t>
      </w:r>
    </w:p>
    <w:p w:rsidR="007E7520" w:rsidRPr="0097383D" w:rsidRDefault="007E7520" w:rsidP="007E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7E7520" w:rsidRPr="00604EC0" w:rsidRDefault="007E7520" w:rsidP="007E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E7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604E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реализует стандарты второго поколения  и учитывает реальные рамки учебного времени, познавательные возможности обучающегося данного возраста.</w:t>
      </w: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состоит из разделов курса,  темы различных учебных занятий. Каждый раздел темы имеет свою </w:t>
      </w:r>
      <w:r w:rsidRPr="00604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комплексно - дидактическую цель</w:t>
      </w:r>
      <w:r w:rsidRPr="00604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60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 разделов,</w:t>
      </w: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7E7520" w:rsidRPr="007E7520" w:rsidRDefault="007E7520" w:rsidP="007E7520">
      <w:pPr>
        <w:spacing w:after="0" w:line="240" w:lineRule="auto"/>
        <w:ind w:right="11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E7520">
        <w:rPr>
          <w:rFonts w:ascii="Times New Roman" w:hAnsi="Times New Roman" w:cs="Times New Roman"/>
          <w:sz w:val="24"/>
          <w:szCs w:val="24"/>
        </w:rPr>
        <w:t>Основная концептуальная</w:t>
      </w:r>
      <w:r w:rsidRPr="007E7520">
        <w:rPr>
          <w:rFonts w:ascii="Times New Roman" w:hAnsi="Times New Roman" w:cs="Times New Roman"/>
          <w:b/>
          <w:sz w:val="24"/>
          <w:szCs w:val="24"/>
        </w:rPr>
        <w:t xml:space="preserve"> идея курса </w:t>
      </w:r>
      <w:r w:rsidRPr="007E7520">
        <w:rPr>
          <w:rFonts w:ascii="Times New Roman" w:hAnsi="Times New Roman" w:cs="Times New Roman"/>
          <w:sz w:val="24"/>
          <w:szCs w:val="24"/>
        </w:rPr>
        <w:t>заключается в том, что литературное чтение способствует развитию интеллектуально-познавательных,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(</w:t>
      </w:r>
      <w:r w:rsidRPr="007E7520">
        <w:rPr>
          <w:rFonts w:ascii="Times New Roman" w:hAnsi="Times New Roman" w:cs="Times New Roman"/>
          <w:i/>
          <w:sz w:val="24"/>
          <w:szCs w:val="24"/>
        </w:rPr>
        <w:t>добро, честность, дружба, справедливость, красота поступка, ответственность</w:t>
      </w:r>
      <w:r w:rsidRPr="007E7520">
        <w:rPr>
          <w:rFonts w:ascii="Times New Roman" w:hAnsi="Times New Roman" w:cs="Times New Roman"/>
          <w:sz w:val="24"/>
          <w:szCs w:val="24"/>
        </w:rPr>
        <w:t>) в доступной для данного возраста эмоционально-образной форме.</w:t>
      </w:r>
    </w:p>
    <w:p w:rsidR="007E7520" w:rsidRPr="0097383D" w:rsidRDefault="00604EC0" w:rsidP="007E7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E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7520" w:rsidRPr="009B2D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75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E7520" w:rsidRPr="009B2D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7520" w:rsidRPr="009B2D8A" w:rsidRDefault="007E7520" w:rsidP="007E7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B2D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2D8A">
        <w:rPr>
          <w:rFonts w:ascii="Times New Roman" w:hAnsi="Times New Roman" w:cs="Times New Roman"/>
          <w:b/>
          <w:sz w:val="28"/>
          <w:szCs w:val="28"/>
        </w:rPr>
        <w:t>. Описание места учебного предмета, курса в учебном плане</w:t>
      </w:r>
    </w:p>
    <w:p w:rsidR="003E1945" w:rsidRPr="00C139EA" w:rsidRDefault="003E1945" w:rsidP="003E1945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</w:t>
      </w:r>
      <w:proofErr w:type="gramStart"/>
      <w:r w:rsidRPr="00C139EA">
        <w:rPr>
          <w:rFonts w:ascii="Times New Roman" w:eastAsia="Calibri" w:hAnsi="Times New Roman" w:cs="Times New Roman"/>
          <w:sz w:val="28"/>
          <w:szCs w:val="28"/>
        </w:rPr>
        <w:t xml:space="preserve">рассчитана на 3 часа в неделю </w:t>
      </w:r>
      <w:r w:rsidRPr="00C139EA">
        <w:rPr>
          <w:rFonts w:ascii="Times New Roman" w:hAnsi="Times New Roman" w:cs="Times New Roman"/>
          <w:sz w:val="28"/>
          <w:szCs w:val="28"/>
        </w:rPr>
        <w:t xml:space="preserve"> </w:t>
      </w:r>
      <w:r w:rsidRPr="00C139EA">
        <w:rPr>
          <w:rFonts w:ascii="Times New Roman" w:eastAsia="Calibri" w:hAnsi="Times New Roman" w:cs="Times New Roman"/>
          <w:sz w:val="28"/>
          <w:szCs w:val="28"/>
        </w:rPr>
        <w:t xml:space="preserve"> при 34 учебных неделях общее количество часов на изучение литературного чтения в 3 классе составит</w:t>
      </w:r>
      <w:proofErr w:type="gramEnd"/>
      <w:r w:rsidRPr="00C13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9EA" w:rsidRPr="00C139EA">
        <w:rPr>
          <w:rFonts w:ascii="Times New Roman" w:eastAsia="Calibri" w:hAnsi="Times New Roman" w:cs="Times New Roman"/>
          <w:sz w:val="28"/>
          <w:szCs w:val="28"/>
        </w:rPr>
        <w:t>104</w:t>
      </w:r>
      <w:r w:rsidRPr="00C139E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</w:p>
    <w:p w:rsidR="00604EC0" w:rsidRPr="00604EC0" w:rsidRDefault="003E1945" w:rsidP="003E1945">
      <w:pPr>
        <w:keepNext/>
        <w:keepLines/>
        <w:spacing w:before="200" w:after="0" w:line="36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E7520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C139EA">
        <w:rPr>
          <w:rFonts w:ascii="Times New Roman" w:eastAsia="Times New Roman" w:hAnsi="Times New Roman" w:cs="Times New Roman"/>
          <w:b/>
          <w:sz w:val="24"/>
          <w:szCs w:val="24"/>
        </w:rPr>
        <w:t>четверть – 27 ч,   2 четверть – 21</w:t>
      </w:r>
      <w:r w:rsidR="00604EC0" w:rsidRPr="00604EC0">
        <w:rPr>
          <w:rFonts w:ascii="Times New Roman" w:eastAsia="Times New Roman" w:hAnsi="Times New Roman" w:cs="Times New Roman"/>
          <w:b/>
          <w:sz w:val="24"/>
          <w:szCs w:val="24"/>
        </w:rPr>
        <w:t xml:space="preserve"> ч,</w:t>
      </w:r>
    </w:p>
    <w:p w:rsidR="00604EC0" w:rsidRPr="00604EC0" w:rsidRDefault="00604EC0" w:rsidP="003E194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4EC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04EC0">
        <w:rPr>
          <w:rFonts w:ascii="Times New Roman" w:eastAsia="Calibri" w:hAnsi="Times New Roman" w:cs="Times New Roman"/>
          <w:b/>
          <w:sz w:val="24"/>
          <w:szCs w:val="24"/>
        </w:rPr>
        <w:t>3 че</w:t>
      </w:r>
      <w:r w:rsidR="00C139EA">
        <w:rPr>
          <w:rFonts w:ascii="Times New Roman" w:eastAsia="Calibri" w:hAnsi="Times New Roman" w:cs="Times New Roman"/>
          <w:b/>
          <w:sz w:val="24"/>
          <w:szCs w:val="24"/>
        </w:rPr>
        <w:t>тверть – 29 ч,   4 четверть – 27</w:t>
      </w:r>
      <w:r w:rsidRPr="00604EC0">
        <w:rPr>
          <w:rFonts w:ascii="Times New Roman" w:eastAsia="Calibri" w:hAnsi="Times New Roman" w:cs="Times New Roman"/>
          <w:b/>
          <w:sz w:val="24"/>
          <w:szCs w:val="24"/>
        </w:rPr>
        <w:t xml:space="preserve"> ч. </w:t>
      </w:r>
    </w:p>
    <w:p w:rsidR="00604EC0" w:rsidRPr="00604EC0" w:rsidRDefault="00604EC0" w:rsidP="00604EC0">
      <w:pPr>
        <w:tabs>
          <w:tab w:val="left" w:pos="27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E7520" w:rsidRPr="003E1945" w:rsidRDefault="007E7520" w:rsidP="007E7520">
      <w:pPr>
        <w:spacing w:before="210" w:after="210" w:line="33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7E75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proofErr w:type="gramStart"/>
      <w:r w:rsidRPr="007E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4EC0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Описание</w:t>
      </w:r>
      <w:proofErr w:type="gramEnd"/>
      <w:r w:rsidRPr="00604EC0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 xml:space="preserve"> ценностных ориентиров содержания учебного предмета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жизни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добра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– направленность на развитие и сохранение жизни через </w:t>
      </w:r>
      <w:proofErr w:type="gramStart"/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сострадание</w:t>
      </w:r>
      <w:proofErr w:type="gramEnd"/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милосердие как проявление любви.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свободы, чести и достоинства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как основа современных принципов и правил межличностных отношений.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природы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красоты и гармонии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истины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само познание</w:t>
      </w:r>
      <w:proofErr w:type="gramEnd"/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как ценность – одна из задач образования, в том числе литературного.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семьи.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близким</w:t>
      </w:r>
      <w:proofErr w:type="gramEnd"/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труда и творчества.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гражданственности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патриотизма.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Любовь к России, активный интерес к её прошлому и настоящему, готовность служить ей.</w:t>
      </w:r>
    </w:p>
    <w:p w:rsidR="007E7520" w:rsidRPr="00604EC0" w:rsidRDefault="007E7520" w:rsidP="007E7520">
      <w:p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человечества.</w:t>
      </w:r>
      <w:r w:rsidRPr="00604EC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9680E" w:rsidRDefault="00D9680E" w:rsidP="00604EC0">
      <w:pPr>
        <w:spacing w:after="0" w:line="240" w:lineRule="auto"/>
        <w:jc w:val="both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:rsidR="00D9680E" w:rsidRDefault="00D9680E" w:rsidP="00D9680E">
      <w:pPr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D9680E" w:rsidRPr="009B2D8A" w:rsidRDefault="00D9680E" w:rsidP="00D9680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gramStart"/>
      <w:r w:rsidRPr="009B2D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B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Личностные</w:t>
      </w:r>
      <w:proofErr w:type="gramEnd"/>
      <w:r w:rsidRPr="009B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B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B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конкретного учебного предмета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  УУД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звуковой культуры речи: четкой дикции, закрепление умений правильно артикулировать звуки в словах и фразах, увеличивать или уменьшать силу голоса в зависимости от речевой ситуации и коммуникативной задачи.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 в устном общении интонационной выразительности речи и чтения при воспроизведении предложений различного типа.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пересказе текста.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культуры общения с собеседником (ребенком или взрослым): умение проявлять внимание, доброжелательность к собеседнику, умение слушать собеседника и поддерживать разговор с ним.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Ориентировка в учебной книге: нахождение оглавления, нужного произведения; умение пользоваться методическим аппаратом учебника.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культуры обращения с книгой: не загибать листы, не чертить в книге, не пачкать ее страницы, обертывать книгу при частом использовании.</w:t>
      </w:r>
    </w:p>
    <w:p w:rsidR="00D9680E" w:rsidRPr="00604EC0" w:rsidRDefault="00D9680E" w:rsidP="00D96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0E" w:rsidRPr="00D9680E" w:rsidRDefault="00D9680E" w:rsidP="00D968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968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Регулятивные УУД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(контроль и самоконтроль, оценка и самооценка  процесса и результатов учебной деятельности).</w:t>
      </w:r>
      <w:proofErr w:type="gramEnd"/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создания условий и обстоятель</w:t>
      </w:r>
      <w:proofErr w:type="gramStart"/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произведений. Эти разные точки зрения высказывают сквозные герои УМК.</w:t>
      </w:r>
    </w:p>
    <w:p w:rsidR="00D9680E" w:rsidRPr="00D9680E" w:rsidRDefault="00D9680E" w:rsidP="00D968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D9680E" w:rsidRPr="00D9680E" w:rsidRDefault="00D9680E" w:rsidP="00D9680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8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Познавательные УУД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(информационные, поиск и выделение необходимой информации (работа с текстом и иллюстрациями)::</w:t>
      </w:r>
      <w:proofErr w:type="gramEnd"/>
    </w:p>
    <w:p w:rsidR="00D9680E" w:rsidRPr="00D9680E" w:rsidRDefault="00D9680E" w:rsidP="00D968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поиск и выделение необходимой информации в словарях;</w:t>
      </w:r>
    </w:p>
    <w:p w:rsidR="00D9680E" w:rsidRPr="00D9680E" w:rsidRDefault="00D9680E" w:rsidP="00D968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поход в Хрестоматию с целью поиска конкретного произведения и выполнения задания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680E" w:rsidRPr="00D9680E" w:rsidRDefault="00D9680E" w:rsidP="00D968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поход в Музейный Дом с целью поиска и анализа живописного произведения;</w:t>
      </w:r>
    </w:p>
    <w:p w:rsidR="00D9680E" w:rsidRPr="00D9680E" w:rsidRDefault="00D9680E" w:rsidP="00D968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перечитывание</w:t>
      </w:r>
      <w:proofErr w:type="spellEnd"/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 с разными задачами: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смысла </w:t>
      </w:r>
      <w:r w:rsidRPr="00D96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всего текста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его названию, определение </w:t>
      </w:r>
      <w:r w:rsidRPr="00D96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темы и главной мысли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текста, поиск нужных </w:t>
      </w:r>
      <w:r w:rsidRPr="00D96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частей 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текста, нужных </w:t>
      </w:r>
      <w:r w:rsidRPr="00D96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строчек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680E" w:rsidRPr="00D9680E" w:rsidRDefault="00D9680E" w:rsidP="00D968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работа с маркированными в тексте словами и строчками</w:t>
      </w:r>
      <w:r w:rsidRPr="00D9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учебнике при маркировании текста часто жёлтым цветом обозначены  фрагменты, где находят выражение эмоции радости и счастья; голубым цветом – фрагменты, в которых выражаются негативные переживания (грусть, страх и так далее). </w:t>
      </w:r>
      <w:proofErr w:type="gramEnd"/>
    </w:p>
    <w:p w:rsidR="00D9680E" w:rsidRPr="00D9680E" w:rsidRDefault="00D9680E" w:rsidP="00D968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</w:t>
      </w:r>
      <w:r w:rsidRPr="00D968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(логические):</w:t>
      </w:r>
    </w:p>
    <w:p w:rsidR="00D9680E" w:rsidRPr="00D9680E" w:rsidRDefault="00D9680E" w:rsidP="00D968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 объектов с целью выделения в них существенных признаков: 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русских сказок о животных со </w:t>
      </w:r>
      <w:proofErr w:type="gramStart"/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сказками</w:t>
      </w:r>
      <w:proofErr w:type="gramEnd"/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 других народов с целью показать, что они с одной стороны, сходны (действуют такие же животные; животных часто характеризуют такие же взаимоотношения), а с другой стороны, отличаются  (могут действовать и другие животные, взаимоотношения между животными могут быть совершенно другими)</w:t>
      </w:r>
    </w:p>
    <w:p w:rsidR="00D9680E" w:rsidRPr="00D9680E" w:rsidRDefault="00D9680E" w:rsidP="00D968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установление причинно-следственных связей: м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наличием повторов в авторской сказке и выводом: «это делает её похожей на народную сказку»</w:t>
      </w:r>
    </w:p>
    <w:p w:rsidR="00D9680E" w:rsidRPr="00D9680E" w:rsidRDefault="00D9680E" w:rsidP="00D968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Коммуникативные  УУД:</w:t>
      </w:r>
      <w:r w:rsidRPr="00D9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680E" w:rsidRPr="00D9680E" w:rsidRDefault="00D9680E" w:rsidP="00D9680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- 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коммуникацией, планирование учебного сотрудничества</w:t>
      </w:r>
      <w:r w:rsidRPr="00D968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D9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цепочке или по ролям)</w:t>
      </w:r>
    </w:p>
    <w:p w:rsidR="00D9680E" w:rsidRPr="00D9680E" w:rsidRDefault="00D9680E" w:rsidP="00D9680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96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взаимодействие: о</w:t>
      </w:r>
      <w:r w:rsidRPr="00D9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боснование строчками из текста заявленного «чужого» мнения» </w:t>
      </w:r>
    </w:p>
    <w:p w:rsidR="00D9680E" w:rsidRPr="00D9680E" w:rsidRDefault="00D9680E" w:rsidP="00D9680E">
      <w:pPr>
        <w:tabs>
          <w:tab w:val="left" w:pos="2550"/>
        </w:tabs>
        <w:rPr>
          <w:rFonts w:ascii="Times New Roman" w:eastAsia="Calibri" w:hAnsi="Times New Roman" w:cs="Times New Roman"/>
          <w:sz w:val="24"/>
          <w:szCs w:val="24"/>
        </w:rPr>
      </w:pPr>
      <w:r w:rsidRPr="00D9680E">
        <w:rPr>
          <w:rFonts w:ascii="Times New Roman" w:eastAsia="Calibri" w:hAnsi="Times New Roman" w:cs="Times New Roman"/>
          <w:sz w:val="24"/>
          <w:szCs w:val="24"/>
        </w:rPr>
        <w:tab/>
      </w:r>
    </w:p>
    <w:p w:rsidR="00D9680E" w:rsidRDefault="00D9680E" w:rsidP="00D9680E">
      <w:pPr>
        <w:tabs>
          <w:tab w:val="left" w:pos="1024"/>
        </w:tabs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D9680E" w:rsidRDefault="00D9680E" w:rsidP="00D9680E">
      <w:pPr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604EC0" w:rsidRPr="00D9680E" w:rsidRDefault="00604EC0" w:rsidP="00D9680E">
      <w:pPr>
        <w:rPr>
          <w:rFonts w:ascii="Century" w:eastAsia="Times New Roman" w:hAnsi="Century" w:cs="Times New Roman"/>
          <w:sz w:val="28"/>
          <w:szCs w:val="28"/>
          <w:lang w:eastAsia="ru-RU"/>
        </w:rPr>
        <w:sectPr w:rsidR="00604EC0" w:rsidRPr="00D9680E" w:rsidSect="007E7520">
          <w:pgSz w:w="11906" w:h="16838"/>
          <w:pgMar w:top="539" w:right="284" w:bottom="568" w:left="425" w:header="709" w:footer="709" w:gutter="0"/>
          <w:cols w:space="708"/>
          <w:docGrid w:linePitch="360"/>
        </w:sectPr>
      </w:pPr>
    </w:p>
    <w:p w:rsidR="00604EC0" w:rsidRPr="00D9680E" w:rsidRDefault="00604EC0" w:rsidP="00604EC0">
      <w:pPr>
        <w:spacing w:after="0" w:line="240" w:lineRule="auto"/>
        <w:jc w:val="both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  <w:r w:rsidRPr="00604EC0">
        <w:rPr>
          <w:rFonts w:ascii="Century" w:eastAsia="Times New Roman" w:hAnsi="Century" w:cs="Times New Roman"/>
          <w:b/>
          <w:sz w:val="28"/>
          <w:szCs w:val="28"/>
          <w:lang w:eastAsia="ru-RU"/>
        </w:rPr>
        <w:lastRenderedPageBreak/>
        <w:t xml:space="preserve">               </w:t>
      </w:r>
      <w:r w:rsidR="00D9680E">
        <w:rPr>
          <w:rFonts w:ascii="Century" w:eastAsia="Times New Roman" w:hAnsi="Century" w:cs="Times New Roman"/>
          <w:b/>
          <w:sz w:val="28"/>
          <w:szCs w:val="28"/>
          <w:lang w:eastAsia="ru-RU"/>
        </w:rPr>
        <w:t xml:space="preserve">                                </w:t>
      </w:r>
      <w:r w:rsidR="00D9680E">
        <w:rPr>
          <w:rFonts w:ascii="Century" w:eastAsia="Times New Roman" w:hAnsi="Century" w:cs="Times New Roman"/>
          <w:b/>
          <w:sz w:val="28"/>
          <w:szCs w:val="28"/>
          <w:lang w:val="en-US" w:eastAsia="ru-RU"/>
        </w:rPr>
        <w:t>VI</w:t>
      </w:r>
      <w:proofErr w:type="gramStart"/>
      <w:r w:rsidR="00D9680E">
        <w:rPr>
          <w:rFonts w:ascii="Century" w:eastAsia="Times New Roman" w:hAnsi="Century" w:cs="Times New Roman"/>
          <w:b/>
          <w:sz w:val="28"/>
          <w:szCs w:val="28"/>
          <w:lang w:eastAsia="ru-RU"/>
        </w:rPr>
        <w:t>.</w:t>
      </w:r>
      <w:r w:rsidRPr="00604EC0">
        <w:rPr>
          <w:rFonts w:ascii="Century" w:eastAsia="Times New Roman" w:hAnsi="Century" w:cs="Times New Roman"/>
          <w:b/>
          <w:sz w:val="28"/>
          <w:szCs w:val="28"/>
          <w:lang w:eastAsia="ru-RU"/>
        </w:rPr>
        <w:t xml:space="preserve">  </w:t>
      </w:r>
      <w:r w:rsidR="00D9680E">
        <w:rPr>
          <w:rFonts w:ascii="Century" w:eastAsia="Times New Roman" w:hAnsi="Century" w:cs="Times New Roman"/>
          <w:b/>
          <w:sz w:val="28"/>
          <w:szCs w:val="28"/>
          <w:lang w:eastAsia="ru-RU"/>
        </w:rPr>
        <w:t>Содержание</w:t>
      </w:r>
      <w:proofErr w:type="gramEnd"/>
      <w:r w:rsidR="00D9680E">
        <w:rPr>
          <w:rFonts w:ascii="Century" w:eastAsia="Times New Roman" w:hAnsi="Century" w:cs="Times New Roman"/>
          <w:b/>
          <w:sz w:val="28"/>
          <w:szCs w:val="28"/>
          <w:lang w:eastAsia="ru-RU"/>
        </w:rPr>
        <w:t xml:space="preserve"> учебного предмета</w:t>
      </w:r>
    </w:p>
    <w:p w:rsidR="00604EC0" w:rsidRPr="00C139EA" w:rsidRDefault="00604EC0" w:rsidP="00604EC0">
      <w:pPr>
        <w:spacing w:after="0" w:line="240" w:lineRule="auto"/>
        <w:jc w:val="both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  <w:r w:rsidRPr="00604EC0">
        <w:rPr>
          <w:rFonts w:ascii="Century" w:eastAsia="Times New Roman" w:hAnsi="Century" w:cs="Times New Roman"/>
          <w:b/>
          <w:sz w:val="28"/>
          <w:szCs w:val="28"/>
          <w:lang w:eastAsia="ru-RU"/>
        </w:rPr>
        <w:t xml:space="preserve">                                                                  1 полуго</w:t>
      </w:r>
      <w:r w:rsidR="00D9680E">
        <w:rPr>
          <w:rFonts w:ascii="Century" w:eastAsia="Times New Roman" w:hAnsi="Century" w:cs="Times New Roman"/>
          <w:b/>
          <w:sz w:val="28"/>
          <w:szCs w:val="28"/>
          <w:lang w:eastAsia="ru-RU"/>
        </w:rPr>
        <w:t>дие</w:t>
      </w:r>
      <w:r w:rsidR="00C139EA">
        <w:rPr>
          <w:rFonts w:ascii="Century" w:eastAsia="Times New Roman" w:hAnsi="Century" w:cs="Times New Roman"/>
          <w:b/>
          <w:sz w:val="28"/>
          <w:szCs w:val="28"/>
          <w:lang w:eastAsia="ru-RU"/>
        </w:rPr>
        <w:t>- 48</w:t>
      </w:r>
      <w:r w:rsidRPr="00C139EA">
        <w:rPr>
          <w:rFonts w:ascii="Century" w:eastAsia="Times New Roman" w:hAnsi="Century" w:cs="Times New Roman"/>
          <w:b/>
          <w:sz w:val="28"/>
          <w:szCs w:val="28"/>
          <w:lang w:eastAsia="ru-RU"/>
        </w:rPr>
        <w:t xml:space="preserve"> ч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85"/>
        <w:gridCol w:w="708"/>
        <w:gridCol w:w="6237"/>
        <w:gridCol w:w="5811"/>
      </w:tblGrid>
      <w:tr w:rsidR="00604EC0" w:rsidRPr="00604EC0" w:rsidTr="003E1945">
        <w:tc>
          <w:tcPr>
            <w:tcW w:w="710" w:type="dxa"/>
          </w:tcPr>
          <w:p w:rsidR="00604EC0" w:rsidRPr="00604EC0" w:rsidRDefault="00604EC0" w:rsidP="00604EC0">
            <w:pPr>
              <w:spacing w:after="0" w:line="240" w:lineRule="auto"/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Century" w:eastAsia="Times New Roman" w:hAnsi="Century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604EC0"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94" w:type="dxa"/>
            <w:gridSpan w:val="2"/>
          </w:tcPr>
          <w:p w:rsidR="00604EC0" w:rsidRPr="003E1945" w:rsidRDefault="00604EC0" w:rsidP="0060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раздела. Темы</w:t>
            </w:r>
          </w:p>
        </w:tc>
        <w:tc>
          <w:tcPr>
            <w:tcW w:w="708" w:type="dxa"/>
          </w:tcPr>
          <w:p w:rsidR="00604EC0" w:rsidRPr="00604EC0" w:rsidRDefault="00604EC0" w:rsidP="00604EC0">
            <w:pPr>
              <w:spacing w:after="0" w:line="240" w:lineRule="auto"/>
              <w:rPr>
                <w:rFonts w:ascii="Century" w:eastAsia="Times New Roman" w:hAnsi="Century" w:cs="Times New Roman"/>
                <w:b/>
                <w:lang w:eastAsia="ru-RU"/>
              </w:rPr>
            </w:pPr>
            <w:r w:rsidRPr="00604EC0">
              <w:rPr>
                <w:rFonts w:ascii="Century" w:eastAsia="Times New Roman" w:hAnsi="Century" w:cs="Times New Roman"/>
                <w:b/>
                <w:lang w:eastAsia="ru-RU"/>
              </w:rPr>
              <w:t>Кол-во часов</w:t>
            </w:r>
          </w:p>
        </w:tc>
        <w:tc>
          <w:tcPr>
            <w:tcW w:w="6237" w:type="dxa"/>
          </w:tcPr>
          <w:p w:rsidR="00604EC0" w:rsidRPr="00604EC0" w:rsidRDefault="00604EC0" w:rsidP="00604EC0">
            <w:pPr>
              <w:widowControl w:val="0"/>
              <w:tabs>
                <w:tab w:val="left" w:pos="1080"/>
              </w:tabs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604E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604EC0" w:rsidRPr="00604EC0" w:rsidRDefault="00604EC0" w:rsidP="00604EC0">
            <w:pPr>
              <w:widowControl w:val="0"/>
              <w:tabs>
                <w:tab w:val="left" w:pos="1080"/>
              </w:tabs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материала</w:t>
            </w:r>
          </w:p>
          <w:p w:rsidR="00604EC0" w:rsidRPr="00604EC0" w:rsidRDefault="00604EC0" w:rsidP="00604EC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t>(дидактические единицы)</w:t>
            </w:r>
          </w:p>
        </w:tc>
        <w:tc>
          <w:tcPr>
            <w:tcW w:w="5811" w:type="dxa"/>
          </w:tcPr>
          <w:p w:rsidR="003E1945" w:rsidRPr="00604EC0" w:rsidRDefault="003E1945" w:rsidP="003E194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</w:pPr>
          </w:p>
          <w:p w:rsidR="00604EC0" w:rsidRPr="003E1945" w:rsidRDefault="003E1945" w:rsidP="003E1945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sz w:val="24"/>
                <w:szCs w:val="24"/>
                <w:lang w:eastAsia="ru-RU"/>
              </w:rPr>
            </w:pPr>
            <w:r w:rsidRPr="003E1945">
              <w:rPr>
                <w:rFonts w:ascii="Times New Roman" w:hAnsi="Times New Roman"/>
                <w:b/>
                <w:sz w:val="24"/>
                <w:szCs w:val="24"/>
              </w:rPr>
              <w:t>Количество проверочных и контрольных  работ</w:t>
            </w:r>
          </w:p>
        </w:tc>
      </w:tr>
      <w:tr w:rsidR="003E1945" w:rsidRPr="00604EC0" w:rsidTr="003E1945">
        <w:trPr>
          <w:trHeight w:val="3071"/>
        </w:trPr>
        <w:tc>
          <w:tcPr>
            <w:tcW w:w="710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</w:tcPr>
          <w:p w:rsidR="003E1945" w:rsidRPr="008B5F5A" w:rsidRDefault="003E1945" w:rsidP="008B5F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 w:rsidRPr="008B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5F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«Книги – мои друзья»</w:t>
            </w:r>
          </w:p>
          <w:p w:rsidR="003E1945" w:rsidRDefault="003E1945" w:rsidP="008B5F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Книги Древней Руси. Первопечатник Иван Фёдоров.</w:t>
            </w:r>
          </w:p>
          <w:p w:rsidR="003E1945" w:rsidRDefault="003E1945" w:rsidP="008B5F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Мы идём в музей книги</w:t>
            </w:r>
          </w:p>
          <w:p w:rsidR="003E1945" w:rsidRDefault="003E1945" w:rsidP="008B5F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945" w:rsidRDefault="003E1945" w:rsidP="008B5F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945" w:rsidRPr="00604EC0" w:rsidRDefault="003E1945" w:rsidP="00DD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237" w:type="dxa"/>
          </w:tcPr>
          <w:p w:rsidR="003E1945" w:rsidRDefault="003E1945" w:rsidP="008B5F5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Вводный урок по содержанию раздела. Основные понятия раздела: книжная мудрость, печатная книга. Наставления детям Владимира Мономаха.</w:t>
            </w:r>
          </w:p>
          <w:p w:rsidR="003E1945" w:rsidRDefault="003E1945" w:rsidP="008B5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в паре, выслушивать мнения друг друга.</w:t>
            </w:r>
          </w:p>
          <w:p w:rsidR="003E1945" w:rsidRDefault="003E1945" w:rsidP="00AE64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945" w:rsidRPr="00AE6454" w:rsidRDefault="003E1945" w:rsidP="00AE6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Отбирать необходимую информацию из других книг для подготовки своего сообщения.</w:t>
            </w:r>
          </w:p>
        </w:tc>
        <w:tc>
          <w:tcPr>
            <w:tcW w:w="5811" w:type="dxa"/>
          </w:tcPr>
          <w:p w:rsidR="003E1945" w:rsidRDefault="003E1945" w:rsidP="006E7E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F2" w:rsidRDefault="003E1945" w:rsidP="006E7E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358">
              <w:rPr>
                <w:rFonts w:ascii="Times New Roman" w:eastAsia="Calibri" w:hAnsi="Times New Roman" w:cs="Times New Roman"/>
                <w:sz w:val="24"/>
                <w:szCs w:val="24"/>
              </w:rPr>
              <w:t>Входное контрольное чтение</w:t>
            </w:r>
          </w:p>
          <w:p w:rsidR="00AB47F2" w:rsidRPr="00E76B85" w:rsidRDefault="00AB47F2" w:rsidP="00AB47F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 себя</w:t>
            </w:r>
            <w:proofErr w:type="gram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№1</w:t>
            </w: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47F2" w:rsidRDefault="00AB47F2" w:rsidP="00AB4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Маленькие и большие секреты страны </w:t>
            </w:r>
            <w:proofErr w:type="spell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Литературии</w:t>
            </w:r>
            <w:proofErr w:type="spell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№2</w:t>
            </w:r>
          </w:p>
          <w:p w:rsidR="003E1945" w:rsidRPr="00AB47F2" w:rsidRDefault="003E1945" w:rsidP="00AB4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945" w:rsidRPr="00604EC0" w:rsidTr="003E1945">
        <w:tc>
          <w:tcPr>
            <w:tcW w:w="710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</w:tcPr>
          <w:p w:rsidR="003E1945" w:rsidRPr="008B5F5A" w:rsidRDefault="003E1945" w:rsidP="008B5F5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5F5A">
              <w:rPr>
                <w:rFonts w:ascii="Times New Roman" w:eastAsia="Times New Roman" w:hAnsi="Times New Roman"/>
                <w:b/>
                <w:sz w:val="24"/>
                <w:szCs w:val="24"/>
              </w:rPr>
              <w:t>«Жизнь дана на добрые дела»</w:t>
            </w:r>
          </w:p>
          <w:p w:rsidR="003E1945" w:rsidRPr="00604EC0" w:rsidRDefault="003E1945" w:rsidP="00DD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604EC0" w:rsidRDefault="003E1945" w:rsidP="00604EC0">
            <w:pPr>
              <w:spacing w:after="0" w:line="240" w:lineRule="auto"/>
              <w:ind w:right="-2"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E1945" w:rsidRPr="00604EC0" w:rsidRDefault="00C139EA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E1945"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237" w:type="dxa"/>
          </w:tcPr>
          <w:p w:rsidR="003E1945" w:rsidRDefault="003E1945" w:rsidP="008B5F5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Конкретный смысл нравственных поступков.</w:t>
            </w:r>
          </w:p>
          <w:p w:rsidR="003E1945" w:rsidRDefault="003E1945" w:rsidP="008B5F5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автора, формулировка своей позиции.</w:t>
            </w:r>
          </w:p>
          <w:p w:rsidR="003E1945" w:rsidRDefault="003E1945" w:rsidP="008B5F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аналогии.</w:t>
            </w:r>
          </w:p>
          <w:p w:rsidR="003E1945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тему выставки. Группировка книг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Смысл пословиц. </w:t>
            </w:r>
          </w:p>
          <w:p w:rsidR="003E1945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Пословицы и поговорки из сборника.</w:t>
            </w:r>
          </w:p>
          <w:p w:rsidR="003E1945" w:rsidRDefault="003E1945" w:rsidP="00C055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Поступки героев. Уметь объяснить свое отношение к поступкам героев.</w:t>
            </w:r>
          </w:p>
          <w:p w:rsidR="003E1945" w:rsidRPr="00C05532" w:rsidRDefault="003E1945" w:rsidP="00C0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47F2" w:rsidRPr="00E76B85" w:rsidRDefault="003E1945" w:rsidP="00AB47F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7F2"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Проверь себя. </w:t>
            </w:r>
            <w:r w:rsidR="00AB4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№3</w:t>
            </w:r>
            <w:r w:rsidR="00AB47F2"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B47F2" w:rsidRPr="00E76B85" w:rsidRDefault="00AB47F2" w:rsidP="00AB47F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945" w:rsidRPr="00AE566F" w:rsidRDefault="003E1945" w:rsidP="00AE5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945" w:rsidRPr="00604EC0" w:rsidTr="003E1945">
        <w:tc>
          <w:tcPr>
            <w:tcW w:w="710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</w:tcPr>
          <w:p w:rsidR="003E1945" w:rsidRPr="00C05532" w:rsidRDefault="003E1945" w:rsidP="00C0553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«Волшебные </w:t>
            </w: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сказки»</w:t>
            </w:r>
          </w:p>
          <w:p w:rsidR="003E1945" w:rsidRPr="00604EC0" w:rsidRDefault="003E1945" w:rsidP="00DD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1945" w:rsidRPr="00604EC0" w:rsidRDefault="003E1945" w:rsidP="00604EC0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</w:tcPr>
          <w:p w:rsidR="003E1945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понятия раздела: народные сказки, присказка, сказочные предметы.</w:t>
            </w:r>
          </w:p>
          <w:p w:rsidR="003E1945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отличительные особенности волшебной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сказки.</w:t>
            </w:r>
          </w:p>
          <w:p w:rsidR="003E1945" w:rsidRPr="00C05532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Характеристика героя сказки. Сказочные предметы. Обсуждать в паре, в группе, кто из героев нравится и почему.</w:t>
            </w:r>
          </w:p>
          <w:p w:rsidR="003E1945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Составлять план пересказа, делить текст на части, подробно пересказывать текст на основе плана. Характеризовать героев сказки.</w:t>
            </w:r>
          </w:p>
          <w:p w:rsidR="003E1945" w:rsidRPr="00C05532" w:rsidRDefault="003E1945" w:rsidP="00C0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47F2" w:rsidRPr="00E76B85" w:rsidRDefault="00AB47F2" w:rsidP="00AB47F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Проверь себя. </w:t>
            </w: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Тест №4 </w:t>
            </w:r>
          </w:p>
          <w:p w:rsidR="003E1945" w:rsidRPr="00AB47F2" w:rsidRDefault="003E1945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945" w:rsidRPr="00604EC0" w:rsidTr="003E1945">
        <w:tc>
          <w:tcPr>
            <w:tcW w:w="710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  <w:gridSpan w:val="2"/>
          </w:tcPr>
          <w:p w:rsidR="003E1945" w:rsidRPr="00C05532" w:rsidRDefault="003E1945" w:rsidP="00DD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«Люби всё живое»  </w:t>
            </w:r>
            <w:r w:rsidRPr="00C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E1945" w:rsidRPr="00604EC0" w:rsidRDefault="00C139EA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E1945"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</w:tcPr>
          <w:p w:rsidR="003E1945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Определять конкретный смысл понятий: художественный и познавательный рассказы; автор-рассказчик, периодическая литература.</w:t>
            </w:r>
          </w:p>
          <w:p w:rsidR="003E1945" w:rsidRPr="00604EC0" w:rsidRDefault="003E1945" w:rsidP="00C05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Сравнивать научно-познавательный и художественный тексты; определять отличительные особенности. Особенности юмористического произведения. Выразительно читать произведение. Определять смысл названия произведения. Определять правду и вымысел в произведениях.</w:t>
            </w:r>
          </w:p>
        </w:tc>
        <w:tc>
          <w:tcPr>
            <w:tcW w:w="5811" w:type="dxa"/>
          </w:tcPr>
          <w:p w:rsidR="00AB47F2" w:rsidRPr="00E76B85" w:rsidRDefault="00AB47F2" w:rsidP="00AB47F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Проверь себя </w:t>
            </w: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№3</w:t>
            </w:r>
          </w:p>
          <w:p w:rsidR="003E1945" w:rsidRDefault="003E1945" w:rsidP="00B64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3E1945" w:rsidRDefault="003E1945" w:rsidP="003E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3E1945" w:rsidRDefault="003E1945" w:rsidP="003E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Default="003E1945" w:rsidP="003E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3E1945" w:rsidRDefault="003E1945" w:rsidP="003E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45">
              <w:rPr>
                <w:rFonts w:ascii="Times New Roman" w:eastAsia="Calibri" w:hAnsi="Times New Roman" w:cs="Times New Roman"/>
                <w:sz w:val="28"/>
                <w:szCs w:val="24"/>
              </w:rPr>
              <w:t>Контрольное чтение</w:t>
            </w:r>
          </w:p>
        </w:tc>
      </w:tr>
      <w:tr w:rsidR="003E1945" w:rsidRPr="00604EC0" w:rsidTr="003E1945">
        <w:tc>
          <w:tcPr>
            <w:tcW w:w="710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gridSpan w:val="2"/>
          </w:tcPr>
          <w:p w:rsidR="003E1945" w:rsidRPr="00C05532" w:rsidRDefault="003E1945" w:rsidP="008B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3E1945" w:rsidRPr="00C05532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«Картины русской природы»  </w:t>
            </w:r>
          </w:p>
          <w:p w:rsidR="003E1945" w:rsidRPr="00C05532" w:rsidRDefault="003E1945" w:rsidP="00604E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C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E1945" w:rsidRPr="00604EC0" w:rsidRDefault="00C139EA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E1945"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</w:tcPr>
          <w:p w:rsidR="003E1945" w:rsidRDefault="003E1945" w:rsidP="00604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Рассматривать картину: описывать объекты картины, рассказывать о картине</w:t>
            </w:r>
          </w:p>
          <w:p w:rsidR="003E1945" w:rsidRDefault="003E1945" w:rsidP="00C0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слова, которые помогают представить  изображённую автором картину. Определять сравнения, олицетворения, подбирать свои сравнения, олицетворения. Наблюдать за развитием настроения в художественном тексте. Объяснять используемые в тексте выражения. Сравнивать произведения литературы и живописи. </w:t>
            </w:r>
          </w:p>
          <w:p w:rsidR="003E1945" w:rsidRPr="00C05532" w:rsidRDefault="003E1945" w:rsidP="00C0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47F2" w:rsidRDefault="00AB47F2" w:rsidP="00D74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 №1</w:t>
            </w:r>
          </w:p>
          <w:p w:rsidR="00AB47F2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F2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F2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Маленькие и большие секреты страны </w:t>
            </w:r>
            <w:proofErr w:type="spell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Литературии</w:t>
            </w:r>
            <w:proofErr w:type="spell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№5</w:t>
            </w:r>
          </w:p>
        </w:tc>
      </w:tr>
      <w:tr w:rsidR="00C139EA" w:rsidRPr="00604EC0" w:rsidTr="003E1945">
        <w:tc>
          <w:tcPr>
            <w:tcW w:w="710" w:type="dxa"/>
          </w:tcPr>
          <w:p w:rsidR="00C139EA" w:rsidRPr="00604EC0" w:rsidRDefault="00C139EA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139EA" w:rsidRPr="00C05532" w:rsidRDefault="00C139EA" w:rsidP="008B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139EA" w:rsidRDefault="00C139EA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139EA" w:rsidRPr="00C139EA" w:rsidRDefault="00C139EA" w:rsidP="00C13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9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 полугодие – 56 ч</w:t>
            </w:r>
          </w:p>
        </w:tc>
        <w:tc>
          <w:tcPr>
            <w:tcW w:w="5811" w:type="dxa"/>
          </w:tcPr>
          <w:p w:rsidR="00C139EA" w:rsidRPr="00E76B85" w:rsidRDefault="00C139EA" w:rsidP="00D74C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1945" w:rsidRPr="00604EC0" w:rsidTr="003E1945">
        <w:trPr>
          <w:trHeight w:val="3898"/>
        </w:trPr>
        <w:tc>
          <w:tcPr>
            <w:tcW w:w="710" w:type="dxa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09" w:type="dxa"/>
          </w:tcPr>
          <w:p w:rsidR="003E1945" w:rsidRPr="002C3055" w:rsidRDefault="003E1945" w:rsidP="00C0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Раздел: </w:t>
            </w:r>
            <w:r w:rsidRPr="002C30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«Великие русские писатели»  </w:t>
            </w:r>
          </w:p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E1945" w:rsidRPr="00604EC0" w:rsidRDefault="003E1945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 </w:t>
            </w:r>
          </w:p>
        </w:tc>
        <w:tc>
          <w:tcPr>
            <w:tcW w:w="6237" w:type="dxa"/>
          </w:tcPr>
          <w:p w:rsidR="003E1945" w:rsidRDefault="003E1945" w:rsidP="002C3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Наблюдать, как построена сказка. Характеризовать героев произведения. Определять нравственный смысл текста. Соотносить иллюстрации и художественный текст. Сравнивать народную сказку и литературную. Определять отличительные особенности литературной сказки. Анализировать поступки героев произведения. Соотносить поступки героев с реальными жизненными ситуациями, делать свой нравственный выбор. </w:t>
            </w:r>
          </w:p>
          <w:p w:rsidR="003E1945" w:rsidRDefault="003E1945" w:rsidP="002C3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945" w:rsidRPr="002C3055" w:rsidRDefault="003E1945" w:rsidP="002C3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47F2" w:rsidRDefault="00AB47F2" w:rsidP="00D74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Тесты №:6-7</w:t>
            </w:r>
          </w:p>
          <w:p w:rsidR="00AB47F2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5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№8</w:t>
            </w:r>
          </w:p>
        </w:tc>
      </w:tr>
    </w:tbl>
    <w:p w:rsidR="00604EC0" w:rsidRPr="00604EC0" w:rsidRDefault="000B24E7" w:rsidP="00604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40"/>
        <w:gridCol w:w="709"/>
        <w:gridCol w:w="6521"/>
        <w:gridCol w:w="5953"/>
      </w:tblGrid>
      <w:tr w:rsidR="00604EC0" w:rsidRPr="00604EC0" w:rsidTr="003E1945">
        <w:tc>
          <w:tcPr>
            <w:tcW w:w="579" w:type="dxa"/>
          </w:tcPr>
          <w:p w:rsidR="00604EC0" w:rsidRPr="00604EC0" w:rsidRDefault="00604EC0" w:rsidP="00604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0" w:type="dxa"/>
          </w:tcPr>
          <w:p w:rsidR="002C3055" w:rsidRPr="002C3055" w:rsidRDefault="00604EC0" w:rsidP="002C30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2C3055"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3055" w:rsidRPr="002C30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«Литературная сказка» </w:t>
            </w:r>
          </w:p>
          <w:p w:rsidR="00C05532" w:rsidRPr="00604EC0" w:rsidRDefault="00C05532" w:rsidP="00C0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EC0" w:rsidRPr="00604EC0" w:rsidRDefault="00604EC0" w:rsidP="0060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604EC0" w:rsidRPr="00604EC0" w:rsidRDefault="00C139EA" w:rsidP="00604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04EC0"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 </w:t>
            </w:r>
          </w:p>
        </w:tc>
        <w:tc>
          <w:tcPr>
            <w:tcW w:w="6521" w:type="dxa"/>
          </w:tcPr>
          <w:p w:rsidR="002C3055" w:rsidRDefault="00604EC0" w:rsidP="00604E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055">
              <w:rPr>
                <w:rFonts w:ascii="Times New Roman" w:eastAsia="Times New Roman" w:hAnsi="Times New Roman"/>
                <w:sz w:val="24"/>
                <w:szCs w:val="24"/>
              </w:rPr>
              <w:t>Определять конкретный смысл понятий: литературная сказка, народная сказка, предисловие, полный и краткий пересказ.</w:t>
            </w:r>
          </w:p>
          <w:p w:rsidR="00604EC0" w:rsidRPr="002C3055" w:rsidRDefault="002C3055" w:rsidP="002C3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Определять отличительные особенности литературной сказки. Определять, как построена сказка. Характеризовать героев произведения. Определять нравственный смысл текста. Характеристика героя произведения.  Подготовка к пересказу. Пересказ сказки. Работа по группам.  Обобщающая работа. Сравнение литературной и народной сказки.</w:t>
            </w:r>
          </w:p>
        </w:tc>
        <w:tc>
          <w:tcPr>
            <w:tcW w:w="5953" w:type="dxa"/>
          </w:tcPr>
          <w:p w:rsidR="00AB47F2" w:rsidRDefault="00AB47F2" w:rsidP="00085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№9</w:t>
            </w:r>
          </w:p>
          <w:p w:rsidR="00AB47F2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по сказкам. </w:t>
            </w: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№10</w:t>
            </w:r>
          </w:p>
          <w:p w:rsid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EC0" w:rsidRPr="00AB47F2" w:rsidRDefault="00AB47F2" w:rsidP="00AB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№11</w:t>
            </w:r>
          </w:p>
        </w:tc>
      </w:tr>
      <w:tr w:rsidR="000B24E7" w:rsidRPr="00604EC0" w:rsidTr="003E1945">
        <w:tc>
          <w:tcPr>
            <w:tcW w:w="579" w:type="dxa"/>
          </w:tcPr>
          <w:p w:rsidR="000B24E7" w:rsidRPr="00604EC0" w:rsidRDefault="000B24E7" w:rsidP="00604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0" w:type="dxa"/>
          </w:tcPr>
          <w:p w:rsidR="000B24E7" w:rsidRPr="002C3055" w:rsidRDefault="000B24E7" w:rsidP="00C05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C30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«Картины родной природы»  </w:t>
            </w:r>
          </w:p>
          <w:p w:rsidR="000B24E7" w:rsidRPr="00604EC0" w:rsidRDefault="000B24E7" w:rsidP="00604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24E7" w:rsidRPr="00604EC0" w:rsidRDefault="00C139EA" w:rsidP="00604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0B24E7"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    </w:t>
            </w:r>
          </w:p>
        </w:tc>
        <w:tc>
          <w:tcPr>
            <w:tcW w:w="6521" w:type="dxa"/>
          </w:tcPr>
          <w:p w:rsidR="000B24E7" w:rsidRDefault="000B24E7" w:rsidP="00604E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стихотворения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 родном краю».  Создание текста «Строки стихотворения напомнили мне...».  Пишем рассказ «В родном краю...».</w:t>
            </w: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24E7" w:rsidRDefault="000B24E7" w:rsidP="000B2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Выявлять особенности текста-описания.</w:t>
            </w:r>
          </w:p>
          <w:p w:rsidR="000B24E7" w:rsidRDefault="000B24E7" w:rsidP="000B2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слова и словосочетания, которые помогают услышать звук. </w:t>
            </w:r>
          </w:p>
          <w:p w:rsidR="000B24E7" w:rsidRPr="002216A6" w:rsidRDefault="000B24E7" w:rsidP="000B2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средства художественной выразительности в художественном тексте. Находить слова, которые помогают увидеть образы.</w:t>
            </w:r>
          </w:p>
        </w:tc>
        <w:tc>
          <w:tcPr>
            <w:tcW w:w="5953" w:type="dxa"/>
          </w:tcPr>
          <w:p w:rsidR="003E1945" w:rsidRDefault="003E1945" w:rsidP="000858A7">
            <w:pPr>
              <w:autoSpaceDE w:val="0"/>
              <w:autoSpaceDN w:val="0"/>
              <w:adjustRightInd w:val="0"/>
              <w:spacing w:after="0" w:line="22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B47F2" w:rsidRPr="00AB47F2" w:rsidRDefault="003E1945" w:rsidP="000858A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47F2" w:rsidRPr="00AB47F2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к</w:t>
            </w:r>
            <w:r w:rsidRPr="00AB47F2">
              <w:rPr>
                <w:rFonts w:ascii="Times New Roman" w:eastAsia="Calibri" w:hAnsi="Times New Roman" w:cs="Times New Roman"/>
                <w:sz w:val="28"/>
                <w:szCs w:val="28"/>
              </w:rPr>
              <w:t>онтрольное чтение</w:t>
            </w:r>
          </w:p>
          <w:p w:rsidR="00AB47F2" w:rsidRPr="00AB47F2" w:rsidRDefault="00AB47F2" w:rsidP="00AB4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7F2" w:rsidRPr="00AB47F2" w:rsidRDefault="00AB47F2" w:rsidP="00AB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AB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E7" w:rsidRPr="00AB47F2" w:rsidRDefault="00AB47F2" w:rsidP="00A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 №2</w:t>
            </w:r>
          </w:p>
        </w:tc>
      </w:tr>
    </w:tbl>
    <w:p w:rsidR="00604EC0" w:rsidRPr="002216A6" w:rsidRDefault="002216A6" w:rsidP="002216A6">
      <w:pPr>
        <w:spacing w:before="210" w:after="21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D9680E">
        <w:rPr>
          <w:rFonts w:ascii="Times New Roman" w:eastAsia="Calibri" w:hAnsi="Times New Roman" w:cs="Times New Roman"/>
          <w:b/>
          <w:sz w:val="28"/>
          <w:szCs w:val="24"/>
          <w:lang w:val="en-US"/>
        </w:rPr>
        <w:t>VII</w:t>
      </w:r>
      <w:r w:rsidR="00D9680E" w:rsidRPr="00D9680E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  <w:r w:rsidR="006F6255">
        <w:rPr>
          <w:rFonts w:ascii="Times New Roman" w:eastAsia="Calibri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W w:w="316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07"/>
        <w:gridCol w:w="3116"/>
        <w:gridCol w:w="9203"/>
        <w:gridCol w:w="3136"/>
        <w:gridCol w:w="3136"/>
        <w:gridCol w:w="3136"/>
        <w:gridCol w:w="3136"/>
        <w:gridCol w:w="3136"/>
      </w:tblGrid>
      <w:tr w:rsidR="002216A6" w:rsidRPr="00604EC0" w:rsidTr="00C139EA">
        <w:trPr>
          <w:gridAfter w:val="5"/>
          <w:wAfter w:w="15695" w:type="dxa"/>
          <w:trHeight w:val="602"/>
        </w:trPr>
        <w:tc>
          <w:tcPr>
            <w:tcW w:w="675" w:type="dxa"/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4EC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04EC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2216A6" w:rsidRPr="00604EC0" w:rsidRDefault="002216A6" w:rsidP="00604EC0">
            <w:pPr>
              <w:spacing w:after="160" w:line="259" w:lineRule="auto"/>
              <w:ind w:firstLine="708"/>
              <w:rPr>
                <w:rFonts w:ascii="Calibri" w:eastAsia="Calibri" w:hAnsi="Calibri" w:cs="Times New Roman"/>
              </w:rPr>
            </w:pPr>
            <w:r w:rsidRPr="00604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Тема</w:t>
            </w:r>
          </w:p>
        </w:tc>
        <w:tc>
          <w:tcPr>
            <w:tcW w:w="3119" w:type="dxa"/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2216A6" w:rsidRPr="00604EC0" w:rsidRDefault="002216A6" w:rsidP="00D9680E">
            <w:pPr>
              <w:tabs>
                <w:tab w:val="left" w:pos="1035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6F6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604EC0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213" w:type="dxa"/>
          </w:tcPr>
          <w:p w:rsidR="002216A6" w:rsidRPr="0097383D" w:rsidRDefault="002216A6" w:rsidP="00604EC0">
            <w:pPr>
              <w:tabs>
                <w:tab w:val="left" w:pos="154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6A6" w:rsidRPr="00544A10" w:rsidRDefault="002216A6" w:rsidP="00544A10">
            <w:pPr>
              <w:tabs>
                <w:tab w:val="left" w:pos="1545"/>
              </w:tabs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виды деятельности</w:t>
            </w:r>
            <w:r w:rsidRPr="006F6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44A10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</w:tr>
      <w:tr w:rsidR="002216A6" w:rsidRPr="00604EC0" w:rsidTr="00C139EA">
        <w:trPr>
          <w:gridAfter w:val="5"/>
          <w:wAfter w:w="15695" w:type="dxa"/>
          <w:trHeight w:val="426"/>
        </w:trPr>
        <w:tc>
          <w:tcPr>
            <w:tcW w:w="675" w:type="dxa"/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216A6" w:rsidRPr="00544A10" w:rsidRDefault="002216A6" w:rsidP="00544A1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</w:tcPr>
          <w:p w:rsidR="002216A6" w:rsidRPr="00604EC0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2216A6" w:rsidRPr="00604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="002216A6" w:rsidRPr="00D96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2216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48</w:t>
            </w:r>
            <w:r w:rsidR="002216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16A6" w:rsidRPr="00604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216A6" w:rsidRPr="00604EC0" w:rsidTr="00C139EA">
        <w:trPr>
          <w:gridAfter w:val="5"/>
          <w:wAfter w:w="15695" w:type="dxa"/>
          <w:trHeight w:val="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2216A6" w:rsidRPr="008B5F5A" w:rsidRDefault="002216A6" w:rsidP="00AE645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 w:rsidRPr="008B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5F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«Книги – мои друзья»</w:t>
            </w:r>
          </w:p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16A6" w:rsidRPr="00604EC0" w:rsidRDefault="00C139EA" w:rsidP="00604EC0">
            <w:pPr>
              <w:spacing w:after="12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216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216A6" w:rsidRPr="00604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2216A6" w:rsidRPr="00604EC0" w:rsidRDefault="002216A6" w:rsidP="00604EC0">
            <w:pPr>
              <w:spacing w:after="12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216A6" w:rsidRPr="00AE6454" w:rsidRDefault="002216A6" w:rsidP="00AE64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Предполагать на основе названия раздела учебника, какие произведения будут рассматриваться в данном разделе.  Определять конкретный смысл понятий: книжная мудрость, печатная книга.  На основе текста описывать первую печатную книгу; находить необходимые слова в тексте; на основе опорных слов составлять своё высказывание.</w:t>
            </w:r>
          </w:p>
        </w:tc>
      </w:tr>
      <w:tr w:rsidR="002216A6" w:rsidRPr="00604EC0" w:rsidTr="00C139EA">
        <w:trPr>
          <w:gridAfter w:val="5"/>
          <w:wAfter w:w="15695" w:type="dxa"/>
          <w:trHeight w:val="91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2216A6" w:rsidRPr="008B5F5A" w:rsidRDefault="002216A6" w:rsidP="00AE64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5F5A">
              <w:rPr>
                <w:rFonts w:ascii="Times New Roman" w:eastAsia="Times New Roman" w:hAnsi="Times New Roman"/>
                <w:b/>
                <w:sz w:val="24"/>
                <w:szCs w:val="24"/>
              </w:rPr>
              <w:t>«Жизнь дана на добрые дела»</w:t>
            </w:r>
          </w:p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tabs>
                <w:tab w:val="left" w:pos="825"/>
              </w:tabs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Times New Roman" w:eastAsia="Calibri" w:hAnsi="Times New Roman" w:cs="Times New Roman"/>
                <w:sz w:val="24"/>
                <w:szCs w:val="24"/>
              </w:rPr>
              <w:t>(11 ч)</w:t>
            </w:r>
          </w:p>
          <w:p w:rsidR="002216A6" w:rsidRPr="00604EC0" w:rsidRDefault="002216A6" w:rsidP="00604EC0">
            <w:pPr>
              <w:tabs>
                <w:tab w:val="left" w:pos="82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2216A6" w:rsidRDefault="002216A6" w:rsidP="00AE64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Предполагать на основе названия учебника, какие произведения будут рассматриваться в данном разделе. </w:t>
            </w:r>
          </w:p>
          <w:p w:rsidR="002216A6" w:rsidRDefault="002216A6" w:rsidP="00AE64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конкретный смысл нравственных понятий: поступок, честность, верность слову. Объяснять, что такое верность слову, честность. Рассуждать о том, правильно ли поступили герои рассказа. Объяснять, в чем была их ошибка, как исправить эту ошибку.                                                                                        Определять тему выставки книг. Группировать книги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 Представлять одну из книг по заданным параметрам.</w:t>
            </w:r>
          </w:p>
          <w:p w:rsidR="002216A6" w:rsidRPr="00544A10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6A6" w:rsidRPr="00604EC0" w:rsidTr="00C139EA">
        <w:trPr>
          <w:gridAfter w:val="5"/>
          <w:wAfter w:w="15695" w:type="dxa"/>
          <w:trHeight w:val="84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2216A6" w:rsidRPr="00C05532" w:rsidRDefault="002216A6" w:rsidP="00B6438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t>«Волшебные сказки»</w:t>
            </w:r>
          </w:p>
          <w:p w:rsidR="002216A6" w:rsidRPr="00604EC0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16A6" w:rsidRPr="00604EC0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C139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4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2216A6" w:rsidRPr="00604EC0" w:rsidRDefault="002216A6" w:rsidP="00604EC0">
            <w:pPr>
              <w:spacing w:after="160" w:line="259" w:lineRule="auto"/>
              <w:ind w:firstLine="7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Предполагать на основе раздела учебника, какие произведения будут рассматриваться в данном разделе. Определять конкретный смысл понятий: народная сказка, присказка, сказочные предметы. Читать вслух и про себя.</w:t>
            </w:r>
          </w:p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отличительные особенности волшебной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каких элементов она состоит. Характеризовать героев сказки. Определять, какие предметы являются сказочными. Рассматривать картину, определять героев, составлять рассказ по картине.</w:t>
            </w:r>
          </w:p>
          <w:p w:rsidR="002216A6" w:rsidRPr="002B281C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6A6" w:rsidRPr="00604EC0" w:rsidTr="00C139EA">
        <w:trPr>
          <w:gridAfter w:val="5"/>
          <w:wAfter w:w="15695" w:type="dxa"/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«Люби всё живое»  </w:t>
            </w:r>
            <w:r w:rsidRPr="00C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2216A6" w:rsidRPr="00604EC0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16A6" w:rsidRPr="00604EC0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6A6" w:rsidRPr="00604EC0" w:rsidRDefault="00C139EA" w:rsidP="00604EC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(11</w:t>
            </w:r>
            <w:r w:rsidR="002216A6" w:rsidRPr="00604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2216A6" w:rsidRPr="00604EC0" w:rsidRDefault="002216A6" w:rsidP="00604EC0">
            <w:pPr>
              <w:spacing w:after="160" w:line="259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конкретный смысл понятий: художественный и познавательный рассказы; автор-рассказчик, периодическая литература.</w:t>
            </w:r>
          </w:p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Сравнивать научно-познавательный и художественный тексты; определять отличительные особенности.</w:t>
            </w:r>
          </w:p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Определять правду и вымысел в произведениях.</w:t>
            </w:r>
          </w:p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Составлять самостоятельно текст по аналогии. Кратко пересказывать научно-популярный текст. Задавать самостоятельно вопросы к тексту, оценивать вопросы.</w:t>
            </w:r>
          </w:p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216A6" w:rsidRPr="00604EC0" w:rsidTr="00C139EA">
        <w:trPr>
          <w:gridAfter w:val="5"/>
          <w:wAfter w:w="15695" w:type="dxa"/>
          <w:trHeight w:val="141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2216A6" w:rsidRPr="00C05532" w:rsidRDefault="002216A6" w:rsidP="00B6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C0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2216A6" w:rsidRPr="00B64387" w:rsidRDefault="002216A6" w:rsidP="00B6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5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«Картины русской природы» 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216A6" w:rsidRDefault="00C139EA" w:rsidP="00604EC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2216A6" w:rsidRPr="00604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2216A6" w:rsidRPr="00562B4C" w:rsidRDefault="002216A6" w:rsidP="00562B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16A6" w:rsidRDefault="002216A6" w:rsidP="00562B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16A6" w:rsidRPr="00AE6454" w:rsidRDefault="002216A6" w:rsidP="00562B4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16A6" w:rsidRPr="00AE6454" w:rsidRDefault="002216A6" w:rsidP="00562B4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16A6" w:rsidRPr="00562B4C" w:rsidRDefault="002216A6" w:rsidP="00562B4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2216A6" w:rsidRPr="00B64387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Предполагать на основе раздела учебника, какие произведения будут рассматриваться в данном разделе. Определять конкретный смысл понятий: литературная сказка, сказка в стихах, мотивы народной сказки, особенности построения сказки. </w:t>
            </w:r>
            <w:r>
              <w:rPr>
                <w:rFonts w:ascii="Times New Roman" w:eastAsia="Times New Roman" w:hAnsi="Times New Roman"/>
              </w:rPr>
              <w:t>Составлять план сказки. Находить слова, которые помогают услышать звуки моря, полёта комара, мухи, шмеля.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Делать выводы на основе анализа героев, как нужно поступить в той или иной ситуации.</w:t>
            </w:r>
          </w:p>
        </w:tc>
      </w:tr>
      <w:tr w:rsidR="00C139EA" w:rsidRPr="00604EC0" w:rsidTr="00C139EA">
        <w:trPr>
          <w:gridAfter w:val="5"/>
          <w:wAfter w:w="15695" w:type="dxa"/>
          <w:trHeight w:val="69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139EA" w:rsidRPr="00604EC0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C139EA" w:rsidRPr="00C05532" w:rsidRDefault="00C139EA" w:rsidP="00B6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139EA" w:rsidRDefault="00C139EA" w:rsidP="00604E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139EA" w:rsidRPr="00C139EA" w:rsidRDefault="00C139EA" w:rsidP="00B643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2 полугодие: </w:t>
            </w:r>
            <w:r w:rsidRPr="00C139EA">
              <w:rPr>
                <w:rFonts w:ascii="Times New Roman" w:eastAsia="Times New Roman" w:hAnsi="Times New Roman"/>
                <w:b/>
                <w:sz w:val="28"/>
                <w:szCs w:val="24"/>
              </w:rPr>
              <w:t>56 ч</w:t>
            </w:r>
          </w:p>
        </w:tc>
      </w:tr>
      <w:tr w:rsidR="002216A6" w:rsidRPr="00604EC0" w:rsidTr="00C139EA">
        <w:trPr>
          <w:gridAfter w:val="5"/>
          <w:wAfter w:w="15695" w:type="dxa"/>
          <w:trHeight w:val="636"/>
        </w:trPr>
        <w:tc>
          <w:tcPr>
            <w:tcW w:w="675" w:type="dxa"/>
            <w:shd w:val="clear" w:color="auto" w:fill="auto"/>
          </w:tcPr>
          <w:p w:rsidR="002216A6" w:rsidRPr="00604EC0" w:rsidRDefault="002216A6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2216A6" w:rsidRPr="002C3055" w:rsidRDefault="002216A6" w:rsidP="00B6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Раздел: </w:t>
            </w:r>
            <w:r w:rsidRPr="002C30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«Великие русские писатели»  </w:t>
            </w:r>
          </w:p>
          <w:p w:rsidR="002216A6" w:rsidRPr="00604EC0" w:rsidRDefault="002216A6" w:rsidP="00AE64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216A6" w:rsidRPr="00604EC0" w:rsidRDefault="00C86893" w:rsidP="00604E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(2</w:t>
            </w:r>
            <w:r w:rsidR="002216A6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2216A6" w:rsidRPr="00604EC0">
              <w:rPr>
                <w:rFonts w:ascii="Calibri" w:eastAsia="Calibri" w:hAnsi="Calibri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9213" w:type="dxa"/>
          </w:tcPr>
          <w:p w:rsidR="002216A6" w:rsidRPr="002C3055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Предполагать на основе раздела учебника, какие произведения будут рассматриваться в данном разделе. Определять конкретный смысл понятий: литературная сказка, сказка в стихах, мотивы народной сказки, особенности построения сказки. </w:t>
            </w:r>
            <w:r>
              <w:rPr>
                <w:rFonts w:ascii="Times New Roman" w:eastAsia="Times New Roman" w:hAnsi="Times New Roman"/>
              </w:rPr>
              <w:t>Составлять план сказки. Находить слова, которые помогают услышать звуки моря, полёта комара, мухи, шмеля.</w:t>
            </w:r>
          </w:p>
          <w:p w:rsidR="002216A6" w:rsidRDefault="002216A6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Делать выводы на основе анализа героев, как нужно поступить в той или иной ситуации.</w:t>
            </w:r>
          </w:p>
          <w:p w:rsidR="002216A6" w:rsidRPr="002B281C" w:rsidRDefault="002216A6" w:rsidP="00604E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:rsidRPr="00604EC0" w:rsidTr="00C139EA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9EA" w:rsidRPr="00604EC0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4EC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  <w:p w:rsidR="00C139EA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139EA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139EA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139EA" w:rsidRPr="00604EC0" w:rsidRDefault="00C139EA" w:rsidP="00604EC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9EA">
              <w:rPr>
                <w:rFonts w:ascii="Calibri" w:eastAsia="Calibri" w:hAnsi="Calibri" w:cs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9EA" w:rsidRPr="002C3055" w:rsidRDefault="00C139EA" w:rsidP="00B6438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Раздел: </w:t>
            </w:r>
            <w:r w:rsidRPr="002C30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«Литературная сказка» </w:t>
            </w:r>
          </w:p>
          <w:p w:rsidR="00C139EA" w:rsidRDefault="00C139EA" w:rsidP="00604EC0">
            <w:pPr>
              <w:autoSpaceDE w:val="0"/>
              <w:autoSpaceDN w:val="0"/>
              <w:adjustRightInd w:val="0"/>
              <w:spacing w:before="6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9EA" w:rsidRPr="00C139EA" w:rsidRDefault="00C139EA" w:rsidP="00C139E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C139E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Раздел</w:t>
            </w:r>
            <w:proofErr w:type="gramStart"/>
            <w:r w:rsidRPr="00C139E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:</w:t>
            </w:r>
            <w:proofErr w:type="gramEnd"/>
            <w:r w:rsidRPr="00C139E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«Картины родной природы»  </w:t>
            </w:r>
          </w:p>
          <w:p w:rsidR="00C139EA" w:rsidRPr="00604EC0" w:rsidRDefault="00C139EA" w:rsidP="00604EC0">
            <w:pPr>
              <w:autoSpaceDE w:val="0"/>
              <w:autoSpaceDN w:val="0"/>
              <w:adjustRightInd w:val="0"/>
              <w:spacing w:before="6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9EA" w:rsidRDefault="00C139EA" w:rsidP="00544A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9EA" w:rsidRDefault="00C139EA" w:rsidP="00544A1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868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E64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04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C139EA" w:rsidRDefault="00C139EA" w:rsidP="00C139E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139EA" w:rsidRDefault="00C139EA" w:rsidP="00C139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                 </w:t>
            </w:r>
          </w:p>
          <w:p w:rsidR="00C139EA" w:rsidRPr="00C139EA" w:rsidRDefault="00C139EA" w:rsidP="00C139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(17 ч)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C139EA" w:rsidRDefault="00C139EA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Сравнивать героев произведения на основе поступков. Определять нравственный смысл произведения. Составлять план сказки.  Рассуждать о том, что для героев важнее: свои собственные интересы или интересы и желания других.  Сочинять возможный конец сказки. Представлять выбранную книгу. Находить нужную книгу по тематическому каталогу.</w:t>
            </w:r>
          </w:p>
          <w:p w:rsidR="00C139EA" w:rsidRPr="00B64387" w:rsidRDefault="00C139EA" w:rsidP="00B643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определять название и автора произведения. Уметь определять </w:t>
            </w:r>
            <w:proofErr w:type="gramStart"/>
            <w:r w:rsidRPr="00C139EA">
              <w:rPr>
                <w:rFonts w:ascii="Times New Roman" w:eastAsia="Times New Roman" w:hAnsi="Times New Roman"/>
                <w:sz w:val="24"/>
                <w:szCs w:val="24"/>
              </w:rPr>
              <w:t>положительное</w:t>
            </w:r>
            <w:proofErr w:type="gramEnd"/>
            <w:r w:rsidRPr="00C139EA">
              <w:rPr>
                <w:rFonts w:ascii="Times New Roman" w:eastAsia="Times New Roman" w:hAnsi="Times New Roman"/>
                <w:sz w:val="24"/>
                <w:szCs w:val="24"/>
              </w:rPr>
              <w:t xml:space="preserve"> и отрицательное в поступках героя, давать оценку своим поступкам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C139EA">
              <w:rPr>
                <w:rFonts w:ascii="Times New Roman" w:eastAsia="Times New Roman" w:hAnsi="Times New Roman"/>
                <w:sz w:val="24"/>
                <w:szCs w:val="24"/>
              </w:rPr>
              <w:t>Уметь сравнивать произведения живописи и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86893">
              <w:t xml:space="preserve"> </w:t>
            </w:r>
            <w:r w:rsidR="00C86893" w:rsidRPr="00C86893">
              <w:rPr>
                <w:rFonts w:ascii="Times New Roman" w:eastAsia="Times New Roman" w:hAnsi="Times New Roman"/>
                <w:sz w:val="24"/>
                <w:szCs w:val="24"/>
              </w:rPr>
              <w:t>Уметь анализировать произведение. Давать характеристику героев</w:t>
            </w:r>
            <w:r w:rsidR="00C868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:rsidR="00C139EA" w:rsidRPr="00604EC0" w:rsidRDefault="00C139EA" w:rsidP="006616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139EA" w:rsidRPr="002C3055" w:rsidRDefault="00C139EA" w:rsidP="0066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2C3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C30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«Картины родной природы»  </w:t>
            </w:r>
          </w:p>
          <w:p w:rsidR="00C139EA" w:rsidRPr="00604EC0" w:rsidRDefault="00C139EA" w:rsidP="00661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139EA" w:rsidRPr="00604EC0" w:rsidRDefault="00C139EA" w:rsidP="006616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60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    </w:t>
            </w:r>
          </w:p>
        </w:tc>
        <w:tc>
          <w:tcPr>
            <w:tcW w:w="3139" w:type="dxa"/>
          </w:tcPr>
          <w:p w:rsidR="00C139EA" w:rsidRDefault="00C139EA" w:rsidP="006616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стихотворения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 родном краю».  Создание текста «Строки стихотворения напомнили мне...».  Пишем рассказ «В родном краю...».</w:t>
            </w:r>
            <w:r w:rsidRPr="0060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9EA" w:rsidRDefault="00C139EA" w:rsidP="006616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Выявлять особенности текста-описания.</w:t>
            </w:r>
          </w:p>
          <w:p w:rsidR="00C139EA" w:rsidRDefault="00C139EA" w:rsidP="006616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слова и словосочетания, которые помогают услышать звук. </w:t>
            </w:r>
          </w:p>
          <w:p w:rsidR="00C139EA" w:rsidRPr="002216A6" w:rsidRDefault="00C139EA" w:rsidP="006616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средства художественной выразительности в художественном тексте. Находить слова, которые помогают увидеть образы.</w:t>
            </w:r>
          </w:p>
        </w:tc>
        <w:tc>
          <w:tcPr>
            <w:tcW w:w="3139" w:type="dxa"/>
          </w:tcPr>
          <w:p w:rsidR="00C139EA" w:rsidRDefault="00C139EA" w:rsidP="0066161E">
            <w:pPr>
              <w:autoSpaceDE w:val="0"/>
              <w:autoSpaceDN w:val="0"/>
              <w:adjustRightInd w:val="0"/>
              <w:spacing w:after="0" w:line="22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139EA" w:rsidRPr="00AB47F2" w:rsidRDefault="00C139EA" w:rsidP="0066161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Итоговое контрольное чтение</w:t>
            </w:r>
          </w:p>
          <w:p w:rsidR="00C139EA" w:rsidRPr="00AB47F2" w:rsidRDefault="00C139EA" w:rsidP="00661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EA" w:rsidRPr="00AB47F2" w:rsidRDefault="00C139EA" w:rsidP="0066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EA" w:rsidRDefault="00C139EA" w:rsidP="0066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EA" w:rsidRPr="00AB47F2" w:rsidRDefault="00C139EA" w:rsidP="0066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 №2</w:t>
            </w:r>
          </w:p>
        </w:tc>
      </w:tr>
    </w:tbl>
    <w:p w:rsidR="00604EC0" w:rsidRPr="00604EC0" w:rsidRDefault="00604EC0" w:rsidP="00604EC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4EC0" w:rsidRPr="00604EC0" w:rsidSect="007E7520">
          <w:pgSz w:w="16838" w:h="11906" w:orient="landscape"/>
          <w:pgMar w:top="425" w:right="395" w:bottom="284" w:left="567" w:header="709" w:footer="709" w:gutter="0"/>
          <w:cols w:space="708"/>
          <w:docGrid w:linePitch="360"/>
        </w:sectPr>
      </w:pPr>
    </w:p>
    <w:p w:rsidR="00604EC0" w:rsidRPr="002216A6" w:rsidRDefault="00562B4C" w:rsidP="00562B4C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 </w:t>
      </w:r>
      <w:r w:rsidR="002216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VIII</w:t>
      </w:r>
      <w:r w:rsidRPr="00562B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 </w:t>
      </w:r>
      <w:r w:rsidR="00604EC0" w:rsidRPr="002216A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Описание матери</w:t>
      </w:r>
      <w:r w:rsidR="002216A6" w:rsidRPr="002216A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ально-технического обеспечения </w:t>
      </w:r>
      <w:r w:rsidR="00604EC0" w:rsidRPr="002216A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образовательного процесса</w:t>
      </w:r>
    </w:p>
    <w:p w:rsidR="002216A6" w:rsidRDefault="002216A6" w:rsidP="00604EC0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8079"/>
      </w:tblGrid>
      <w:tr w:rsidR="002216A6" w:rsidRPr="002216A6" w:rsidTr="002216A6">
        <w:trPr>
          <w:trHeight w:val="375"/>
        </w:trPr>
        <w:tc>
          <w:tcPr>
            <w:tcW w:w="2518" w:type="dxa"/>
            <w:vMerge w:val="restart"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Литература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Основная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Для учителя.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6A6" w:rsidRPr="00E76B85" w:rsidRDefault="002216A6" w:rsidP="002216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1.Уроки чтения. 3 класс. Пособие для учителей общеобразовательных учреждений /М.В. </w:t>
            </w:r>
            <w:proofErr w:type="spell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Рос. Акад. Наук, Рос. </w:t>
            </w:r>
            <w:proofErr w:type="spellStart"/>
            <w:proofErr w:type="gram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</w:t>
            </w:r>
            <w:proofErr w:type="spellEnd"/>
            <w:proofErr w:type="gram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изд-во «Просвещение». –М.: Просвещение, 2011.</w:t>
            </w:r>
          </w:p>
          <w:p w:rsidR="002216A6" w:rsidRPr="00E76B85" w:rsidRDefault="002216A6" w:rsidP="002216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Портреты писателей</w:t>
            </w:r>
          </w:p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76B85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«Перспектива»: Программы для начальной школы. — М.: Просвещение, 2011 год</w:t>
            </w:r>
          </w:p>
        </w:tc>
      </w:tr>
      <w:tr w:rsidR="002216A6" w:rsidRPr="002216A6" w:rsidTr="002216A6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Для учащихся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6A6" w:rsidRPr="00E76B85" w:rsidRDefault="002216A6" w:rsidP="002216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1.Литературное чтение. 3 класс. </w:t>
            </w:r>
          </w:p>
          <w:p w:rsidR="002216A6" w:rsidRPr="00E76B85" w:rsidRDefault="002216A6" w:rsidP="00562D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Учеб. Для </w:t>
            </w:r>
            <w:proofErr w:type="spell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учреждений. В 2 ч./Л.Ф. Климанова и др.; Рос. Акад. Наук, Рос. </w:t>
            </w:r>
            <w:proofErr w:type="spellStart"/>
            <w:proofErr w:type="gram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</w:t>
            </w:r>
            <w:proofErr w:type="spellEnd"/>
            <w:proofErr w:type="gram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изд-во «Просвещение». –М.: Просвещение, 2011</w:t>
            </w:r>
          </w:p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Литературное чтение. 3 класс. Тетрадь творческих заданий. /Т.Ю. </w:t>
            </w:r>
            <w:proofErr w:type="spell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</w:t>
            </w:r>
            <w:proofErr w:type="spell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Рос. Акад. Наук, Рос. </w:t>
            </w:r>
            <w:proofErr w:type="spellStart"/>
            <w:proofErr w:type="gramStart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</w:t>
            </w:r>
            <w:proofErr w:type="spellEnd"/>
            <w:proofErr w:type="gramEnd"/>
            <w:r w:rsidRPr="00E76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изд-во «Просвещение». –М.: Просвещение, 2011</w:t>
            </w:r>
          </w:p>
        </w:tc>
      </w:tr>
      <w:tr w:rsidR="002216A6" w:rsidRPr="002216A6" w:rsidTr="002216A6">
        <w:trPr>
          <w:trHeight w:val="345"/>
        </w:trPr>
        <w:tc>
          <w:tcPr>
            <w:tcW w:w="2518" w:type="dxa"/>
            <w:vMerge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Дополнительная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Для учителя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D4F" w:rsidRPr="00E76B85" w:rsidRDefault="00562D4F" w:rsidP="00562D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.Уроки   литературного чтения  с применением информационных технологий. 1-4 классы. Методическое пособие с электронным приложением</w:t>
            </w:r>
            <w:proofErr w:type="gram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М.: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Издательство « Планета», 2011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3</w:t>
            </w:r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.Мастер-класс учителя начальной школы. Выпуск 1. Методическое пособие с электронным приложением   – М.: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Издательство « Планета», 2011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4.</w:t>
            </w:r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Мастер-класс учителя начальной школы. Выпуск 2. Методическое пособие с электронным приложением   – М.: Издательство « Планета», 2011</w:t>
            </w:r>
          </w:p>
          <w:p w:rsidR="00562D4F" w:rsidRPr="002216A6" w:rsidRDefault="00562D4F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</w:p>
        </w:tc>
      </w:tr>
      <w:tr w:rsidR="002216A6" w:rsidRPr="002216A6" w:rsidTr="002216A6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Для учащихся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D4F" w:rsidRDefault="00562D4F" w:rsidP="00562D4F">
            <w:pPr>
              <w:suppressAutoHyphens/>
              <w:autoSpaceDE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Начальная школа. Уроки Кирилла и </w:t>
            </w:r>
            <w:proofErr w:type="spell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Мефодия</w:t>
            </w:r>
            <w:proofErr w:type="spellEnd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    Чтение. 1-4 классы</w:t>
            </w:r>
            <w:r w:rsidRPr="00E76B85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</w:p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</w:p>
        </w:tc>
      </w:tr>
      <w:tr w:rsidR="002216A6" w:rsidRPr="002216A6" w:rsidTr="002216A6">
        <w:tc>
          <w:tcPr>
            <w:tcW w:w="2518" w:type="dxa"/>
            <w:shd w:val="clear" w:color="auto" w:fill="auto"/>
          </w:tcPr>
          <w:p w:rsidR="00562D4F" w:rsidRDefault="00562D4F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</w:p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lastRenderedPageBreak/>
              <w:t>Интернет-ресурсы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562D4F" w:rsidRDefault="00562D4F" w:rsidP="00562D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62D4F" w:rsidRPr="00E76B85" w:rsidRDefault="00562D4F" w:rsidP="00562D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1.Образовательные проекты портала «</w:t>
            </w:r>
            <w:proofErr w:type="spell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Внеурока</w:t>
            </w:r>
            <w:proofErr w:type="gram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proofErr w:type="spellEnd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 (  Литературное чтение: задания, тесты, наглядные и занимательные материалы). – Режим доступа:</w:t>
            </w:r>
            <w:r w:rsidRPr="00E76B85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hyperlink r:id="rId6" w:history="1">
              <w:r w:rsidRPr="00E76B85">
                <w:rPr>
                  <w:rStyle w:val="a8"/>
                  <w:rFonts w:ascii="Times New Roman" w:hAnsi="Times New Roman" w:cs="Times New Roman"/>
                  <w:iCs/>
                  <w:sz w:val="28"/>
                  <w:szCs w:val="28"/>
                </w:rPr>
                <w:t>www.vneuroka.ru</w:t>
              </w:r>
            </w:hyperlink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2.Официальный сайт Образовательной системы «Школа 2100». – Режим </w:t>
            </w:r>
            <w:proofErr w:type="spell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доступа:</w:t>
            </w:r>
            <w:hyperlink r:id="rId7" w:history="1">
              <w:r w:rsidRPr="00E76B85">
                <w:rPr>
                  <w:rStyle w:val="a8"/>
                  <w:rFonts w:ascii="Times New Roman" w:hAnsi="Times New Roman" w:cs="Times New Roman"/>
                  <w:iCs/>
                  <w:sz w:val="28"/>
                  <w:szCs w:val="28"/>
                </w:rPr>
                <w:t>http</w:t>
              </w:r>
              <w:proofErr w:type="spellEnd"/>
              <w:r w:rsidRPr="00E76B85">
                <w:rPr>
                  <w:rStyle w:val="a8"/>
                  <w:rFonts w:ascii="Times New Roman" w:hAnsi="Times New Roman" w:cs="Times New Roman"/>
                  <w:iCs/>
                  <w:sz w:val="28"/>
                  <w:szCs w:val="28"/>
                </w:rPr>
                <w:t>://www.school2100.ru</w:t>
              </w:r>
            </w:hyperlink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3.Единая коллекция Цифровых Образовательных Ресурсов. – Режим доступа: http:// school-collection.edu.ru</w:t>
            </w:r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4.Презентации уроков «Начальная школа». – Режим доступа:</w:t>
            </w:r>
            <w:r w:rsidRPr="00E76B85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hyperlink r:id="rId8" w:history="1">
              <w:r w:rsidRPr="00E76B85">
                <w:rPr>
                  <w:rStyle w:val="a8"/>
                  <w:rFonts w:ascii="Times New Roman" w:hAnsi="Times New Roman" w:cs="Times New Roman"/>
                  <w:iCs/>
                  <w:sz w:val="28"/>
                  <w:szCs w:val="28"/>
                </w:rPr>
                <w:t>http://nachalka.info/about/193</w:t>
              </w:r>
            </w:hyperlink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5.Я иду на урок начальной школы (материалы к уроку). – Режим доступа:</w:t>
            </w:r>
            <w:r w:rsidRPr="00E76B85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hyperlink r:id="rId9" w:history="1">
              <w:r w:rsidRPr="00E76B85">
                <w:rPr>
                  <w:rStyle w:val="a8"/>
                  <w:rFonts w:ascii="Times New Roman" w:hAnsi="Times New Roman" w:cs="Times New Roman"/>
                  <w:iCs/>
                  <w:sz w:val="28"/>
                  <w:szCs w:val="28"/>
                </w:rPr>
                <w:t>www.festival.1september.ru</w:t>
              </w:r>
            </w:hyperlink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6.Поурочные планы: методическая копилка, информационные технологии в школе. – Режим </w:t>
            </w:r>
            <w:proofErr w:type="spell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доступа:</w:t>
            </w:r>
            <w:hyperlink r:id="rId10" w:history="1">
              <w:r w:rsidRPr="00E76B85">
                <w:rPr>
                  <w:rStyle w:val="a8"/>
                  <w:rFonts w:ascii="Times New Roman" w:hAnsi="Times New Roman" w:cs="Times New Roman"/>
                  <w:iCs/>
                  <w:sz w:val="28"/>
                  <w:szCs w:val="28"/>
                </w:rPr>
                <w:t>www.uroki.ru</w:t>
              </w:r>
              <w:proofErr w:type="spellEnd"/>
            </w:hyperlink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7.Учебные материалы и словари на сайте «Кирилл и Мефодий». – Режим доступа: </w:t>
            </w:r>
            <w:proofErr w:type="spell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www</w:t>
            </w:r>
            <w:proofErr w:type="spellEnd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/km.ru/</w:t>
            </w:r>
            <w:proofErr w:type="spellStart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ed</w:t>
            </w:r>
            <w:proofErr w:type="spellEnd"/>
            <w:r w:rsidRPr="00E76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562D4F" w:rsidRPr="00E76B85" w:rsidRDefault="00562D4F" w:rsidP="00562D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B85">
              <w:rPr>
                <w:rFonts w:ascii="Times New Roman" w:hAnsi="Times New Roman" w:cs="Times New Roman"/>
                <w:sz w:val="28"/>
                <w:szCs w:val="28"/>
              </w:rPr>
              <w:t>Календарн</w:t>
            </w:r>
            <w:proofErr w:type="gramStart"/>
            <w:r w:rsidRPr="00E76B8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76B8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планирование является приложением к рабочей программе, конкретизирует содержание тем, разделов.</w:t>
            </w:r>
          </w:p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zh-CN"/>
              </w:rPr>
            </w:pPr>
          </w:p>
        </w:tc>
      </w:tr>
      <w:tr w:rsidR="002216A6" w:rsidRPr="002216A6" w:rsidTr="002216A6">
        <w:tc>
          <w:tcPr>
            <w:tcW w:w="2518" w:type="dxa"/>
            <w:shd w:val="clear" w:color="auto" w:fill="auto"/>
          </w:tcPr>
          <w:p w:rsidR="002216A6" w:rsidRPr="002216A6" w:rsidRDefault="002216A6" w:rsidP="002216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</w:pPr>
            <w:r w:rsidRPr="002216A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lastRenderedPageBreak/>
              <w:t>Оборудование и приборы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562D4F" w:rsidRPr="00562D4F" w:rsidRDefault="00562D4F" w:rsidP="00562D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62D4F">
              <w:rPr>
                <w:rFonts w:ascii="Times New Roman" w:hAnsi="Times New Roman"/>
                <w:b/>
                <w:sz w:val="28"/>
                <w:szCs w:val="28"/>
              </w:rPr>
              <w:t xml:space="preserve">Наглядные пособия:  </w:t>
            </w:r>
            <w:r w:rsidRPr="00562D4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62D4F">
              <w:rPr>
                <w:rFonts w:ascii="Times New Roman" w:hAnsi="Times New Roman"/>
                <w:sz w:val="28"/>
                <w:szCs w:val="28"/>
              </w:rPr>
              <w:t>1.Комплект наглядных пособий. 3 класс</w:t>
            </w:r>
            <w:proofErr w:type="gramStart"/>
            <w:r w:rsidRPr="00562D4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62D4F">
              <w:rPr>
                <w:rFonts w:ascii="Times New Roman" w:hAnsi="Times New Roman"/>
                <w:sz w:val="28"/>
                <w:szCs w:val="28"/>
              </w:rPr>
              <w:t xml:space="preserve">  / </w:t>
            </w:r>
            <w:proofErr w:type="gramStart"/>
            <w:r w:rsidRPr="00562D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62D4F">
              <w:rPr>
                <w:rFonts w:ascii="Times New Roman" w:hAnsi="Times New Roman"/>
                <w:sz w:val="28"/>
                <w:szCs w:val="28"/>
              </w:rPr>
              <w:t xml:space="preserve">ост. </w:t>
            </w:r>
            <w:proofErr w:type="spellStart"/>
            <w:r w:rsidRPr="00562D4F">
              <w:rPr>
                <w:rFonts w:ascii="Times New Roman" w:hAnsi="Times New Roman"/>
                <w:sz w:val="28"/>
                <w:szCs w:val="28"/>
              </w:rPr>
              <w:t>Бунеев</w:t>
            </w:r>
            <w:proofErr w:type="spellEnd"/>
            <w:r w:rsidRPr="00562D4F">
              <w:rPr>
                <w:rFonts w:ascii="Times New Roman" w:hAnsi="Times New Roman"/>
                <w:sz w:val="28"/>
                <w:szCs w:val="28"/>
              </w:rPr>
              <w:t xml:space="preserve"> Р. Н., </w:t>
            </w:r>
            <w:proofErr w:type="spellStart"/>
            <w:r w:rsidRPr="00562D4F">
              <w:rPr>
                <w:rFonts w:ascii="Times New Roman" w:hAnsi="Times New Roman"/>
                <w:sz w:val="28"/>
                <w:szCs w:val="28"/>
              </w:rPr>
              <w:t>Бунеева</w:t>
            </w:r>
            <w:proofErr w:type="spellEnd"/>
            <w:r w:rsidRPr="00562D4F">
              <w:rPr>
                <w:rFonts w:ascii="Times New Roman" w:hAnsi="Times New Roman"/>
                <w:sz w:val="28"/>
                <w:szCs w:val="28"/>
              </w:rPr>
              <w:t xml:space="preserve"> Е. В.,  О. В. Пронина, М. А. Яковлева. - М.: </w:t>
            </w:r>
            <w:proofErr w:type="spellStart"/>
            <w:r w:rsidRPr="00562D4F"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 w:rsidRPr="00562D4F">
              <w:rPr>
                <w:rFonts w:ascii="Times New Roman" w:hAnsi="Times New Roman"/>
                <w:sz w:val="28"/>
                <w:szCs w:val="28"/>
              </w:rPr>
              <w:t>: Школьный дом, 2010.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2.Таблицы «Портреты русских писателей»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3. Таблицы «Портреты  зарубежных  писателей»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4.Наборы сюжетных картинок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5. Набор букв на магнитах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6.Дидактический материал по теме «Крылатые выражения»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7. Дидактический материал по теме «Сказочные герои»</w:t>
            </w:r>
            <w:r w:rsidRPr="00562D4F">
              <w:rPr>
                <w:rFonts w:ascii="Times New Roman" w:hAnsi="Times New Roman"/>
                <w:sz w:val="28"/>
                <w:szCs w:val="28"/>
              </w:rPr>
              <w:br/>
              <w:t>8. Дидактический материал по теме «В мире мудрых пословиц»</w:t>
            </w:r>
          </w:p>
          <w:p w:rsidR="00562D4F" w:rsidRPr="00562D4F" w:rsidRDefault="00562D4F" w:rsidP="00562D4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2D4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9.DVD-диски с фильмами по сюжетам литературных произведений.</w:t>
            </w:r>
          </w:p>
          <w:p w:rsidR="00562D4F" w:rsidRPr="00562D4F" w:rsidRDefault="00562D4F" w:rsidP="00562D4F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56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Технические средства обучения.</w:t>
            </w:r>
          </w:p>
          <w:p w:rsidR="00562D4F" w:rsidRPr="00604EC0" w:rsidRDefault="00562D4F" w:rsidP="00562D4F">
            <w:pPr>
              <w:spacing w:after="0" w:line="240" w:lineRule="auto"/>
              <w:ind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Интерактивная доска.</w:t>
            </w:r>
          </w:p>
          <w:p w:rsidR="00562D4F" w:rsidRPr="00604EC0" w:rsidRDefault="00562D4F" w:rsidP="00562D4F">
            <w:pPr>
              <w:spacing w:after="0" w:line="240" w:lineRule="auto"/>
              <w:ind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мультимедийный компьютер.</w:t>
            </w:r>
          </w:p>
          <w:p w:rsidR="00562D4F" w:rsidRPr="00604EC0" w:rsidRDefault="00562D4F" w:rsidP="00562D4F">
            <w:pPr>
              <w:spacing w:after="0" w:line="240" w:lineRule="auto"/>
              <w:ind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мультимедийный проектор.</w:t>
            </w:r>
          </w:p>
          <w:p w:rsidR="00562D4F" w:rsidRPr="00604EC0" w:rsidRDefault="00562D4F" w:rsidP="00562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0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оборудование.</w:t>
            </w:r>
          </w:p>
          <w:p w:rsidR="00562D4F" w:rsidRPr="00604EC0" w:rsidRDefault="00562D4F" w:rsidP="00562D4F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аудиторная доска с магнитной поверхностью и набором приспособлений для крепления таблиц и карт.</w:t>
            </w:r>
          </w:p>
          <w:p w:rsidR="002216A6" w:rsidRPr="002216A6" w:rsidRDefault="00562D4F" w:rsidP="00562D4F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шкаф для хранения плакатов.</w:t>
            </w:r>
          </w:p>
        </w:tc>
      </w:tr>
    </w:tbl>
    <w:p w:rsidR="002216A6" w:rsidRDefault="002216A6" w:rsidP="00B72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216A6" w:rsidSect="002216A6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78B732"/>
    <w:lvl w:ilvl="0">
      <w:numFmt w:val="bullet"/>
      <w:lvlText w:val="*"/>
      <w:lvlJc w:val="left"/>
    </w:lvl>
  </w:abstractNum>
  <w:abstractNum w:abstractNumId="1">
    <w:nsid w:val="051768EE"/>
    <w:multiLevelType w:val="hybridMultilevel"/>
    <w:tmpl w:val="37B0ACD8"/>
    <w:lvl w:ilvl="0" w:tplc="31B8B0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B90"/>
    <w:multiLevelType w:val="hybridMultilevel"/>
    <w:tmpl w:val="2E4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3B26"/>
    <w:multiLevelType w:val="multilevel"/>
    <w:tmpl w:val="D42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752315"/>
    <w:multiLevelType w:val="hybridMultilevel"/>
    <w:tmpl w:val="424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443F5"/>
    <w:multiLevelType w:val="hybridMultilevel"/>
    <w:tmpl w:val="9D041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37526A"/>
    <w:multiLevelType w:val="multilevel"/>
    <w:tmpl w:val="CAE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74CE"/>
    <w:multiLevelType w:val="hybridMultilevel"/>
    <w:tmpl w:val="BCB2867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99514B"/>
    <w:multiLevelType w:val="hybridMultilevel"/>
    <w:tmpl w:val="793A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B2747"/>
    <w:multiLevelType w:val="multilevel"/>
    <w:tmpl w:val="F20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5D2DEC"/>
    <w:multiLevelType w:val="hybridMultilevel"/>
    <w:tmpl w:val="468C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93E8A"/>
    <w:multiLevelType w:val="hybridMultilevel"/>
    <w:tmpl w:val="6434953E"/>
    <w:lvl w:ilvl="0" w:tplc="60586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875AC"/>
    <w:multiLevelType w:val="hybridMultilevel"/>
    <w:tmpl w:val="85C8E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771EF1"/>
    <w:multiLevelType w:val="multilevel"/>
    <w:tmpl w:val="162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52F32"/>
    <w:multiLevelType w:val="multilevel"/>
    <w:tmpl w:val="9ACE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14DDF"/>
    <w:multiLevelType w:val="multilevel"/>
    <w:tmpl w:val="558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185F7E"/>
    <w:multiLevelType w:val="multilevel"/>
    <w:tmpl w:val="69F2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F391C"/>
    <w:multiLevelType w:val="multilevel"/>
    <w:tmpl w:val="4DC6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A37D20"/>
    <w:multiLevelType w:val="hybridMultilevel"/>
    <w:tmpl w:val="BF7C6BFE"/>
    <w:lvl w:ilvl="0" w:tplc="053409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20"/>
  </w:num>
  <w:num w:numId="5">
    <w:abstractNumId w:val="11"/>
  </w:num>
  <w:num w:numId="6">
    <w:abstractNumId w:val="21"/>
  </w:num>
  <w:num w:numId="7">
    <w:abstractNumId w:val="1"/>
  </w:num>
  <w:num w:numId="8">
    <w:abstractNumId w:val="16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9"/>
  </w:num>
  <w:num w:numId="15">
    <w:abstractNumId w:val="22"/>
  </w:num>
  <w:num w:numId="16">
    <w:abstractNumId w:val="15"/>
  </w:num>
  <w:num w:numId="17">
    <w:abstractNumId w:val="17"/>
  </w:num>
  <w:num w:numId="18">
    <w:abstractNumId w:val="8"/>
  </w:num>
  <w:num w:numId="19">
    <w:abstractNumId w:val="2"/>
  </w:num>
  <w:num w:numId="20">
    <w:abstractNumId w:val="18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C0"/>
    <w:rsid w:val="000858A7"/>
    <w:rsid w:val="000B24E7"/>
    <w:rsid w:val="002216A6"/>
    <w:rsid w:val="00223CB9"/>
    <w:rsid w:val="00247358"/>
    <w:rsid w:val="002B281C"/>
    <w:rsid w:val="002C3055"/>
    <w:rsid w:val="003E1945"/>
    <w:rsid w:val="00544A10"/>
    <w:rsid w:val="00562B4C"/>
    <w:rsid w:val="00562D4F"/>
    <w:rsid w:val="00604EC0"/>
    <w:rsid w:val="006F6255"/>
    <w:rsid w:val="007C70A2"/>
    <w:rsid w:val="007E7520"/>
    <w:rsid w:val="008B5F5A"/>
    <w:rsid w:val="0097383D"/>
    <w:rsid w:val="00AB47F2"/>
    <w:rsid w:val="00AE566F"/>
    <w:rsid w:val="00AE6454"/>
    <w:rsid w:val="00B64387"/>
    <w:rsid w:val="00B727D3"/>
    <w:rsid w:val="00C05532"/>
    <w:rsid w:val="00C139EA"/>
    <w:rsid w:val="00C86893"/>
    <w:rsid w:val="00D74C54"/>
    <w:rsid w:val="00D9680E"/>
    <w:rsid w:val="00D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604EC0"/>
    <w:pPr>
      <w:spacing w:before="175" w:after="175" w:line="275" w:lineRule="atLeast"/>
      <w:outlineLvl w:val="2"/>
    </w:pPr>
    <w:rPr>
      <w:rFonts w:ascii="Georgia" w:eastAsia="Times New Roman" w:hAnsi="Georgia" w:cs="Times New Roman"/>
      <w:b/>
      <w:bCs/>
      <w:i/>
      <w:i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EC0"/>
    <w:rPr>
      <w:rFonts w:ascii="Georgia" w:eastAsia="Times New Roman" w:hAnsi="Georgia" w:cs="Times New Roman"/>
      <w:b/>
      <w:bCs/>
      <w:i/>
      <w:iCs/>
      <w:sz w:val="23"/>
      <w:szCs w:val="23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4EC0"/>
  </w:style>
  <w:style w:type="table" w:styleId="a3">
    <w:name w:val="Table Grid"/>
    <w:basedOn w:val="a1"/>
    <w:uiPriority w:val="59"/>
    <w:rsid w:val="00604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04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rsid w:val="00604EC0"/>
  </w:style>
  <w:style w:type="character" w:customStyle="1" w:styleId="apple-converted-space">
    <w:name w:val="apple-converted-space"/>
    <w:rsid w:val="00604EC0"/>
  </w:style>
  <w:style w:type="paragraph" w:styleId="a5">
    <w:name w:val="List Paragraph"/>
    <w:basedOn w:val="a"/>
    <w:uiPriority w:val="34"/>
    <w:qFormat/>
    <w:rsid w:val="00604EC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04EC0"/>
    <w:pPr>
      <w:spacing w:before="125" w:after="125" w:line="240" w:lineRule="auto"/>
      <w:ind w:left="250" w:right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04EC0"/>
    <w:rPr>
      <w:b/>
      <w:bCs/>
    </w:rPr>
  </w:style>
  <w:style w:type="character" w:styleId="a8">
    <w:name w:val="Hyperlink"/>
    <w:uiPriority w:val="99"/>
    <w:semiHidden/>
    <w:unhideWhenUsed/>
    <w:rsid w:val="00604EC0"/>
    <w:rPr>
      <w:color w:val="0066CC"/>
      <w:u w:val="single"/>
    </w:rPr>
  </w:style>
  <w:style w:type="paragraph" w:customStyle="1" w:styleId="31">
    <w:name w:val="Заголовок 3+"/>
    <w:basedOn w:val="a"/>
    <w:rsid w:val="00604EC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"/>
    <w:basedOn w:val="a"/>
    <w:rsid w:val="00604EC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604EC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04E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04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0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604E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стиль2"/>
    <w:basedOn w:val="a"/>
    <w:rsid w:val="00604EC0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rsid w:val="00604E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0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04EC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04EC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04EC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604EC0"/>
    <w:rPr>
      <w:rFonts w:ascii="Calibri" w:eastAsia="Calibri" w:hAnsi="Calibri" w:cs="Times New Roman"/>
    </w:rPr>
  </w:style>
  <w:style w:type="paragraph" w:customStyle="1" w:styleId="af0">
    <w:name w:val="Знак Знак"/>
    <w:basedOn w:val="a"/>
    <w:rsid w:val="00604EC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604E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604EC0"/>
    <w:pPr>
      <w:spacing w:before="175" w:after="175" w:line="275" w:lineRule="atLeast"/>
      <w:outlineLvl w:val="2"/>
    </w:pPr>
    <w:rPr>
      <w:rFonts w:ascii="Georgia" w:eastAsia="Times New Roman" w:hAnsi="Georgia" w:cs="Times New Roman"/>
      <w:b/>
      <w:bCs/>
      <w:i/>
      <w:i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EC0"/>
    <w:rPr>
      <w:rFonts w:ascii="Georgia" w:eastAsia="Times New Roman" w:hAnsi="Georgia" w:cs="Times New Roman"/>
      <w:b/>
      <w:bCs/>
      <w:i/>
      <w:iCs/>
      <w:sz w:val="23"/>
      <w:szCs w:val="23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4EC0"/>
  </w:style>
  <w:style w:type="table" w:styleId="a3">
    <w:name w:val="Table Grid"/>
    <w:basedOn w:val="a1"/>
    <w:uiPriority w:val="59"/>
    <w:rsid w:val="00604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04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rsid w:val="00604EC0"/>
  </w:style>
  <w:style w:type="character" w:customStyle="1" w:styleId="apple-converted-space">
    <w:name w:val="apple-converted-space"/>
    <w:rsid w:val="00604EC0"/>
  </w:style>
  <w:style w:type="paragraph" w:styleId="a5">
    <w:name w:val="List Paragraph"/>
    <w:basedOn w:val="a"/>
    <w:uiPriority w:val="34"/>
    <w:qFormat/>
    <w:rsid w:val="00604EC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04EC0"/>
    <w:pPr>
      <w:spacing w:before="125" w:after="125" w:line="240" w:lineRule="auto"/>
      <w:ind w:left="250" w:right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04EC0"/>
    <w:rPr>
      <w:b/>
      <w:bCs/>
    </w:rPr>
  </w:style>
  <w:style w:type="character" w:styleId="a8">
    <w:name w:val="Hyperlink"/>
    <w:uiPriority w:val="99"/>
    <w:semiHidden/>
    <w:unhideWhenUsed/>
    <w:rsid w:val="00604EC0"/>
    <w:rPr>
      <w:color w:val="0066CC"/>
      <w:u w:val="single"/>
    </w:rPr>
  </w:style>
  <w:style w:type="paragraph" w:customStyle="1" w:styleId="31">
    <w:name w:val="Заголовок 3+"/>
    <w:basedOn w:val="a"/>
    <w:rsid w:val="00604EC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"/>
    <w:basedOn w:val="a"/>
    <w:rsid w:val="00604EC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604EC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04E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04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0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604E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стиль2"/>
    <w:basedOn w:val="a"/>
    <w:rsid w:val="00604EC0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rsid w:val="00604E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0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04EC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04EC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04EC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604EC0"/>
    <w:rPr>
      <w:rFonts w:ascii="Calibri" w:eastAsia="Calibri" w:hAnsi="Calibri" w:cs="Times New Roman"/>
    </w:rPr>
  </w:style>
  <w:style w:type="paragraph" w:customStyle="1" w:styleId="af0">
    <w:name w:val="Знак Знак"/>
    <w:basedOn w:val="a"/>
    <w:rsid w:val="00604EC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604E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neurok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o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Преспектива 1В</dc:creator>
  <cp:lastModifiedBy>Яночка</cp:lastModifiedBy>
  <cp:revision>8</cp:revision>
  <dcterms:created xsi:type="dcterms:W3CDTF">2013-10-01T07:17:00Z</dcterms:created>
  <dcterms:modified xsi:type="dcterms:W3CDTF">2014-12-23T14:56:00Z</dcterms:modified>
</cp:coreProperties>
</file>