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B4" w:rsidRPr="00114CB4" w:rsidRDefault="00114CB4" w:rsidP="00114CB4">
      <w:pPr>
        <w:pStyle w:val="2"/>
        <w:widowControl w:val="0"/>
        <w:ind w:firstLine="0"/>
        <w:rPr>
          <w:sz w:val="28"/>
          <w:szCs w:val="28"/>
        </w:rPr>
      </w:pPr>
      <w:r w:rsidRPr="00114CB4">
        <w:rPr>
          <w:b/>
          <w:caps/>
          <w:sz w:val="28"/>
          <w:szCs w:val="28"/>
        </w:rPr>
        <w:t xml:space="preserve">                                    </w:t>
      </w:r>
      <w:r w:rsidRPr="00114CB4">
        <w:rPr>
          <w:b/>
          <w:i/>
          <w:caps/>
          <w:sz w:val="28"/>
          <w:szCs w:val="28"/>
        </w:rPr>
        <w:t>Пояснительная записка</w:t>
      </w:r>
    </w:p>
    <w:p w:rsidR="00114CB4" w:rsidRPr="00114CB4" w:rsidRDefault="00114CB4" w:rsidP="00114CB4">
      <w:pPr>
        <w:pStyle w:val="Standard"/>
        <w:tabs>
          <w:tab w:val="left" w:pos="121"/>
          <w:tab w:val="left" w:pos="451"/>
        </w:tabs>
        <w:ind w:left="-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4CB4" w:rsidRPr="00114CB4" w:rsidRDefault="00114CB4" w:rsidP="00114CB4">
      <w:pPr>
        <w:pStyle w:val="Standard"/>
        <w:tabs>
          <w:tab w:val="left" w:pos="405"/>
          <w:tab w:val="left" w:pos="7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14CB4">
        <w:rPr>
          <w:rFonts w:ascii="Times New Roman" w:hAnsi="Times New Roman" w:cs="Times New Roman"/>
          <w:sz w:val="28"/>
          <w:szCs w:val="28"/>
        </w:rPr>
        <w:t xml:space="preserve">Программа по русскому языку для 4 класса разработана в соответствии </w:t>
      </w:r>
      <w:r w:rsidRPr="00114C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14CB4">
        <w:rPr>
          <w:rFonts w:ascii="Times New Roman" w:hAnsi="Times New Roman" w:cs="Times New Roman"/>
          <w:sz w:val="28"/>
          <w:szCs w:val="28"/>
        </w:rPr>
        <w:t xml:space="preserve">:     - требованиями Федерального государственного образовательного стандарта начального общего образования (утвержден приказом Министерства образования и науки  №373 от 6 октября  2009 г.)                    </w:t>
      </w:r>
    </w:p>
    <w:p w:rsidR="00114CB4" w:rsidRPr="00114CB4" w:rsidRDefault="00114CB4" w:rsidP="00114CB4">
      <w:pPr>
        <w:pStyle w:val="Standard"/>
        <w:tabs>
          <w:tab w:val="left" w:pos="405"/>
          <w:tab w:val="left" w:pos="7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рекомендациями Примерной основной программы (Москва, Просвещение,2010)</w:t>
      </w:r>
    </w:p>
    <w:p w:rsidR="00114CB4" w:rsidRPr="00114CB4" w:rsidRDefault="00114CB4" w:rsidP="00114CB4">
      <w:pPr>
        <w:pStyle w:val="Standard"/>
        <w:tabs>
          <w:tab w:val="left" w:pos="405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 xml:space="preserve">- авторской программой Рамзаевой Т.Г.                                                                                                                                                                                              </w:t>
      </w:r>
    </w:p>
    <w:p w:rsidR="00114CB4" w:rsidRPr="00114CB4" w:rsidRDefault="00114CB4" w:rsidP="00114CB4">
      <w:pPr>
        <w:pStyle w:val="Standard"/>
        <w:tabs>
          <w:tab w:val="left" w:pos="405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особенностями Основной общеобразовательной программы, образовательных потребностей и запросов обучающихся, воспитанников.</w:t>
      </w:r>
    </w:p>
    <w:p w:rsidR="00114CB4" w:rsidRPr="00114CB4" w:rsidRDefault="00114CB4" w:rsidP="00114C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4C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14CB4" w:rsidRPr="00114CB4" w:rsidRDefault="00114CB4" w:rsidP="00114C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CB4">
        <w:rPr>
          <w:rStyle w:val="FontStyle44"/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114CB4">
        <w:rPr>
          <w:rStyle w:val="FontStyle44"/>
          <w:rFonts w:ascii="Times New Roman" w:hAnsi="Times New Roman" w:cs="Times New Roman"/>
          <w:color w:val="000000"/>
          <w:sz w:val="28"/>
          <w:szCs w:val="28"/>
        </w:rPr>
        <w:t xml:space="preserve">Для  реализации рабочей программы в </w:t>
      </w:r>
      <w:r w:rsidRPr="00114CB4">
        <w:rPr>
          <w:rStyle w:val="FontStyle44"/>
          <w:rFonts w:ascii="Times New Roman" w:hAnsi="Times New Roman" w:cs="Times New Roman"/>
          <w:color w:val="000000"/>
          <w:sz w:val="28"/>
          <w:szCs w:val="28"/>
          <w:u w:val="single"/>
        </w:rPr>
        <w:t>объеме</w:t>
      </w:r>
      <w:r w:rsidRPr="00114CB4">
        <w:rPr>
          <w:rFonts w:ascii="Times New Roman" w:hAnsi="Times New Roman" w:cs="Times New Roman"/>
          <w:sz w:val="28"/>
          <w:szCs w:val="28"/>
          <w:u w:val="single"/>
        </w:rPr>
        <w:t xml:space="preserve"> 170 часов </w:t>
      </w:r>
      <w:r w:rsidRPr="00114CB4">
        <w:rPr>
          <w:rFonts w:ascii="Times New Roman" w:hAnsi="Times New Roman" w:cs="Times New Roman"/>
          <w:sz w:val="28"/>
          <w:szCs w:val="28"/>
        </w:rPr>
        <w:t xml:space="preserve">( 5 часов в неделю) используется </w:t>
      </w:r>
      <w:r w:rsidRPr="00114CB4">
        <w:rPr>
          <w:rStyle w:val="FontStyle44"/>
          <w:rFonts w:ascii="Times New Roman" w:hAnsi="Times New Roman" w:cs="Times New Roman"/>
          <w:color w:val="000000"/>
          <w:sz w:val="28"/>
          <w:szCs w:val="28"/>
        </w:rPr>
        <w:t xml:space="preserve">УМК, включающий </w:t>
      </w:r>
      <w:r w:rsidRPr="00114CB4">
        <w:rPr>
          <w:rFonts w:ascii="Times New Roman" w:eastAsia="Times New Roman" w:hAnsi="Times New Roman" w:cs="Times New Roman"/>
          <w:sz w:val="28"/>
          <w:szCs w:val="28"/>
        </w:rPr>
        <w:t xml:space="preserve">учебник для 4 класса общеобразовательных учреждений в 2 частях </w:t>
      </w:r>
      <w:r w:rsidR="008B5784">
        <w:rPr>
          <w:rFonts w:ascii="Times New Roman" w:hAnsi="Times New Roman" w:cs="Times New Roman"/>
          <w:sz w:val="28"/>
          <w:szCs w:val="28"/>
        </w:rPr>
        <w:t xml:space="preserve">«Русский язык </w:t>
      </w:r>
      <w:r w:rsidRPr="00114CB4">
        <w:rPr>
          <w:rFonts w:ascii="Times New Roman" w:hAnsi="Times New Roman" w:cs="Times New Roman"/>
          <w:sz w:val="28"/>
          <w:szCs w:val="28"/>
        </w:rPr>
        <w:t>» Рамзаевой Т.Г. – М., Дрофа, 2013</w:t>
      </w:r>
      <w:r w:rsidRPr="00114CB4">
        <w:rPr>
          <w:rFonts w:ascii="Times New Roman" w:eastAsia="Times New Roman" w:hAnsi="Times New Roman" w:cs="Times New Roman"/>
          <w:sz w:val="28"/>
          <w:szCs w:val="28"/>
        </w:rPr>
        <w:t xml:space="preserve">  ; рабочую тетрадь к учебнику для 4 класса </w:t>
      </w:r>
      <w:r w:rsidR="008B5784">
        <w:rPr>
          <w:rFonts w:ascii="Times New Roman" w:hAnsi="Times New Roman" w:cs="Times New Roman"/>
          <w:sz w:val="28"/>
          <w:szCs w:val="28"/>
        </w:rPr>
        <w:t>«Русский язык</w:t>
      </w:r>
      <w:r w:rsidRPr="00114CB4">
        <w:rPr>
          <w:rFonts w:ascii="Times New Roman" w:hAnsi="Times New Roman" w:cs="Times New Roman"/>
          <w:sz w:val="28"/>
          <w:szCs w:val="28"/>
        </w:rPr>
        <w:t>» Рамзаевой Т.Г., Савинкиной Л.П. -  М., Дрофа, 2013;  для учителя – «Поурочные разработки к учебнику Т.Г. Рамзаевой 4 класс» В.А. Лебедева, Г.И. Мишуринской - М., Дрофа,2012</w:t>
      </w:r>
    </w:p>
    <w:p w:rsidR="00B67861" w:rsidRPr="008B5784" w:rsidRDefault="00114CB4" w:rsidP="00114C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4CB4" w:rsidRPr="00114CB4" w:rsidRDefault="00B67861" w:rsidP="00114C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8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4CB4" w:rsidRPr="00114CB4">
        <w:rPr>
          <w:rFonts w:ascii="Times New Roman" w:hAnsi="Times New Roman" w:cs="Times New Roman"/>
          <w:sz w:val="28"/>
          <w:szCs w:val="28"/>
        </w:rPr>
        <w:t>Данная программа  позволяет оптимально организовать изучение программного материала, сохранить интерес у учащихся к предмету, обеспечить успешное усвоение обязательного минимума содержания образования по русскому языку.</w:t>
      </w:r>
    </w:p>
    <w:p w:rsidR="00114CB4" w:rsidRPr="00114CB4" w:rsidRDefault="00114CB4" w:rsidP="00114CB4">
      <w:pPr>
        <w:pStyle w:val="DecimalAligne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CB4">
        <w:rPr>
          <w:rFonts w:ascii="Times New Roman" w:hAnsi="Times New Roman"/>
          <w:sz w:val="28"/>
          <w:szCs w:val="28"/>
        </w:rPr>
        <w:t xml:space="preserve">          Курс русского языка в начальных классах – это составная часть общего лингвистического образования учащихся, поэтому </w:t>
      </w:r>
      <w:r w:rsidRPr="00114CB4">
        <w:rPr>
          <w:rFonts w:ascii="Times New Roman" w:hAnsi="Times New Roman"/>
          <w:b/>
          <w:sz w:val="28"/>
          <w:szCs w:val="28"/>
        </w:rPr>
        <w:t>назначение</w:t>
      </w:r>
      <w:r w:rsidRPr="00114CB4">
        <w:rPr>
          <w:rFonts w:ascii="Times New Roman" w:hAnsi="Times New Roman"/>
          <w:sz w:val="28"/>
          <w:szCs w:val="28"/>
        </w:rPr>
        <w:t xml:space="preserve"> данного курса состоит в том, чтобы обеспечить предметную подготовку младших школьников и формирование у них универсальных учебных действий в объёме, необходимом для дальнейшего образования.</w:t>
      </w:r>
    </w:p>
    <w:p w:rsidR="00114CB4" w:rsidRPr="00114CB4" w:rsidRDefault="00114CB4" w:rsidP="00114CB4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CB4">
        <w:rPr>
          <w:rFonts w:ascii="Times New Roman" w:hAnsi="Times New Roman"/>
          <w:b/>
          <w:sz w:val="28"/>
          <w:szCs w:val="28"/>
        </w:rPr>
        <w:t>Цели</w:t>
      </w:r>
      <w:r w:rsidRPr="00114CB4">
        <w:rPr>
          <w:rFonts w:ascii="Times New Roman" w:hAnsi="Times New Roman"/>
          <w:sz w:val="28"/>
          <w:szCs w:val="28"/>
        </w:rPr>
        <w:t xml:space="preserve"> начального курса русского языка:</w:t>
      </w:r>
    </w:p>
    <w:p w:rsidR="00114CB4" w:rsidRPr="00114CB4" w:rsidRDefault="00114CB4" w:rsidP="00114CB4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CB4">
        <w:rPr>
          <w:rFonts w:ascii="Times New Roman" w:hAnsi="Times New Roman"/>
          <w:sz w:val="28"/>
          <w:szCs w:val="28"/>
        </w:rPr>
        <w:t>– создать условия для осознания ребёнком себя  как языковой личности, для становления у него интереса к изучению русского языка,  для появления  сознательного отношения к  своей речи;</w:t>
      </w:r>
    </w:p>
    <w:p w:rsidR="00114CB4" w:rsidRPr="00114CB4" w:rsidRDefault="00114CB4" w:rsidP="00114CB4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CB4">
        <w:rPr>
          <w:rFonts w:ascii="Times New Roman" w:hAnsi="Times New Roman"/>
          <w:sz w:val="28"/>
          <w:szCs w:val="28"/>
        </w:rPr>
        <w:t>–  заложить основы лингвистических знаний  как  элемент представления о научной картине мира и как базу для формирования умения осознанно пользоваться языком в процессе коммуникации;</w:t>
      </w:r>
    </w:p>
    <w:p w:rsidR="00114CB4" w:rsidRPr="00114CB4" w:rsidRDefault="00114CB4" w:rsidP="00114CB4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CB4">
        <w:rPr>
          <w:rFonts w:ascii="Times New Roman" w:hAnsi="Times New Roman"/>
          <w:sz w:val="28"/>
          <w:szCs w:val="28"/>
        </w:rPr>
        <w:t>– сформировать комплекс языковых и речевых умений, обеспечивающих сознательное использование средств языка, функциональную грамотность учащихся;</w:t>
      </w:r>
    </w:p>
    <w:p w:rsidR="00114CB4" w:rsidRPr="00114CB4" w:rsidRDefault="00114CB4" w:rsidP="00114CB4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CB4">
        <w:rPr>
          <w:rFonts w:ascii="Times New Roman" w:hAnsi="Times New Roman"/>
          <w:sz w:val="28"/>
          <w:szCs w:val="28"/>
        </w:rPr>
        <w:t>–  средствами предмета «Русский язык» влиять на формирование психологических новообразований младшего школьника, его интеллектуальное и  эмоциональное развитие, на формирование учебной самостоятельности и в целом умения учиться;</w:t>
      </w:r>
    </w:p>
    <w:p w:rsidR="00114CB4" w:rsidRPr="00114CB4" w:rsidRDefault="00114CB4" w:rsidP="00114CB4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CB4">
        <w:rPr>
          <w:rFonts w:ascii="Times New Roman" w:hAnsi="Times New Roman"/>
          <w:sz w:val="28"/>
          <w:szCs w:val="28"/>
        </w:rPr>
        <w:lastRenderedPageBreak/>
        <w:t>– обеспечить становление у младших школьников всех видов речевой деятельности в устной и письменной форме,  становление их коммуникативной компетенции.</w:t>
      </w:r>
    </w:p>
    <w:p w:rsidR="00B67861" w:rsidRPr="008B5784" w:rsidRDefault="00B67861" w:rsidP="00114CB4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CB4" w:rsidRPr="00114CB4" w:rsidRDefault="00114CB4" w:rsidP="00114CB4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CB4">
        <w:rPr>
          <w:rFonts w:ascii="Times New Roman" w:hAnsi="Times New Roman"/>
          <w:sz w:val="28"/>
          <w:szCs w:val="28"/>
        </w:rPr>
        <w:t>Для достижения курсом русского языка поставленных целей необходима особая  организация работы по освоению его предметного содержания – реализация деятельностного подхода к процессу лингвистического образования младших школьников. Это проявляется в следующем: освоение языковых и речевых понятий, закономерностей, правил и формирование соответствующих умений проходит по определённым этапам:  от мотивации и постановки учебной задачи – к её решению, осмыслению необходимого способа действия и к последующему осознанному использованию приобретённых знаний, к умению  контролировать  выполняемые действия  и их результаты.</w:t>
      </w:r>
    </w:p>
    <w:p w:rsidR="00114CB4" w:rsidRPr="00114CB4" w:rsidRDefault="00114CB4" w:rsidP="00114CB4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CB4">
        <w:rPr>
          <w:rFonts w:ascii="Times New Roman" w:hAnsi="Times New Roman"/>
          <w:sz w:val="28"/>
          <w:szCs w:val="28"/>
        </w:rPr>
        <w:t xml:space="preserve">Обучение русскому языку в начальной школе представляет собой первоначальный этап системы обучения родному языку. </w:t>
      </w:r>
      <w:r w:rsidRPr="00114CB4">
        <w:rPr>
          <w:rFonts w:ascii="Times New Roman" w:hAnsi="Times New Roman"/>
          <w:sz w:val="28"/>
          <w:szCs w:val="28"/>
          <w:lang w:eastAsia="ru-RU"/>
        </w:rPr>
        <w:t>В программу русского языка отобраны знания из области фонетики, графики, лексики, морфемики, грамматики (морфологии, синтаксиса), а также орфографии и пунктуации, которые наиболее часто используются (или которые уместно было бы использовать) детьми 7–10 лет в процессе речевого общения. Такой принцип отбора программного материала по русскому языку можно определить как частотно-речевой. Наряду с лингвистическими знаниями в программу включены и элементарные сведения из области речеведения.</w:t>
      </w:r>
    </w:p>
    <w:p w:rsidR="00114CB4" w:rsidRPr="00114CB4" w:rsidRDefault="00114CB4" w:rsidP="00114CB4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CB4">
        <w:rPr>
          <w:rFonts w:ascii="Times New Roman" w:hAnsi="Times New Roman"/>
          <w:sz w:val="28"/>
          <w:szCs w:val="28"/>
          <w:lang w:eastAsia="ru-RU"/>
        </w:rPr>
        <w:t xml:space="preserve"> Поскольку все стороны языка – фонетическая, грамматическая, словообразовательная, лексическая – взаимосвязаны, то в каждом классе проводится изучение всех подсистем языка. Системно-концентрический принцип построения курса позволяет осуществить усвоение учебного материала крупными частями (блоками), выделение из целостной системы обязательно основывается на связях и зависимости между его компонентами.</w:t>
      </w:r>
    </w:p>
    <w:p w:rsidR="00114CB4" w:rsidRPr="00114CB4" w:rsidRDefault="00114CB4" w:rsidP="00114CB4">
      <w:pPr>
        <w:pStyle w:val="Standard"/>
        <w:spacing w:before="28"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CB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14CB4" w:rsidRPr="00B67861" w:rsidRDefault="00114CB4" w:rsidP="00114CB4">
      <w:pPr>
        <w:pStyle w:val="Standard"/>
        <w:spacing w:before="28" w:after="10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  <w:r w:rsidRPr="00114CB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 xml:space="preserve">                            </w:t>
      </w:r>
      <w:r w:rsidRPr="00114C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Содержание рабочей программы  </w:t>
      </w:r>
    </w:p>
    <w:p w:rsidR="00114CB4" w:rsidRPr="00114CB4" w:rsidRDefault="00114CB4" w:rsidP="00114CB4">
      <w:pPr>
        <w:pStyle w:val="Standard"/>
        <w:spacing w:before="28" w:after="1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CB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</w:t>
      </w:r>
      <w:r w:rsidRPr="00B678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</w:t>
      </w:r>
      <w:r w:rsidRPr="00114CB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B67861" w:rsidRPr="00B678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</w:t>
      </w:r>
      <w:r w:rsidRPr="00114CB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Повторение  (22 часа)</w:t>
      </w:r>
    </w:p>
    <w:p w:rsidR="00114CB4" w:rsidRPr="00114CB4" w:rsidRDefault="00114CB4" w:rsidP="00114CB4">
      <w:pPr>
        <w:pStyle w:val="Style43"/>
        <w:widowControl/>
        <w:spacing w:line="240" w:lineRule="auto"/>
        <w:ind w:firstLine="252"/>
        <w:jc w:val="left"/>
        <w:rPr>
          <w:rFonts w:ascii="Times New Roman" w:hAnsi="Times New Roman" w:cs="Times New Roman"/>
          <w:sz w:val="28"/>
          <w:szCs w:val="28"/>
        </w:rPr>
      </w:pPr>
      <w:r w:rsidRPr="00114CB4">
        <w:rPr>
          <w:rStyle w:val="FontStyle91"/>
          <w:sz w:val="28"/>
          <w:szCs w:val="28"/>
        </w:rPr>
        <w:t xml:space="preserve">    Обобщение сведений о слове, предложении, тексте. Предложения по цели высказывания и по интонации. Знаки препинания в конце предложений. Связь слов в предложении. Словосочетание. Текст — повествование, описание, рассуждение. Связь предложений в тексте.                                                      Звуки и буквы. Слог. Ударение.                                                                                              Состав слова. Корень, приставка, суффикс, окончание — значимые части слова. Однокоренные слова. Способы проверки орфограмм в корне слова. Правописание приставок и предлогов (сопоставление). Разделительные </w:t>
      </w:r>
      <w:r w:rsidRPr="00114CB4">
        <w:rPr>
          <w:rStyle w:val="FontStyle89"/>
          <w:sz w:val="28"/>
          <w:szCs w:val="28"/>
        </w:rPr>
        <w:t xml:space="preserve">ь </w:t>
      </w:r>
      <w:r w:rsidRPr="00114CB4">
        <w:rPr>
          <w:rStyle w:val="FontStyle91"/>
          <w:sz w:val="28"/>
          <w:szCs w:val="28"/>
        </w:rPr>
        <w:t xml:space="preserve">и </w:t>
      </w:r>
      <w:r w:rsidRPr="00114CB4">
        <w:rPr>
          <w:rStyle w:val="FontStyle89"/>
          <w:sz w:val="28"/>
          <w:szCs w:val="28"/>
        </w:rPr>
        <w:t xml:space="preserve">ъ </w:t>
      </w:r>
      <w:r w:rsidRPr="00114CB4">
        <w:rPr>
          <w:rStyle w:val="FontStyle91"/>
          <w:sz w:val="28"/>
          <w:szCs w:val="28"/>
        </w:rPr>
        <w:t xml:space="preserve">(сопоставление).                                                                                                                               Части речи. Обобщение признаков имен существительных, имен прилагательных, глаголов: общее значение, вопросы, постоянные и </w:t>
      </w:r>
      <w:r w:rsidRPr="00114CB4">
        <w:rPr>
          <w:rStyle w:val="FontStyle91"/>
          <w:sz w:val="28"/>
          <w:szCs w:val="28"/>
        </w:rPr>
        <w:lastRenderedPageBreak/>
        <w:t>из</w:t>
      </w:r>
      <w:r w:rsidRPr="00114CB4">
        <w:rPr>
          <w:rStyle w:val="FontStyle91"/>
          <w:sz w:val="28"/>
          <w:szCs w:val="28"/>
        </w:rPr>
        <w:softHyphen/>
        <w:t xml:space="preserve">меняемые категории, роль в предложении. Правописание родовых окончаний имен существительных, имен прилагательных, глаголов (в прошедшем времени). </w:t>
      </w:r>
      <w:r w:rsidRPr="00114CB4">
        <w:rPr>
          <w:rStyle w:val="FontStyle65"/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114CB4">
        <w:rPr>
          <w:rStyle w:val="FontStyle91"/>
          <w:rFonts w:eastAsia="Times New Roman"/>
          <w:sz w:val="28"/>
          <w:szCs w:val="28"/>
        </w:rPr>
        <w:t>после шипящих на конце существительных женского рода.</w:t>
      </w:r>
    </w:p>
    <w:p w:rsidR="00114CB4" w:rsidRPr="00114CB4" w:rsidRDefault="00114CB4" w:rsidP="00114CB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114CB4">
        <w:rPr>
          <w:rFonts w:ascii="Times New Roman" w:eastAsia="Times New Roman" w:hAnsi="Times New Roman" w:cs="Times New Roman"/>
          <w:color w:val="003300"/>
          <w:sz w:val="28"/>
          <w:szCs w:val="28"/>
        </w:rPr>
        <w:t xml:space="preserve">                      </w:t>
      </w:r>
      <w:r w:rsidRPr="00114CB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Предложения с однородными членами </w:t>
      </w:r>
      <w:r w:rsidRPr="00114CB4">
        <w:rPr>
          <w:rFonts w:ascii="Times New Roman" w:hAnsi="Times New Roman" w:cs="Times New Roman"/>
          <w:b/>
          <w:color w:val="000000"/>
          <w:sz w:val="28"/>
          <w:szCs w:val="28"/>
        </w:rPr>
        <w:t>(7 часов)</w:t>
      </w:r>
    </w:p>
    <w:p w:rsidR="00114CB4" w:rsidRPr="00114CB4" w:rsidRDefault="00114CB4" w:rsidP="00114CB4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14CB4">
        <w:rPr>
          <w:rStyle w:val="FontStyle91"/>
          <w:sz w:val="28"/>
          <w:szCs w:val="28"/>
        </w:rPr>
        <w:t xml:space="preserve">        Предложение с однородными членами, соединенными союзами </w:t>
      </w:r>
      <w:r w:rsidRPr="00114CB4">
        <w:rPr>
          <w:rStyle w:val="FontStyle89"/>
          <w:sz w:val="28"/>
          <w:szCs w:val="28"/>
        </w:rPr>
        <w:t xml:space="preserve">и, а, но </w:t>
      </w:r>
      <w:r w:rsidRPr="00114CB4">
        <w:rPr>
          <w:rStyle w:val="FontStyle91"/>
          <w:sz w:val="28"/>
          <w:szCs w:val="28"/>
        </w:rPr>
        <w:t xml:space="preserve">и без союзов;  интонацией перечисления, запятая в предложениях с однородными членами. Сопоставление предложений с однородными членами без союзов и с союзами </w:t>
      </w:r>
      <w:r w:rsidRPr="00114CB4">
        <w:rPr>
          <w:rStyle w:val="FontStyle89"/>
          <w:sz w:val="28"/>
          <w:szCs w:val="28"/>
        </w:rPr>
        <w:t>и, а, но.</w:t>
      </w:r>
    </w:p>
    <w:p w:rsidR="00114CB4" w:rsidRPr="00114CB4" w:rsidRDefault="00114CB4" w:rsidP="00114CB4">
      <w:pPr>
        <w:pStyle w:val="Standard"/>
        <w:spacing w:before="28" w:after="100"/>
        <w:jc w:val="both"/>
        <w:rPr>
          <w:rFonts w:ascii="Times New Roman" w:hAnsi="Times New Roman" w:cs="Times New Roman"/>
          <w:sz w:val="28"/>
          <w:szCs w:val="28"/>
        </w:rPr>
      </w:pPr>
      <w:r w:rsidRPr="00114CB4">
        <w:rPr>
          <w:rStyle w:val="FontStyle91"/>
          <w:rFonts w:eastAsia="Times New Roman"/>
          <w:b/>
          <w:sz w:val="28"/>
          <w:szCs w:val="28"/>
        </w:rPr>
        <w:t xml:space="preserve">                             </w:t>
      </w:r>
      <w:r w:rsidRPr="00114CB4">
        <w:rPr>
          <w:rStyle w:val="FontStyle91"/>
          <w:rFonts w:eastAsia="Times New Roman"/>
          <w:b/>
          <w:color w:val="993366"/>
          <w:sz w:val="28"/>
          <w:szCs w:val="28"/>
        </w:rPr>
        <w:t xml:space="preserve"> </w:t>
      </w:r>
      <w:r w:rsidRPr="00114CB4">
        <w:rPr>
          <w:rStyle w:val="FontStyle91"/>
          <w:rFonts w:eastAsia="Times New Roman"/>
          <w:b/>
          <w:i/>
          <w:iCs/>
          <w:color w:val="000000"/>
          <w:sz w:val="28"/>
          <w:szCs w:val="28"/>
        </w:rPr>
        <w:t>Текст  (4 часа)</w:t>
      </w:r>
    </w:p>
    <w:p w:rsidR="00114CB4" w:rsidRPr="00114CB4" w:rsidRDefault="00114CB4" w:rsidP="00114CB4">
      <w:pPr>
        <w:pStyle w:val="Style43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14CB4">
        <w:rPr>
          <w:rStyle w:val="FontStyle91"/>
          <w:sz w:val="28"/>
          <w:szCs w:val="28"/>
        </w:rPr>
        <w:t xml:space="preserve">      Обобщение сведений о тексте как связном высказывании: тема и основная мысль; заголовок с опорой на тему или основную</w:t>
      </w:r>
      <w:r w:rsidRPr="00114CB4">
        <w:rPr>
          <w:rFonts w:ascii="Times New Roman" w:hAnsi="Times New Roman" w:cs="Times New Roman"/>
          <w:sz w:val="28"/>
          <w:szCs w:val="28"/>
        </w:rPr>
        <w:t xml:space="preserve"> </w:t>
      </w:r>
      <w:r w:rsidRPr="00114CB4">
        <w:rPr>
          <w:rStyle w:val="FontStyle91"/>
          <w:sz w:val="28"/>
          <w:szCs w:val="28"/>
        </w:rPr>
        <w:t xml:space="preserve">мысль; части текста, связь между ними; связь между предложениями в каждой части текста; план текста. Виды текстов (повествование, описание, рассуждение). </w:t>
      </w:r>
      <w:r w:rsidRPr="00114CB4">
        <w:rPr>
          <w:rStyle w:val="FontStyle91"/>
          <w:rFonts w:eastAsia="Times New Roman"/>
          <w:sz w:val="28"/>
          <w:szCs w:val="28"/>
        </w:rPr>
        <w:t xml:space="preserve"> Изобразительно - выразительные средства текста.</w:t>
      </w:r>
    </w:p>
    <w:p w:rsidR="00114CB4" w:rsidRPr="00114CB4" w:rsidRDefault="00114CB4" w:rsidP="00114CB4">
      <w:pPr>
        <w:pStyle w:val="Standard"/>
        <w:spacing w:before="28" w:after="10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</w:t>
      </w:r>
      <w:r w:rsidRPr="00B6786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114CB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Имя существительное  (41 час)</w:t>
      </w:r>
    </w:p>
    <w:p w:rsidR="00114CB4" w:rsidRPr="00114CB4" w:rsidRDefault="00114CB4" w:rsidP="00114CB4">
      <w:pPr>
        <w:pStyle w:val="Style43"/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14CB4">
        <w:rPr>
          <w:rStyle w:val="FontStyle91"/>
          <w:sz w:val="28"/>
          <w:szCs w:val="28"/>
        </w:rPr>
        <w:t xml:space="preserve">       Склонение имен существительных в единственном числе. Особенности падежей и способы их распознавания. Несклоняемые имена существительные. Три типа склонения имен существительных. Правописание безударных падежных окончаний имен существительных 1, 2 и 3-го склонения в единственном числе (кроме имен существительных на </w:t>
      </w:r>
      <w:r w:rsidRPr="00114CB4">
        <w:rPr>
          <w:rStyle w:val="FontStyle89"/>
          <w:sz w:val="28"/>
          <w:szCs w:val="28"/>
        </w:rPr>
        <w:t>-мя, -ий, -ие, -ия).</w:t>
      </w:r>
      <w:r w:rsidRPr="00114CB4">
        <w:rPr>
          <w:rStyle w:val="FontStyle91"/>
          <w:sz w:val="28"/>
          <w:szCs w:val="28"/>
        </w:rPr>
        <w:t xml:space="preserve">Употребление предлогов с именами существительными в различных падежах: </w:t>
      </w:r>
      <w:r w:rsidRPr="00114CB4">
        <w:rPr>
          <w:rStyle w:val="FontStyle65"/>
          <w:rFonts w:ascii="Times New Roman" w:hAnsi="Times New Roman" w:cs="Times New Roman"/>
          <w:b w:val="0"/>
          <w:sz w:val="28"/>
          <w:szCs w:val="28"/>
        </w:rPr>
        <w:t>пришел</w:t>
      </w:r>
      <w:r w:rsidRPr="00114CB4">
        <w:rPr>
          <w:rStyle w:val="FontStyle65"/>
          <w:rFonts w:ascii="Times New Roman" w:hAnsi="Times New Roman" w:cs="Times New Roman"/>
          <w:sz w:val="28"/>
          <w:szCs w:val="28"/>
        </w:rPr>
        <w:t xml:space="preserve"> </w:t>
      </w:r>
      <w:r w:rsidRPr="00114CB4">
        <w:rPr>
          <w:rStyle w:val="FontStyle89"/>
          <w:sz w:val="28"/>
          <w:szCs w:val="28"/>
        </w:rPr>
        <w:t xml:space="preserve">из </w:t>
      </w:r>
      <w:r w:rsidRPr="00114CB4">
        <w:rPr>
          <w:rStyle w:val="FontStyle65"/>
          <w:rFonts w:ascii="Times New Roman" w:hAnsi="Times New Roman" w:cs="Times New Roman"/>
          <w:b w:val="0"/>
          <w:sz w:val="28"/>
          <w:szCs w:val="28"/>
        </w:rPr>
        <w:t>школы</w:t>
      </w:r>
      <w:r w:rsidRPr="00114CB4">
        <w:rPr>
          <w:rStyle w:val="FontStyle65"/>
          <w:rFonts w:ascii="Times New Roman" w:hAnsi="Times New Roman" w:cs="Times New Roman"/>
          <w:sz w:val="28"/>
          <w:szCs w:val="28"/>
        </w:rPr>
        <w:t xml:space="preserve">, </w:t>
      </w:r>
      <w:r w:rsidRPr="00114CB4">
        <w:rPr>
          <w:rStyle w:val="FontStyle89"/>
          <w:sz w:val="28"/>
          <w:szCs w:val="28"/>
        </w:rPr>
        <w:t xml:space="preserve">из </w:t>
      </w:r>
      <w:r w:rsidRPr="00114CB4">
        <w:rPr>
          <w:rStyle w:val="FontStyle65"/>
          <w:rFonts w:ascii="Times New Roman" w:hAnsi="Times New Roman" w:cs="Times New Roman"/>
          <w:b w:val="0"/>
          <w:sz w:val="28"/>
          <w:szCs w:val="28"/>
        </w:rPr>
        <w:t>магазина, уехал</w:t>
      </w:r>
      <w:r w:rsidRPr="00114CB4">
        <w:rPr>
          <w:rStyle w:val="FontStyle65"/>
          <w:rFonts w:ascii="Times New Roman" w:hAnsi="Times New Roman" w:cs="Times New Roman"/>
          <w:sz w:val="28"/>
          <w:szCs w:val="28"/>
        </w:rPr>
        <w:t xml:space="preserve"> </w:t>
      </w:r>
      <w:r w:rsidRPr="00114CB4">
        <w:rPr>
          <w:rStyle w:val="FontStyle89"/>
          <w:sz w:val="28"/>
          <w:szCs w:val="28"/>
        </w:rPr>
        <w:t xml:space="preserve">на </w:t>
      </w:r>
      <w:r w:rsidRPr="00114CB4">
        <w:rPr>
          <w:rStyle w:val="FontStyle65"/>
          <w:rFonts w:ascii="Times New Roman" w:hAnsi="Times New Roman" w:cs="Times New Roman"/>
          <w:b w:val="0"/>
          <w:sz w:val="28"/>
          <w:szCs w:val="28"/>
        </w:rPr>
        <w:t>Камчатку</w:t>
      </w:r>
      <w:r w:rsidRPr="00114CB4">
        <w:rPr>
          <w:rStyle w:val="FontStyle65"/>
          <w:rFonts w:ascii="Times New Roman" w:hAnsi="Times New Roman" w:cs="Times New Roman"/>
          <w:sz w:val="28"/>
          <w:szCs w:val="28"/>
        </w:rPr>
        <w:t xml:space="preserve">, </w:t>
      </w:r>
      <w:r w:rsidRPr="00114CB4">
        <w:rPr>
          <w:rStyle w:val="FontStyle89"/>
          <w:sz w:val="28"/>
          <w:szCs w:val="28"/>
        </w:rPr>
        <w:t xml:space="preserve">в </w:t>
      </w:r>
      <w:r w:rsidRPr="00114CB4">
        <w:rPr>
          <w:rStyle w:val="FontStyle65"/>
          <w:rFonts w:ascii="Times New Roman" w:hAnsi="Times New Roman" w:cs="Times New Roman"/>
          <w:b w:val="0"/>
          <w:sz w:val="28"/>
          <w:szCs w:val="28"/>
        </w:rPr>
        <w:t>Крым, возвратился</w:t>
      </w:r>
      <w:r w:rsidRPr="00114CB4">
        <w:rPr>
          <w:rStyle w:val="FontStyle65"/>
          <w:rFonts w:ascii="Times New Roman" w:hAnsi="Times New Roman" w:cs="Times New Roman"/>
          <w:sz w:val="28"/>
          <w:szCs w:val="28"/>
        </w:rPr>
        <w:t xml:space="preserve"> </w:t>
      </w:r>
      <w:r w:rsidRPr="00114CB4">
        <w:rPr>
          <w:rStyle w:val="FontStyle89"/>
          <w:sz w:val="28"/>
          <w:szCs w:val="28"/>
        </w:rPr>
        <w:t xml:space="preserve">с </w:t>
      </w:r>
      <w:r w:rsidRPr="00114CB4">
        <w:rPr>
          <w:rStyle w:val="FontStyle65"/>
          <w:rFonts w:ascii="Times New Roman" w:hAnsi="Times New Roman" w:cs="Times New Roman"/>
          <w:b w:val="0"/>
          <w:sz w:val="28"/>
          <w:szCs w:val="28"/>
        </w:rPr>
        <w:t xml:space="preserve">Камчатки, </w:t>
      </w:r>
      <w:r w:rsidRPr="00114CB4">
        <w:rPr>
          <w:rStyle w:val="FontStyle89"/>
          <w:sz w:val="28"/>
          <w:szCs w:val="28"/>
        </w:rPr>
        <w:t>из</w:t>
      </w:r>
      <w:r w:rsidRPr="00114CB4">
        <w:rPr>
          <w:rStyle w:val="FontStyle89"/>
          <w:b/>
          <w:sz w:val="28"/>
          <w:szCs w:val="28"/>
        </w:rPr>
        <w:t xml:space="preserve"> </w:t>
      </w:r>
      <w:r w:rsidRPr="00114CB4">
        <w:rPr>
          <w:rStyle w:val="FontStyle65"/>
          <w:rFonts w:ascii="Times New Roman" w:hAnsi="Times New Roman" w:cs="Times New Roman"/>
          <w:b w:val="0"/>
          <w:sz w:val="28"/>
          <w:szCs w:val="28"/>
        </w:rPr>
        <w:t>Крыма</w:t>
      </w:r>
      <w:r w:rsidRPr="00114CB4">
        <w:rPr>
          <w:rStyle w:val="FontStyle65"/>
          <w:rFonts w:ascii="Times New Roman" w:hAnsi="Times New Roman" w:cs="Times New Roman"/>
          <w:sz w:val="28"/>
          <w:szCs w:val="28"/>
        </w:rPr>
        <w:t xml:space="preserve"> </w:t>
      </w:r>
      <w:r w:rsidRPr="00114CB4">
        <w:rPr>
          <w:rStyle w:val="FontStyle91"/>
          <w:sz w:val="28"/>
          <w:szCs w:val="28"/>
        </w:rPr>
        <w:t xml:space="preserve">и т. п.                                                               Склонение имен существительных во множественном числе. Умение правильно образовывать формы именительного и родительного падежей множественного числа имен существительных: </w:t>
      </w:r>
      <w:r w:rsidRPr="00114CB4">
        <w:rPr>
          <w:rStyle w:val="FontStyle65"/>
          <w:rFonts w:ascii="Times New Roman" w:hAnsi="Times New Roman" w:cs="Times New Roman"/>
          <w:b w:val="0"/>
          <w:sz w:val="28"/>
          <w:szCs w:val="28"/>
        </w:rPr>
        <w:t>учителя, инженеры; урожай помидоров, яблок.</w:t>
      </w:r>
    </w:p>
    <w:p w:rsidR="00114CB4" w:rsidRPr="00114CB4" w:rsidRDefault="00114CB4" w:rsidP="00114CB4">
      <w:pPr>
        <w:pStyle w:val="Standard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114CB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Имя прилагательное (3</w:t>
      </w:r>
      <w:r w:rsidRPr="0060204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</w:t>
      </w:r>
      <w:r w:rsidRPr="00114CB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часа)</w:t>
      </w:r>
    </w:p>
    <w:p w:rsidR="00114CB4" w:rsidRPr="00114CB4" w:rsidRDefault="00114CB4" w:rsidP="00114CB4">
      <w:pPr>
        <w:pStyle w:val="Style43"/>
        <w:widowControl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14CB4">
        <w:rPr>
          <w:rStyle w:val="FontStyle91"/>
          <w:sz w:val="28"/>
          <w:szCs w:val="28"/>
        </w:rPr>
        <w:t xml:space="preserve">         Имя прилагательное как часть речи: общее значение, вопросы, изменения по родам, числам, падежам, роль в предложении.Склонение имен прилагательных в мужском, среднем, женском роде в единственном числе. Связь имен прилагательных с именами существительными. Правописание гласных в безударных окончаниях (кроме имен прилагательных с основой на шипящий и оканчивающихся на </w:t>
      </w:r>
      <w:r w:rsidRPr="00114CB4">
        <w:rPr>
          <w:rStyle w:val="FontStyle89"/>
          <w:sz w:val="28"/>
          <w:szCs w:val="28"/>
        </w:rPr>
        <w:t xml:space="preserve">-ья, -ье, -ов, -ин). </w:t>
      </w:r>
      <w:r w:rsidRPr="00114CB4">
        <w:rPr>
          <w:rStyle w:val="FontStyle91"/>
          <w:sz w:val="28"/>
          <w:szCs w:val="28"/>
        </w:rPr>
        <w:t xml:space="preserve">Склонение имен прилагательных в мужском, среднем, женском роде в единственном числе. Связь имен прилагательных с именами существительными. Правописание гласных в безударных </w:t>
      </w:r>
      <w:r w:rsidRPr="00114CB4">
        <w:rPr>
          <w:rStyle w:val="FontStyle91"/>
          <w:sz w:val="28"/>
          <w:szCs w:val="28"/>
        </w:rPr>
        <w:lastRenderedPageBreak/>
        <w:t xml:space="preserve">окончаниях (кроме имен прилагательных с основой на шипящий и оканчивающихся на </w:t>
      </w:r>
      <w:r w:rsidRPr="00114CB4">
        <w:rPr>
          <w:rStyle w:val="FontStyle89"/>
          <w:sz w:val="28"/>
          <w:szCs w:val="28"/>
        </w:rPr>
        <w:t xml:space="preserve">-ья, -ье, -ов, -ин). </w:t>
      </w:r>
      <w:r w:rsidRPr="00114CB4">
        <w:rPr>
          <w:rStyle w:val="FontStyle91"/>
          <w:sz w:val="28"/>
          <w:szCs w:val="28"/>
        </w:rPr>
        <w:t xml:space="preserve">Склонение и правописание имен прилагательных во множественном числе. Употребление имен прилагательных в прямом и переносном смысле. </w:t>
      </w:r>
      <w:r w:rsidRPr="00114CB4">
        <w:rPr>
          <w:rStyle w:val="FontStyle91"/>
          <w:b/>
          <w:sz w:val="28"/>
          <w:szCs w:val="28"/>
        </w:rPr>
        <w:t xml:space="preserve"> </w:t>
      </w:r>
      <w:r w:rsidRPr="00114CB4">
        <w:rPr>
          <w:rStyle w:val="FontStyle91"/>
          <w:sz w:val="28"/>
          <w:szCs w:val="28"/>
        </w:rPr>
        <w:t>Прилагательные-синонимы и прилагательные-антонимы.</w:t>
      </w:r>
    </w:p>
    <w:p w:rsidR="00114CB4" w:rsidRPr="00114CB4" w:rsidRDefault="00114CB4" w:rsidP="00114CB4">
      <w:pPr>
        <w:pStyle w:val="Standard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114CB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</w:t>
      </w:r>
      <w:r w:rsidRPr="00114CB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Местоимение (7 часов)</w:t>
      </w:r>
    </w:p>
    <w:p w:rsidR="00114CB4" w:rsidRPr="00114CB4" w:rsidRDefault="00114CB4" w:rsidP="00114CB4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14CB4">
        <w:rPr>
          <w:rStyle w:val="FontStyle91"/>
          <w:sz w:val="28"/>
          <w:szCs w:val="28"/>
        </w:rPr>
        <w:t xml:space="preserve">         Местоимение как часть речи. Местоимения 1, 2 и 3-го лица единственного и множественного числа. Употребление личных, притяжательных и указательных местоимений в речи (наблюдения). Склонение личных местоимений с предлогами и без предлогов. Использование личных местоимений как средства связи предложений в тексте (текстообразующая роль местоимений).</w:t>
      </w:r>
      <w:r w:rsidRPr="00114CB4">
        <w:rPr>
          <w:rStyle w:val="FontStyle91"/>
          <w:b/>
          <w:sz w:val="28"/>
          <w:szCs w:val="28"/>
        </w:rPr>
        <w:t xml:space="preserve"> </w:t>
      </w:r>
      <w:r w:rsidRPr="00114CB4">
        <w:rPr>
          <w:rStyle w:val="FontStyle91"/>
          <w:sz w:val="28"/>
          <w:szCs w:val="28"/>
        </w:rPr>
        <w:t>Раздельное написание предлогов с местоимениями.</w:t>
      </w:r>
    </w:p>
    <w:p w:rsidR="00114CB4" w:rsidRPr="00114CB4" w:rsidRDefault="00114CB4" w:rsidP="00114CB4">
      <w:pPr>
        <w:pStyle w:val="Standard"/>
        <w:spacing w:before="28" w:after="1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CB4" w:rsidRPr="00114CB4" w:rsidRDefault="00114CB4" w:rsidP="00114CB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114C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Глагол (3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9</w:t>
      </w:r>
      <w:r w:rsidRPr="00114CB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часов)</w:t>
      </w:r>
    </w:p>
    <w:p w:rsidR="00114CB4" w:rsidRPr="00114CB4" w:rsidRDefault="00114CB4" w:rsidP="00114CB4">
      <w:pPr>
        <w:pStyle w:val="Style43"/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14CB4">
        <w:rPr>
          <w:rStyle w:val="FontStyle91"/>
          <w:sz w:val="28"/>
          <w:szCs w:val="28"/>
        </w:rPr>
        <w:t xml:space="preserve">          Особенности глаголов как части речи по сравнению с именами существительными и именами прилагательными. Прошедшее время глагола: употребление в речи, изменение по числам и родам, правописание родовых окончаний. Общее понятие о неопределенной форме глагола как начальной. Изменение глаголов по лицам и числам в настоящем и будущем времени (спряжение). Глаголы </w:t>
      </w:r>
      <w:r w:rsidRPr="00114CB4">
        <w:rPr>
          <w:rStyle w:val="FontStyle79"/>
          <w:sz w:val="28"/>
          <w:szCs w:val="28"/>
        </w:rPr>
        <w:t xml:space="preserve">I </w:t>
      </w:r>
      <w:r w:rsidRPr="00114CB4">
        <w:rPr>
          <w:rStyle w:val="FontStyle91"/>
          <w:sz w:val="28"/>
          <w:szCs w:val="28"/>
        </w:rPr>
        <w:t xml:space="preserve">и </w:t>
      </w:r>
      <w:r w:rsidRPr="00114CB4">
        <w:rPr>
          <w:rStyle w:val="FontStyle79"/>
          <w:sz w:val="28"/>
          <w:szCs w:val="28"/>
        </w:rPr>
        <w:t xml:space="preserve">II </w:t>
      </w:r>
      <w:r w:rsidRPr="00114CB4">
        <w:rPr>
          <w:rStyle w:val="FontStyle91"/>
          <w:sz w:val="28"/>
          <w:szCs w:val="28"/>
        </w:rPr>
        <w:t xml:space="preserve">спряжения. </w:t>
      </w:r>
      <w:r w:rsidRPr="00114CB4">
        <w:rPr>
          <w:rStyle w:val="FontStyle65"/>
          <w:rFonts w:ascii="Times New Roman" w:hAnsi="Times New Roman" w:cs="Times New Roman"/>
          <w:sz w:val="28"/>
          <w:szCs w:val="28"/>
        </w:rPr>
        <w:t xml:space="preserve">Ь </w:t>
      </w:r>
      <w:r w:rsidRPr="00114CB4">
        <w:rPr>
          <w:rStyle w:val="FontStyle91"/>
          <w:sz w:val="28"/>
          <w:szCs w:val="28"/>
        </w:rPr>
        <w:t xml:space="preserve">после шипящих в окончаниях глаголов 2-го лица единственного числа. Правописание безударных личных окончании глаголов. Глаголы-исключения. Правописание безударных личных окончании глаголов-исключений. Правописание суффиксов глаголов в прошедшем времени: </w:t>
      </w:r>
      <w:r w:rsidRPr="00114CB4">
        <w:rPr>
          <w:rStyle w:val="FontStyle65"/>
          <w:rFonts w:ascii="Times New Roman" w:hAnsi="Times New Roman" w:cs="Times New Roman"/>
          <w:b w:val="0"/>
          <w:sz w:val="28"/>
          <w:szCs w:val="28"/>
        </w:rPr>
        <w:t>слышать — слышал, увидеть — увидел.</w:t>
      </w:r>
      <w:r w:rsidRPr="00114CB4">
        <w:rPr>
          <w:rStyle w:val="FontStyle65"/>
          <w:rFonts w:ascii="Times New Roman" w:hAnsi="Times New Roman" w:cs="Times New Roman"/>
          <w:sz w:val="28"/>
          <w:szCs w:val="28"/>
        </w:rPr>
        <w:t xml:space="preserve"> </w:t>
      </w:r>
      <w:r w:rsidRPr="00114CB4">
        <w:rPr>
          <w:rStyle w:val="FontStyle91"/>
          <w:sz w:val="28"/>
          <w:szCs w:val="28"/>
        </w:rPr>
        <w:t>Возвратные глаголы (ознакомление).  Распознавание глаголов в 3-м лице и глаголов в неопределенной</w:t>
      </w:r>
      <w:r w:rsidRPr="00114CB4">
        <w:rPr>
          <w:rStyle w:val="FontStyle91"/>
          <w:b/>
          <w:sz w:val="28"/>
          <w:szCs w:val="28"/>
        </w:rPr>
        <w:t xml:space="preserve"> </w:t>
      </w:r>
      <w:r w:rsidRPr="00114CB4">
        <w:rPr>
          <w:rStyle w:val="FontStyle91"/>
          <w:sz w:val="28"/>
          <w:szCs w:val="28"/>
        </w:rPr>
        <w:t xml:space="preserve">форме  с помощью вопросов что делают? </w:t>
      </w:r>
      <w:r w:rsidRPr="00114CB4">
        <w:rPr>
          <w:rStyle w:val="FontStyle65"/>
          <w:rFonts w:ascii="Times New Roman" w:hAnsi="Times New Roman" w:cs="Times New Roman"/>
          <w:b w:val="0"/>
          <w:sz w:val="28"/>
          <w:szCs w:val="28"/>
        </w:rPr>
        <w:t>(учатся),</w:t>
      </w:r>
      <w:r w:rsidRPr="00114CB4">
        <w:rPr>
          <w:rStyle w:val="FontStyle65"/>
          <w:rFonts w:ascii="Times New Roman" w:hAnsi="Times New Roman" w:cs="Times New Roman"/>
          <w:sz w:val="28"/>
          <w:szCs w:val="28"/>
        </w:rPr>
        <w:t xml:space="preserve"> </w:t>
      </w:r>
      <w:r w:rsidRPr="00114CB4">
        <w:rPr>
          <w:rStyle w:val="FontStyle91"/>
          <w:sz w:val="28"/>
          <w:szCs w:val="28"/>
        </w:rPr>
        <w:t xml:space="preserve">что делать? </w:t>
      </w:r>
      <w:r w:rsidRPr="00114CB4">
        <w:rPr>
          <w:rStyle w:val="FontStyle65"/>
          <w:rFonts w:ascii="Times New Roman" w:hAnsi="Times New Roman" w:cs="Times New Roman"/>
          <w:b w:val="0"/>
          <w:sz w:val="28"/>
          <w:szCs w:val="28"/>
        </w:rPr>
        <w:t>(учиться).</w:t>
      </w:r>
    </w:p>
    <w:p w:rsidR="00114CB4" w:rsidRPr="00114CB4" w:rsidRDefault="00114CB4" w:rsidP="00114CB4">
      <w:pPr>
        <w:pStyle w:val="Standard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114CB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</w:t>
      </w:r>
      <w:r w:rsidRPr="00114CB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Повтор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ение в конце учебного года   (1</w:t>
      </w:r>
      <w:r w:rsidRPr="00114CB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8 часов)</w:t>
      </w:r>
    </w:p>
    <w:p w:rsidR="00114CB4" w:rsidRPr="00114CB4" w:rsidRDefault="00B67861" w:rsidP="00114CB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Style w:val="FontStyle91"/>
          <w:sz w:val="28"/>
          <w:szCs w:val="28"/>
        </w:rPr>
        <w:t xml:space="preserve">       </w:t>
      </w:r>
      <w:r w:rsidR="00114CB4" w:rsidRPr="00114CB4">
        <w:rPr>
          <w:rStyle w:val="FontStyle91"/>
          <w:sz w:val="28"/>
          <w:szCs w:val="28"/>
        </w:rPr>
        <w:t>Текст и предложение как единицы языка и речи. Виды предложений по цели высказывания. Виды текстов.</w:t>
      </w:r>
    </w:p>
    <w:p w:rsidR="00114CB4" w:rsidRPr="00114CB4" w:rsidRDefault="00114CB4" w:rsidP="00114CB4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14CB4">
        <w:rPr>
          <w:rStyle w:val="FontStyle91"/>
          <w:sz w:val="28"/>
          <w:szCs w:val="28"/>
        </w:rPr>
        <w:t xml:space="preserve">       Слово — единица языка и речи. Лексическое и грамматическое значение слова.</w:t>
      </w:r>
    </w:p>
    <w:p w:rsidR="00B67861" w:rsidRPr="008B5784" w:rsidRDefault="00B67861" w:rsidP="00114CB4">
      <w:pPr>
        <w:pStyle w:val="Standard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 xml:space="preserve">        </w:t>
      </w:r>
      <w:r w:rsidR="00114CB4" w:rsidRPr="00114CB4">
        <w:rPr>
          <w:rStyle w:val="FontStyle91"/>
          <w:sz w:val="28"/>
          <w:szCs w:val="28"/>
        </w:rPr>
        <w:t xml:space="preserve">Грамматические признаки имен существительных, имен прилагательных, глаголов (обобщение).           </w:t>
      </w:r>
    </w:p>
    <w:p w:rsidR="00B67861" w:rsidRPr="008B5784" w:rsidRDefault="00B67861" w:rsidP="00B6786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67861">
        <w:rPr>
          <w:rStyle w:val="FontStyle91"/>
          <w:sz w:val="28"/>
          <w:szCs w:val="28"/>
        </w:rPr>
        <w:t xml:space="preserve">        </w:t>
      </w:r>
      <w:r w:rsidR="00114CB4" w:rsidRPr="00114CB4">
        <w:rPr>
          <w:rStyle w:val="FontStyle91"/>
          <w:sz w:val="28"/>
          <w:szCs w:val="28"/>
        </w:rPr>
        <w:t>Правописание в корне слова безударных гласных, парных звонких и глухих согласных, непроизносимых согласных. Правописание безударных гласных в падежных окончаниях имен существительных и имен прилагательных, в личных окончаниях глаголов.</w:t>
      </w:r>
      <w:r w:rsidRPr="00B67861">
        <w:rPr>
          <w:rFonts w:ascii="Times New Roman" w:hAnsi="Times New Roman" w:cs="Times New Roman"/>
          <w:sz w:val="28"/>
          <w:szCs w:val="28"/>
        </w:rPr>
        <w:t xml:space="preserve"> </w:t>
      </w:r>
      <w:r w:rsidR="00114CB4" w:rsidRPr="00114CB4">
        <w:rPr>
          <w:rStyle w:val="FontStyle91"/>
          <w:sz w:val="28"/>
          <w:szCs w:val="28"/>
        </w:rPr>
        <w:t>Правописание суффиксов и окончаний глаголов прошедшего времени.</w:t>
      </w:r>
    </w:p>
    <w:p w:rsidR="00114CB4" w:rsidRPr="00B67861" w:rsidRDefault="00B67861" w:rsidP="00B6786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8B578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114CB4" w:rsidRPr="00114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CB4" w:rsidRPr="00B67861">
        <w:rPr>
          <w:rFonts w:ascii="Times New Roman" w:hAnsi="Times New Roman" w:cs="Times New Roman"/>
          <w:b/>
          <w:sz w:val="32"/>
          <w:szCs w:val="32"/>
        </w:rPr>
        <w:t>Планируемые результаты</w:t>
      </w:r>
    </w:p>
    <w:p w:rsidR="00B67861" w:rsidRPr="00B67861" w:rsidRDefault="00114CB4" w:rsidP="00114CB4">
      <w:pPr>
        <w:pStyle w:val="Standard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114CB4">
        <w:rPr>
          <w:rStyle w:val="FontStyle32"/>
          <w:rFonts w:ascii="Times New Roman" w:hAnsi="Times New Roman" w:cs="Times New Roman"/>
          <w:sz w:val="28"/>
          <w:szCs w:val="28"/>
        </w:rPr>
        <w:t xml:space="preserve">      </w:t>
      </w:r>
    </w:p>
    <w:p w:rsidR="00114CB4" w:rsidRPr="00B67861" w:rsidRDefault="00B67861" w:rsidP="00114CB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861">
        <w:rPr>
          <w:rStyle w:val="FontStyle32"/>
          <w:rFonts w:ascii="Times New Roman" w:hAnsi="Times New Roman" w:cs="Times New Roman"/>
          <w:sz w:val="28"/>
          <w:szCs w:val="28"/>
        </w:rPr>
        <w:t xml:space="preserve">       </w:t>
      </w:r>
      <w:r w:rsidR="00114CB4" w:rsidRPr="00114CB4">
        <w:rPr>
          <w:rStyle w:val="FontStyle32"/>
          <w:rFonts w:ascii="Times New Roman" w:hAnsi="Times New Roman" w:cs="Times New Roman"/>
          <w:i/>
          <w:iCs/>
          <w:sz w:val="28"/>
          <w:szCs w:val="28"/>
        </w:rPr>
        <w:t>Личностными</w:t>
      </w:r>
      <w:r w:rsidR="00114CB4" w:rsidRPr="00114CB4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B67861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114CB4" w:rsidRPr="00114CB4">
        <w:rPr>
          <w:rStyle w:val="FontStyle34"/>
          <w:rFonts w:ascii="Times New Roman" w:hAnsi="Times New Roman" w:cs="Times New Roman"/>
          <w:sz w:val="28"/>
          <w:szCs w:val="28"/>
        </w:rPr>
        <w:t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</w:t>
      </w:r>
      <w:r w:rsidR="00114CB4" w:rsidRPr="00114CB4">
        <w:rPr>
          <w:rStyle w:val="FontStyle34"/>
          <w:rFonts w:ascii="Times New Roman" w:hAnsi="Times New Roman" w:cs="Times New Roman"/>
          <w:sz w:val="28"/>
          <w:szCs w:val="28"/>
        </w:rPr>
        <w:softHyphen/>
        <w:t>видуальной культуры человека; способность к самооценке на основе наблюдения за собственной речью.</w:t>
      </w:r>
    </w:p>
    <w:p w:rsidR="00B67861" w:rsidRPr="00B67861" w:rsidRDefault="00114CB4" w:rsidP="00114CB4">
      <w:pPr>
        <w:pStyle w:val="Standard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114CB4">
        <w:rPr>
          <w:rStyle w:val="FontStyle32"/>
          <w:rFonts w:ascii="Times New Roman" w:hAnsi="Times New Roman" w:cs="Times New Roman"/>
          <w:sz w:val="28"/>
          <w:szCs w:val="28"/>
        </w:rPr>
        <w:t xml:space="preserve">    </w:t>
      </w:r>
    </w:p>
    <w:p w:rsidR="00114CB4" w:rsidRPr="00114CB4" w:rsidRDefault="00B67861" w:rsidP="00114CB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67861">
        <w:rPr>
          <w:rStyle w:val="FontStyle32"/>
          <w:rFonts w:ascii="Times New Roman" w:hAnsi="Times New Roman" w:cs="Times New Roman"/>
          <w:sz w:val="28"/>
          <w:szCs w:val="28"/>
        </w:rPr>
        <w:t xml:space="preserve">       </w:t>
      </w:r>
      <w:r w:rsidR="00114CB4" w:rsidRPr="00114CB4">
        <w:rPr>
          <w:rStyle w:val="FontStyle32"/>
          <w:rFonts w:ascii="Times New Roman" w:hAnsi="Times New Roman" w:cs="Times New Roman"/>
          <w:i/>
          <w:iCs/>
          <w:sz w:val="28"/>
          <w:szCs w:val="28"/>
        </w:rPr>
        <w:t xml:space="preserve">Метапредметными </w:t>
      </w:r>
      <w:r w:rsidRPr="00B67861">
        <w:rPr>
          <w:rStyle w:val="FontStyle32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14CB4" w:rsidRPr="00114CB4">
        <w:rPr>
          <w:rStyle w:val="FontStyle34"/>
          <w:rFonts w:ascii="Times New Roman" w:hAnsi="Times New Roman" w:cs="Times New Roman"/>
          <w:sz w:val="28"/>
          <w:szCs w:val="28"/>
        </w:rPr>
        <w:t xml:space="preserve">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     </w:t>
      </w:r>
    </w:p>
    <w:p w:rsidR="00114CB4" w:rsidRPr="00114CB4" w:rsidRDefault="00114CB4" w:rsidP="00114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CB4" w:rsidRPr="00114CB4" w:rsidRDefault="00114CB4" w:rsidP="00114CB4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4C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Предметные результаты.</w:t>
      </w:r>
    </w:p>
    <w:p w:rsidR="00114CB4" w:rsidRPr="00114CB4" w:rsidRDefault="00114CB4" w:rsidP="00114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CB4">
        <w:rPr>
          <w:rStyle w:val="Zag11"/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Выпускник ступени начального общего образования научится:</w:t>
      </w:r>
    </w:p>
    <w:p w:rsidR="00114CB4" w:rsidRPr="00114CB4" w:rsidRDefault="00114CB4" w:rsidP="00114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-анализировать и кратко характеризовать звуки речи, состав слова; части речи, предложение;</w:t>
      </w:r>
    </w:p>
    <w:p w:rsidR="00114CB4" w:rsidRPr="00114CB4" w:rsidRDefault="00114CB4" w:rsidP="00114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различать произношение и написание слов;</w:t>
      </w:r>
    </w:p>
    <w:p w:rsidR="00114CB4" w:rsidRPr="00114CB4" w:rsidRDefault="00114CB4" w:rsidP="00114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находить способ проверки написания слова (в том числе по словарю);</w:t>
      </w:r>
    </w:p>
    <w:p w:rsidR="00114CB4" w:rsidRPr="00114CB4" w:rsidRDefault="00114CB4" w:rsidP="00114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без ошибок списывать несложный текст объемом 70-90 слов;</w:t>
      </w:r>
    </w:p>
    <w:p w:rsidR="00114CB4" w:rsidRPr="00114CB4" w:rsidRDefault="00114CB4" w:rsidP="00114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создавать несложные монологические тексты на доступные детям темы в форме повествования и описания;</w:t>
      </w:r>
    </w:p>
    <w:p w:rsidR="00114CB4" w:rsidRPr="00114CB4" w:rsidRDefault="00114CB4" w:rsidP="00114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соблюдать изученные нормы орфографии и пунктуации (диктант – текст 75-80 слов);</w:t>
      </w:r>
    </w:p>
    <w:p w:rsidR="00114CB4" w:rsidRPr="00114CB4" w:rsidRDefault="00114CB4" w:rsidP="00114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грамотно и каллиграфически правильно списывать и писать под диктовку текст (75-80слов), включающий изученные орфограммы (бе</w:t>
      </w:r>
      <w:r w:rsidRPr="00114CB4">
        <w:rPr>
          <w:rFonts w:ascii="Times New Roman" w:hAnsi="Times New Roman" w:cs="Times New Roman"/>
          <w:sz w:val="28"/>
          <w:szCs w:val="28"/>
        </w:rPr>
        <w:softHyphen/>
        <w:t xml:space="preserve">зударные гласные, проверяемые ударением; безударные гласные, не проверяемые ударением; звонкие и глухие согласные, разделительные ь и ъ, непроизносимые согласные, ь после шипящих на конце имен существительных женского рода, не с глаголами, раздельное написание предлогов со словами; падежные окончания имен существительных и имен прилагательных, безударные личные окончания глаголов </w:t>
      </w:r>
      <w:r w:rsidRPr="00114C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B4">
        <w:rPr>
          <w:rFonts w:ascii="Times New Roman" w:hAnsi="Times New Roman" w:cs="Times New Roman"/>
          <w:sz w:val="28"/>
          <w:szCs w:val="28"/>
        </w:rPr>
        <w:t xml:space="preserve"> и </w:t>
      </w:r>
      <w:r w:rsidRPr="00114C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B4">
        <w:rPr>
          <w:rFonts w:ascii="Times New Roman" w:hAnsi="Times New Roman" w:cs="Times New Roman"/>
          <w:sz w:val="28"/>
          <w:szCs w:val="28"/>
        </w:rPr>
        <w:t xml:space="preserve"> спряжения, </w:t>
      </w:r>
      <w:r w:rsidRPr="00114CB4">
        <w:rPr>
          <w:rFonts w:ascii="Times New Roman" w:hAnsi="Times New Roman" w:cs="Times New Roman"/>
          <w:i/>
          <w:iCs/>
          <w:sz w:val="28"/>
          <w:szCs w:val="28"/>
        </w:rPr>
        <w:t xml:space="preserve">ь </w:t>
      </w:r>
      <w:r w:rsidRPr="00114CB4">
        <w:rPr>
          <w:rFonts w:ascii="Times New Roman" w:hAnsi="Times New Roman" w:cs="Times New Roman"/>
          <w:sz w:val="28"/>
          <w:szCs w:val="28"/>
        </w:rPr>
        <w:t xml:space="preserve">после шипящих в окончаниях глаголов 2-го лица единственного числа) и знаками препинания между однородными членами, соединенными союзами </w:t>
      </w:r>
      <w:r w:rsidRPr="00114CB4">
        <w:rPr>
          <w:rFonts w:ascii="Times New Roman" w:hAnsi="Times New Roman" w:cs="Times New Roman"/>
          <w:i/>
          <w:iCs/>
          <w:sz w:val="28"/>
          <w:szCs w:val="28"/>
        </w:rPr>
        <w:t xml:space="preserve">и, а, но </w:t>
      </w:r>
      <w:r w:rsidRPr="00114CB4">
        <w:rPr>
          <w:rFonts w:ascii="Times New Roman" w:hAnsi="Times New Roman" w:cs="Times New Roman"/>
          <w:sz w:val="28"/>
          <w:szCs w:val="28"/>
        </w:rPr>
        <w:t>и не соединенными союзами,  и знаки препинания в конце предложения (точка, вопросительный и восклицательный знаки);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274"/>
        </w:tabs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lastRenderedPageBreak/>
        <w:t>- производить разбор слов по составу: находить окончание, выделять корень, приставку, суффикс;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274"/>
        </w:tabs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 xml:space="preserve">- производить фонетический разбор слов (типа </w:t>
      </w:r>
      <w:r w:rsidRPr="00114CB4">
        <w:rPr>
          <w:rFonts w:ascii="Times New Roman" w:hAnsi="Times New Roman" w:cs="Times New Roman"/>
          <w:i/>
          <w:iCs/>
          <w:sz w:val="28"/>
          <w:szCs w:val="28"/>
        </w:rPr>
        <w:t>лодка, школьный, площадь);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87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подбирать однокоренные слова разных частей речи;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87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87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производить разбор слова как части речи: начальная форма, род, склонение, падеж, число имен существительных; начальная форма, род, падеж, число имен прилагательных; начальная (не</w:t>
      </w:r>
      <w:r w:rsidRPr="00114CB4">
        <w:rPr>
          <w:rFonts w:ascii="Times New Roman" w:hAnsi="Times New Roman" w:cs="Times New Roman"/>
          <w:sz w:val="28"/>
          <w:szCs w:val="28"/>
        </w:rPr>
        <w:softHyphen/>
        <w:t>определенная) форма, спряжение, время, лицо (в настоящем и будущем времени), число, род (в прошедшем времени) глаголов;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87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изменять имена существительные по числам;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-склонять в единственном числе имена существительные с ударными окончаниями;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73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изменять имена прилагательные по числам и родам в соответствии с числом и родом существительного;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73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изменять глагол по временам (простые случаи) и в прошедшем времени - по родам;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73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распознавать и употреблять в тексте синонимы, антонимы;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73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устанавливать по вопросам связь между словами в предложении, вычленять словосочетания;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73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распознавать главное и зависимое слово в словосочетании;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73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73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производить синтаксический разбор предложения с однороными членами;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73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интонационно правильно произносить предложения;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73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пользоваться в речи предложениями с однородными членами;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295"/>
        </w:tabs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писать изложения в 60 - 75 слов по коллективно (или самостоятельно) составленному плану;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66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определять тему и основную мысль текста;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66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делить текст на части, соблюдать красную строку;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66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устанавливать связь между частями текста;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66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устанавливать связь между предложениями в каждой части текста;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66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озаглавливать текст с опорой на тему или его основную мысль;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66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составлять план текста;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66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распознавать текст - повествование, описание, рассуждение;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66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в соответствии с правилами культуры общения выражать просьбу, благодарность, извинение, отказ, приглашение, поздравление;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288"/>
        </w:tabs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писать (после предварительной подготовки) сочинение повествовательного</w:t>
      </w:r>
      <w:r w:rsidRPr="00114CB4">
        <w:rPr>
          <w:rFonts w:ascii="Times New Roman" w:hAnsi="Times New Roman" w:cs="Times New Roman"/>
          <w:sz w:val="28"/>
          <w:szCs w:val="28"/>
        </w:rPr>
        <w:br/>
        <w:t>характера по сюжетной картинке, личным наблюдениям;</w:t>
      </w:r>
    </w:p>
    <w:p w:rsidR="00114CB4" w:rsidRPr="00114CB4" w:rsidRDefault="00114CB4" w:rsidP="00114CB4">
      <w:pPr>
        <w:pStyle w:val="Standard"/>
        <w:shd w:val="clear" w:color="auto" w:fill="FFFFFF"/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- составлять устный ответ - рассуждение.</w:t>
      </w:r>
    </w:p>
    <w:p w:rsidR="00114CB4" w:rsidRPr="0060204C" w:rsidRDefault="0060204C" w:rsidP="00114CB4">
      <w:pPr>
        <w:pStyle w:val="a4"/>
        <w:ind w:left="0"/>
        <w:rPr>
          <w:bCs/>
          <w:sz w:val="28"/>
          <w:szCs w:val="28"/>
          <w:lang w:val="ru-RU"/>
        </w:rPr>
      </w:pPr>
      <w:r w:rsidRPr="0060204C">
        <w:rPr>
          <w:i/>
          <w:iCs/>
          <w:sz w:val="28"/>
          <w:szCs w:val="28"/>
          <w:lang w:val="ru-RU"/>
        </w:rPr>
        <w:t>использовать приобретенные знания и умения в практической деятельности и повседневной жизни</w:t>
      </w:r>
      <w:r>
        <w:rPr>
          <w:i/>
          <w:iCs/>
          <w:sz w:val="28"/>
          <w:szCs w:val="28"/>
          <w:lang w:val="ru-RU"/>
        </w:rPr>
        <w:t>.</w:t>
      </w:r>
    </w:p>
    <w:p w:rsidR="00B67861" w:rsidRPr="008B5784" w:rsidRDefault="00B67861" w:rsidP="00114CB4">
      <w:pPr>
        <w:pStyle w:val="a4"/>
        <w:ind w:left="0"/>
        <w:rPr>
          <w:sz w:val="28"/>
          <w:szCs w:val="28"/>
          <w:lang w:val="ru-RU" w:bidi="ar-SA"/>
        </w:rPr>
      </w:pPr>
    </w:p>
    <w:p w:rsidR="00AF7023" w:rsidRPr="00AF7023" w:rsidRDefault="00B67861" w:rsidP="00114CB4">
      <w:pPr>
        <w:pStyle w:val="a4"/>
        <w:ind w:left="0"/>
        <w:rPr>
          <w:b/>
          <w:bCs/>
          <w:sz w:val="32"/>
          <w:szCs w:val="32"/>
          <w:lang w:val="ru-RU"/>
        </w:rPr>
      </w:pPr>
      <w:r w:rsidRPr="008B5784">
        <w:rPr>
          <w:sz w:val="28"/>
          <w:szCs w:val="28"/>
          <w:lang w:val="ru-RU" w:bidi="ar-SA"/>
        </w:rPr>
        <w:t xml:space="preserve">                       </w:t>
      </w:r>
      <w:r w:rsidR="00AF7023" w:rsidRPr="00AF7023">
        <w:rPr>
          <w:b/>
          <w:bCs/>
          <w:sz w:val="32"/>
          <w:szCs w:val="32"/>
          <w:lang w:val="ru-RU"/>
        </w:rPr>
        <w:t>Учебно</w:t>
      </w:r>
      <w:r w:rsidR="00AF7023">
        <w:rPr>
          <w:b/>
          <w:bCs/>
          <w:sz w:val="32"/>
          <w:szCs w:val="32"/>
          <w:lang w:val="ru-RU"/>
        </w:rPr>
        <w:t xml:space="preserve"> </w:t>
      </w:r>
      <w:r w:rsidR="00AF7023" w:rsidRPr="00AF7023">
        <w:rPr>
          <w:b/>
          <w:bCs/>
          <w:sz w:val="32"/>
          <w:szCs w:val="32"/>
          <w:lang w:val="ru-RU"/>
        </w:rPr>
        <w:t xml:space="preserve">- </w:t>
      </w:r>
      <w:r w:rsidR="00AF7023">
        <w:rPr>
          <w:b/>
          <w:bCs/>
          <w:sz w:val="32"/>
          <w:szCs w:val="32"/>
          <w:lang w:val="ru-RU"/>
        </w:rPr>
        <w:t>мет</w:t>
      </w:r>
      <w:r w:rsidR="00AF7023" w:rsidRPr="00AF7023">
        <w:rPr>
          <w:b/>
          <w:bCs/>
          <w:sz w:val="32"/>
          <w:szCs w:val="32"/>
          <w:lang w:val="ru-RU"/>
        </w:rPr>
        <w:t>одическое обеспечение:</w:t>
      </w:r>
    </w:p>
    <w:p w:rsidR="00AF7023" w:rsidRDefault="00AF7023" w:rsidP="00114CB4">
      <w:pPr>
        <w:pStyle w:val="a4"/>
        <w:ind w:left="0"/>
        <w:rPr>
          <w:bCs/>
          <w:i/>
          <w:sz w:val="28"/>
          <w:szCs w:val="28"/>
          <w:lang w:val="ru-RU"/>
        </w:rPr>
      </w:pPr>
    </w:p>
    <w:p w:rsidR="00114CB4" w:rsidRPr="00114CB4" w:rsidRDefault="00114CB4" w:rsidP="00114CB4">
      <w:pPr>
        <w:pStyle w:val="a4"/>
        <w:ind w:left="0"/>
        <w:rPr>
          <w:bCs/>
          <w:i/>
          <w:sz w:val="28"/>
          <w:szCs w:val="28"/>
          <w:lang w:val="ru-RU"/>
        </w:rPr>
      </w:pPr>
      <w:r w:rsidRPr="00114CB4">
        <w:rPr>
          <w:bCs/>
          <w:i/>
          <w:sz w:val="28"/>
          <w:szCs w:val="28"/>
          <w:lang w:val="ru-RU"/>
        </w:rPr>
        <w:t>Учебное оборудование:</w:t>
      </w:r>
    </w:p>
    <w:p w:rsidR="00114CB4" w:rsidRPr="00114CB4" w:rsidRDefault="00114CB4" w:rsidP="00114CB4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114CB4">
        <w:rPr>
          <w:rFonts w:ascii="Times New Roman" w:hAnsi="Times New Roman" w:cs="Times New Roman"/>
          <w:bCs/>
          <w:sz w:val="28"/>
          <w:szCs w:val="28"/>
        </w:rPr>
        <w:t xml:space="preserve"> технические средства (мультимедийный проектор, компьютер)</w:t>
      </w:r>
    </w:p>
    <w:p w:rsidR="00AF7023" w:rsidRDefault="00AF7023" w:rsidP="00114CB4">
      <w:pPr>
        <w:pStyle w:val="Standard"/>
        <w:widowControl/>
        <w:tabs>
          <w:tab w:val="left" w:pos="5560"/>
        </w:tabs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114CB4" w:rsidRPr="00114CB4" w:rsidRDefault="00114CB4" w:rsidP="00114CB4">
      <w:pPr>
        <w:pStyle w:val="Standard"/>
        <w:widowControl/>
        <w:tabs>
          <w:tab w:val="left" w:pos="5560"/>
        </w:tabs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4CB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Учебно –методический комплект:</w:t>
      </w:r>
    </w:p>
    <w:p w:rsidR="00114CB4" w:rsidRPr="00114CB4" w:rsidRDefault="00114CB4" w:rsidP="00114CB4">
      <w:pPr>
        <w:pStyle w:val="Standard"/>
        <w:widowControl/>
        <w:tabs>
          <w:tab w:val="left" w:pos="5560"/>
        </w:tabs>
        <w:spacing w:before="28"/>
        <w:jc w:val="both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1. Основная образовательная программа системы « Школа России» - электронная версия</w:t>
      </w:r>
    </w:p>
    <w:p w:rsidR="00114CB4" w:rsidRPr="00114CB4" w:rsidRDefault="00114CB4" w:rsidP="00114CB4">
      <w:pPr>
        <w:pStyle w:val="Standard"/>
        <w:spacing w:before="28"/>
        <w:jc w:val="both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2. «Русский язык. Программа» Рамзаева Т. Г.  - М., Дрофа,2010</w:t>
      </w:r>
    </w:p>
    <w:p w:rsidR="00114CB4" w:rsidRPr="00114CB4" w:rsidRDefault="00114CB4" w:rsidP="00114CB4">
      <w:pPr>
        <w:pStyle w:val="DecimalAligne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CB4">
        <w:rPr>
          <w:rFonts w:ascii="Times New Roman" w:hAnsi="Times New Roman"/>
          <w:sz w:val="28"/>
          <w:szCs w:val="28"/>
        </w:rPr>
        <w:t>3.Лебедев В.А., Мишуринская Г.И. Поурочные разработки к учебнику Т.Г. Рамзаевой 4 класс» - М., Дрофа,2012</w:t>
      </w:r>
    </w:p>
    <w:p w:rsidR="00114CB4" w:rsidRPr="00114CB4" w:rsidRDefault="00114CB4" w:rsidP="00114CB4">
      <w:pPr>
        <w:pStyle w:val="DecimalAligne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CB4">
        <w:rPr>
          <w:rFonts w:ascii="Times New Roman" w:hAnsi="Times New Roman"/>
          <w:sz w:val="28"/>
          <w:szCs w:val="28"/>
        </w:rPr>
        <w:t xml:space="preserve">4.Рамзаева Т. Г. Учебник «Русский язык 4»  - М., Дрофа, 2013  </w:t>
      </w:r>
    </w:p>
    <w:p w:rsidR="00114CB4" w:rsidRPr="00114CB4" w:rsidRDefault="00114CB4" w:rsidP="00114CB4">
      <w:pPr>
        <w:pStyle w:val="DecimalAligne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CB4">
        <w:rPr>
          <w:rFonts w:ascii="Times New Roman" w:hAnsi="Times New Roman"/>
          <w:sz w:val="28"/>
          <w:szCs w:val="28"/>
        </w:rPr>
        <w:t xml:space="preserve">5.Рамзаева Т. Г., Савинкина Л.П. </w:t>
      </w:r>
      <w:r w:rsidR="00AF7023">
        <w:rPr>
          <w:rFonts w:ascii="Times New Roman" w:hAnsi="Times New Roman"/>
          <w:sz w:val="28"/>
          <w:szCs w:val="28"/>
        </w:rPr>
        <w:t>Рабочая тетрадь к учебнику для 4</w:t>
      </w:r>
      <w:r w:rsidRPr="00114CB4">
        <w:rPr>
          <w:rFonts w:ascii="Times New Roman" w:hAnsi="Times New Roman"/>
          <w:sz w:val="28"/>
          <w:szCs w:val="28"/>
        </w:rPr>
        <w:t xml:space="preserve"> класса «Русский яз</w:t>
      </w:r>
      <w:r w:rsidR="00AF7023">
        <w:rPr>
          <w:rFonts w:ascii="Times New Roman" w:hAnsi="Times New Roman"/>
          <w:sz w:val="28"/>
          <w:szCs w:val="28"/>
        </w:rPr>
        <w:t xml:space="preserve">ык </w:t>
      </w:r>
      <w:r w:rsidRPr="00114CB4">
        <w:rPr>
          <w:rFonts w:ascii="Times New Roman" w:hAnsi="Times New Roman"/>
          <w:sz w:val="28"/>
          <w:szCs w:val="28"/>
        </w:rPr>
        <w:t>» Рамзаевой Т.Г., -  М., Дрофа,2013</w:t>
      </w:r>
    </w:p>
    <w:p w:rsidR="00114CB4" w:rsidRPr="00114CB4" w:rsidRDefault="00114CB4" w:rsidP="00114CB4">
      <w:pPr>
        <w:pStyle w:val="DecimalAligne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CB4">
        <w:rPr>
          <w:rFonts w:ascii="Times New Roman" w:hAnsi="Times New Roman"/>
          <w:sz w:val="28"/>
          <w:szCs w:val="28"/>
        </w:rPr>
        <w:t>6. Тихомирова Е.М. Проверочные работы по</w:t>
      </w:r>
      <w:r w:rsidR="00AF7023">
        <w:rPr>
          <w:rFonts w:ascii="Times New Roman" w:hAnsi="Times New Roman"/>
          <w:sz w:val="28"/>
          <w:szCs w:val="28"/>
        </w:rPr>
        <w:t xml:space="preserve"> русскому языку к учебнику для 4 класса «Русский язык </w:t>
      </w:r>
      <w:r w:rsidRPr="00114CB4">
        <w:rPr>
          <w:rFonts w:ascii="Times New Roman" w:hAnsi="Times New Roman"/>
          <w:sz w:val="28"/>
          <w:szCs w:val="28"/>
        </w:rPr>
        <w:t>» Рамзаевой Т.Г., -  М., Экзамен,2013</w:t>
      </w:r>
    </w:p>
    <w:p w:rsidR="00D13C31" w:rsidRPr="00114CB4" w:rsidRDefault="00D13C31">
      <w:pPr>
        <w:rPr>
          <w:rFonts w:ascii="Times New Roman" w:hAnsi="Times New Roman" w:cs="Times New Roman"/>
          <w:sz w:val="28"/>
          <w:szCs w:val="28"/>
        </w:rPr>
      </w:pPr>
    </w:p>
    <w:sectPr w:rsidR="00D13C31" w:rsidRPr="00114CB4" w:rsidSect="00D1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DA4" w:rsidRDefault="006F7DA4" w:rsidP="00AF7023">
      <w:pPr>
        <w:spacing w:after="0" w:line="240" w:lineRule="auto"/>
      </w:pPr>
      <w:r>
        <w:separator/>
      </w:r>
    </w:p>
  </w:endnote>
  <w:endnote w:type="continuationSeparator" w:id="0">
    <w:p w:rsidR="006F7DA4" w:rsidRDefault="006F7DA4" w:rsidP="00AF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DA4" w:rsidRDefault="006F7DA4" w:rsidP="00AF7023">
      <w:pPr>
        <w:spacing w:after="0" w:line="240" w:lineRule="auto"/>
      </w:pPr>
      <w:r>
        <w:separator/>
      </w:r>
    </w:p>
  </w:footnote>
  <w:footnote w:type="continuationSeparator" w:id="0">
    <w:p w:rsidR="006F7DA4" w:rsidRDefault="006F7DA4" w:rsidP="00AF7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20426"/>
    <w:multiLevelType w:val="multilevel"/>
    <w:tmpl w:val="A8A2E75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CB4"/>
    <w:rsid w:val="00114CB4"/>
    <w:rsid w:val="0060204C"/>
    <w:rsid w:val="006F7DA4"/>
    <w:rsid w:val="0072420D"/>
    <w:rsid w:val="008B5784"/>
    <w:rsid w:val="00951BC9"/>
    <w:rsid w:val="00AF7023"/>
    <w:rsid w:val="00B67861"/>
    <w:rsid w:val="00BB7793"/>
    <w:rsid w:val="00D13C31"/>
    <w:rsid w:val="00E3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14CB4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customStyle="1" w:styleId="Standard">
    <w:name w:val="Standard"/>
    <w:rsid w:val="00114CB4"/>
    <w:pPr>
      <w:widowControl w:val="0"/>
      <w:suppressAutoHyphens/>
      <w:autoSpaceDN w:val="0"/>
      <w:spacing w:after="0" w:line="240" w:lineRule="auto"/>
    </w:pPr>
    <w:rPr>
      <w:rFonts w:ascii="Arial" w:eastAsia="SimSun" w:hAnsi="Arial" w:cs="Calibri"/>
      <w:kern w:val="3"/>
      <w:sz w:val="24"/>
      <w:szCs w:val="24"/>
      <w:lang w:eastAsia="ru-RU"/>
    </w:rPr>
  </w:style>
  <w:style w:type="paragraph" w:customStyle="1" w:styleId="DecimalAligned">
    <w:name w:val="Decimal Aligned"/>
    <w:basedOn w:val="Standard"/>
    <w:rsid w:val="00114CB4"/>
    <w:pPr>
      <w:widowControl/>
      <w:tabs>
        <w:tab w:val="decimal" w:pos="360"/>
      </w:tabs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Style43">
    <w:name w:val="Style43"/>
    <w:basedOn w:val="Standard"/>
    <w:rsid w:val="00114CB4"/>
    <w:pPr>
      <w:autoSpaceDE w:val="0"/>
      <w:spacing w:after="200" w:line="211" w:lineRule="exact"/>
      <w:ind w:firstLine="326"/>
      <w:jc w:val="both"/>
    </w:pPr>
  </w:style>
  <w:style w:type="paragraph" w:styleId="2">
    <w:name w:val="Body Text Indent 2"/>
    <w:basedOn w:val="Standard"/>
    <w:link w:val="20"/>
    <w:semiHidden/>
    <w:unhideWhenUsed/>
    <w:rsid w:val="00114CB4"/>
    <w:pPr>
      <w:widowControl/>
      <w:spacing w:after="200"/>
      <w:ind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114CB4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FontStyle44">
    <w:name w:val="Font Style44"/>
    <w:rsid w:val="00114CB4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32">
    <w:name w:val="Font Style32"/>
    <w:rsid w:val="00114CB4"/>
    <w:rPr>
      <w:rFonts w:ascii="Segoe UI" w:hAnsi="Segoe UI" w:cs="Segoe UI" w:hint="default"/>
      <w:b/>
      <w:bCs/>
      <w:sz w:val="20"/>
      <w:szCs w:val="20"/>
    </w:rPr>
  </w:style>
  <w:style w:type="character" w:customStyle="1" w:styleId="FontStyle34">
    <w:name w:val="Font Style34"/>
    <w:rsid w:val="00114CB4"/>
    <w:rPr>
      <w:rFonts w:ascii="Segoe UI" w:hAnsi="Segoe UI" w:cs="Segoe UI" w:hint="default"/>
      <w:sz w:val="20"/>
      <w:szCs w:val="20"/>
    </w:rPr>
  </w:style>
  <w:style w:type="character" w:customStyle="1" w:styleId="FontStyle65">
    <w:name w:val="Font Style65"/>
    <w:basedOn w:val="a0"/>
    <w:rsid w:val="00114CB4"/>
    <w:rPr>
      <w:rFonts w:ascii="Franklin Gothic Medium" w:hAnsi="Franklin Gothic Medium" w:cs="Franklin Gothic Medium" w:hint="default"/>
      <w:b/>
      <w:bCs/>
      <w:i/>
      <w:iCs/>
      <w:sz w:val="16"/>
      <w:szCs w:val="16"/>
    </w:rPr>
  </w:style>
  <w:style w:type="character" w:customStyle="1" w:styleId="FontStyle91">
    <w:name w:val="Font Style91"/>
    <w:basedOn w:val="a0"/>
    <w:rsid w:val="00114CB4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89">
    <w:name w:val="Font Style89"/>
    <w:basedOn w:val="a0"/>
    <w:rsid w:val="00114CB4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9">
    <w:name w:val="Font Style79"/>
    <w:basedOn w:val="a0"/>
    <w:rsid w:val="00114CB4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Zag11">
    <w:name w:val="Zag_11"/>
    <w:rsid w:val="00114CB4"/>
  </w:style>
  <w:style w:type="paragraph" w:styleId="a4">
    <w:name w:val="List Paragraph"/>
    <w:basedOn w:val="Standard"/>
    <w:qFormat/>
    <w:rsid w:val="00114CB4"/>
    <w:pPr>
      <w:ind w:left="720"/>
    </w:pPr>
    <w:rPr>
      <w:rFonts w:ascii="Times New Roman" w:hAnsi="Times New Roman" w:cs="Times New Roman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AF7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7023"/>
  </w:style>
  <w:style w:type="paragraph" w:styleId="a7">
    <w:name w:val="footer"/>
    <w:basedOn w:val="a"/>
    <w:link w:val="a8"/>
    <w:uiPriority w:val="99"/>
    <w:semiHidden/>
    <w:unhideWhenUsed/>
    <w:rsid w:val="00AF7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7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2014-08-03T19:24:00Z</dcterms:created>
  <dcterms:modified xsi:type="dcterms:W3CDTF">2014-08-19T09:32:00Z</dcterms:modified>
</cp:coreProperties>
</file>