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5A" w:rsidRDefault="00F61C5A" w:rsidP="00F61C5A">
      <w:pPr>
        <w:jc w:val="center"/>
        <w:rPr>
          <w:color w:val="002060"/>
          <w:sz w:val="28"/>
        </w:rPr>
      </w:pPr>
    </w:p>
    <w:p w:rsidR="00F61C5A" w:rsidRDefault="00F61C5A" w:rsidP="00F61C5A">
      <w:pPr>
        <w:jc w:val="center"/>
        <w:rPr>
          <w:color w:val="002060"/>
          <w:sz w:val="28"/>
        </w:rPr>
      </w:pPr>
    </w:p>
    <w:p w:rsidR="00D63BD0" w:rsidRPr="00F61C5A" w:rsidRDefault="00F61C5A" w:rsidP="00F61C5A">
      <w:pPr>
        <w:jc w:val="center"/>
        <w:rPr>
          <w:color w:val="002060"/>
          <w:sz w:val="32"/>
        </w:rPr>
      </w:pPr>
      <w:r w:rsidRPr="00F61C5A">
        <w:rPr>
          <w:color w:val="002060"/>
          <w:sz w:val="32"/>
        </w:rPr>
        <w:t>70</w:t>
      </w:r>
      <w:r>
        <w:rPr>
          <w:color w:val="002060"/>
          <w:sz w:val="32"/>
        </w:rPr>
        <w:t>летию Сталинградской битвы</w:t>
      </w:r>
      <w:r w:rsidRPr="00F61C5A">
        <w:rPr>
          <w:color w:val="002060"/>
          <w:sz w:val="32"/>
        </w:rPr>
        <w:t xml:space="preserve"> посвящается</w:t>
      </w:r>
    </w:p>
    <w:p w:rsidR="00F61C5A" w:rsidRPr="00F61C5A" w:rsidRDefault="00F61C5A">
      <w:pPr>
        <w:rPr>
          <w:sz w:val="24"/>
        </w:rPr>
      </w:pPr>
    </w:p>
    <w:p w:rsidR="00F61C5A" w:rsidRPr="00F61C5A" w:rsidRDefault="00F61C5A" w:rsidP="00F61C5A">
      <w:pPr>
        <w:jc w:val="center"/>
        <w:rPr>
          <w:rFonts w:asciiTheme="majorHAnsi" w:hAnsiTheme="majorHAnsi"/>
          <w:color w:val="FF0000"/>
          <w:sz w:val="72"/>
        </w:rPr>
      </w:pPr>
      <w:r w:rsidRPr="00F61C5A">
        <w:rPr>
          <w:rFonts w:asciiTheme="majorHAnsi" w:hAnsiTheme="majorHAnsi"/>
          <w:color w:val="FF0000"/>
          <w:sz w:val="72"/>
        </w:rPr>
        <w:t>«Святая земля Сталинграда»</w:t>
      </w:r>
    </w:p>
    <w:p w:rsidR="00F61C5A" w:rsidRPr="00F61C5A" w:rsidRDefault="00F61C5A" w:rsidP="00F61C5A">
      <w:pPr>
        <w:jc w:val="center"/>
        <w:rPr>
          <w:sz w:val="28"/>
        </w:rPr>
      </w:pPr>
      <w:r w:rsidRPr="00F61C5A">
        <w:rPr>
          <w:noProof/>
          <w:sz w:val="28"/>
        </w:rPr>
        <w:drawing>
          <wp:inline distT="0" distB="0" distL="0" distR="0">
            <wp:extent cx="5204732" cy="4371975"/>
            <wp:effectExtent l="19050" t="0" r="0" b="0"/>
            <wp:docPr id="1" name="Рисунок 1" descr="C:\Documents and Settings\User\Рабочий стол\21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14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32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5A" w:rsidRDefault="00F61C5A"/>
    <w:p w:rsidR="00F61C5A" w:rsidRPr="00F61C5A" w:rsidRDefault="00F61C5A" w:rsidP="00F61C5A">
      <w:pPr>
        <w:jc w:val="center"/>
        <w:rPr>
          <w:i/>
          <w:color w:val="002060"/>
          <w:sz w:val="32"/>
        </w:rPr>
      </w:pPr>
      <w:r w:rsidRPr="00F61C5A">
        <w:rPr>
          <w:i/>
          <w:color w:val="002060"/>
          <w:sz w:val="32"/>
        </w:rPr>
        <w:t>Открытый классный час</w:t>
      </w:r>
    </w:p>
    <w:p w:rsidR="00F61C5A" w:rsidRPr="00F61C5A" w:rsidRDefault="00F61C5A" w:rsidP="00F61C5A">
      <w:pPr>
        <w:jc w:val="center"/>
        <w:rPr>
          <w:i/>
          <w:color w:val="002060"/>
          <w:sz w:val="32"/>
        </w:rPr>
      </w:pPr>
      <w:r w:rsidRPr="00F61C5A">
        <w:rPr>
          <w:i/>
          <w:color w:val="002060"/>
          <w:sz w:val="32"/>
        </w:rPr>
        <w:t>Подготовил и провёл</w:t>
      </w:r>
      <w:r>
        <w:rPr>
          <w:i/>
          <w:color w:val="002060"/>
          <w:sz w:val="32"/>
        </w:rPr>
        <w:t xml:space="preserve">  </w:t>
      </w:r>
      <w:r w:rsidRPr="00F61C5A">
        <w:rPr>
          <w:i/>
          <w:color w:val="002060"/>
          <w:sz w:val="32"/>
        </w:rPr>
        <w:t xml:space="preserve"> </w:t>
      </w:r>
      <w:proofErr w:type="spellStart"/>
      <w:r w:rsidRPr="00F61C5A">
        <w:rPr>
          <w:i/>
          <w:color w:val="002060"/>
          <w:sz w:val="32"/>
        </w:rPr>
        <w:t>кл</w:t>
      </w:r>
      <w:proofErr w:type="spellEnd"/>
      <w:r w:rsidRPr="00F61C5A">
        <w:rPr>
          <w:i/>
          <w:color w:val="002060"/>
          <w:sz w:val="32"/>
        </w:rPr>
        <w:t xml:space="preserve"> рук 9Б класса</w:t>
      </w:r>
      <w:r>
        <w:rPr>
          <w:i/>
          <w:color w:val="002060"/>
          <w:sz w:val="32"/>
        </w:rPr>
        <w:t xml:space="preserve">  </w:t>
      </w:r>
      <w:r w:rsidRPr="00F61C5A">
        <w:rPr>
          <w:i/>
          <w:color w:val="002060"/>
          <w:sz w:val="32"/>
        </w:rPr>
        <w:t xml:space="preserve"> Л.Л.Денисенко</w:t>
      </w:r>
    </w:p>
    <w:p w:rsidR="00F61C5A" w:rsidRDefault="00F61C5A" w:rsidP="00F61C5A">
      <w:pPr>
        <w:jc w:val="center"/>
        <w:rPr>
          <w:i/>
          <w:color w:val="002060"/>
          <w:sz w:val="32"/>
        </w:rPr>
      </w:pPr>
      <w:r w:rsidRPr="00F61C5A">
        <w:rPr>
          <w:i/>
          <w:color w:val="002060"/>
          <w:sz w:val="32"/>
        </w:rPr>
        <w:t>Февраль 2013г</w:t>
      </w:r>
    </w:p>
    <w:p w:rsidR="00186B37" w:rsidRDefault="00186B37" w:rsidP="00F61C5A">
      <w:pPr>
        <w:jc w:val="center"/>
        <w:rPr>
          <w:i/>
          <w:color w:val="002060"/>
          <w:sz w:val="32"/>
        </w:rPr>
      </w:pPr>
    </w:p>
    <w:p w:rsidR="00186B37" w:rsidRDefault="00186B37" w:rsidP="00F61C5A">
      <w:pPr>
        <w:jc w:val="center"/>
        <w:rPr>
          <w:i/>
          <w:color w:val="002060"/>
          <w:sz w:val="32"/>
        </w:rPr>
      </w:pPr>
    </w:p>
    <w:p w:rsidR="00186B37" w:rsidRDefault="00186B37" w:rsidP="00F61C5A">
      <w:pPr>
        <w:jc w:val="center"/>
        <w:rPr>
          <w:i/>
          <w:color w:val="002060"/>
          <w:sz w:val="32"/>
        </w:rPr>
      </w:pPr>
    </w:p>
    <w:p w:rsidR="00186B37" w:rsidRDefault="00186B37" w:rsidP="00F61C5A">
      <w:pPr>
        <w:jc w:val="center"/>
        <w:rPr>
          <w:i/>
          <w:color w:val="002060"/>
          <w:sz w:val="32"/>
        </w:rPr>
      </w:pP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B37" w:rsidRDefault="00186B37" w:rsidP="00186B37">
      <w:pPr>
        <w:jc w:val="center"/>
        <w:rPr>
          <w:rFonts w:eastAsiaTheme="minorHAnsi"/>
          <w:b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</w:rPr>
        <w:t xml:space="preserve">Классный час  </w:t>
      </w:r>
      <w:r>
        <w:rPr>
          <w:i/>
          <w:sz w:val="24"/>
          <w:szCs w:val="36"/>
        </w:rPr>
        <w:t>с презентацией и музыкальным видеороликом</w:t>
      </w:r>
    </w:p>
    <w:p w:rsidR="00186B37" w:rsidRDefault="00186B37" w:rsidP="00186B37">
      <w:pPr>
        <w:jc w:val="center"/>
        <w:rPr>
          <w:rFonts w:asciiTheme="majorHAnsi" w:hAnsiTheme="majorHAnsi"/>
          <w:i/>
          <w:sz w:val="36"/>
          <w:szCs w:val="32"/>
        </w:rPr>
      </w:pPr>
      <w:r>
        <w:rPr>
          <w:rFonts w:asciiTheme="majorHAnsi" w:hAnsiTheme="majorHAnsi"/>
          <w:i/>
          <w:sz w:val="36"/>
          <w:szCs w:val="32"/>
        </w:rPr>
        <w:t>на тему «Святая земля Сталинграда»</w:t>
      </w:r>
    </w:p>
    <w:p w:rsidR="00186B37" w:rsidRDefault="00186B37" w:rsidP="00186B37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Цель: формирование у молодого поколения чувства патриотического сознания, причастности к героическому прошлому Родины, гордости за подвиг народа в Великой Отечественной войне.</w:t>
      </w:r>
    </w:p>
    <w:p w:rsidR="00186B37" w:rsidRDefault="00186B37" w:rsidP="00186B37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Задачи: понять значение Сталинградской битвы в Великой Отечественной войне, помочь детям увидеть силу и величие русского солдата.</w:t>
      </w:r>
    </w:p>
    <w:p w:rsidR="00186B37" w:rsidRDefault="00186B37" w:rsidP="0018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Слово учителя:</w:t>
      </w:r>
    </w:p>
    <w:p w:rsidR="00186B37" w:rsidRDefault="00186B37" w:rsidP="00186B37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 Сталинград – это город, у стен которого в годы Великой Отечественной войны во многом решалась судьба человечества. Подвиг нашего народа и его Вооруженных сил спас человечество от фашистских варваров, он не померкнет в веках. Сталинградская битва – одна из крупнейших битв второй мировой войны. Она продолжалась 200 дней. 12 июля 1942 года фашистские войска вторглись в пределы Сталинградской области. 14 июля в ней было объявлено военное положение. 23 августа 1942 года немецкие самолеты подвергли варварской бомбардировке Сталинград. За один день противник совершил более 2000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самолето-вылетов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. Несмотря на противодействие советской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авиации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и зенитной артиллерии, сумевших сбить 120 фашистских самолетов, город был превращен в руины, погибло свыше 40 тысяч мирных жителей.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укрытия. </w:t>
      </w:r>
    </w:p>
    <w:p w:rsidR="00186B37" w:rsidRDefault="00186B37" w:rsidP="00186B37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sz w:val="24"/>
        </w:rPr>
        <w:t>От рожденья земля не видала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и осады ни битвы такой,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 xml:space="preserve">Содрогалась земля и краснели поля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 xml:space="preserve">Все пылало над Волгой рекой.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>Следы врага – развалины и пепел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десь все живое выжжено дотла.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>Сквозь дым не видно солнца в черном небе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а месте улиц – камни и зола.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 xml:space="preserve">В зное заводы, дома, вокзал,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 xml:space="preserve">пыль на крутом берегу,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 xml:space="preserve">Голос Отчизны ему сказал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 xml:space="preserve">– Город не сдай врагу,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 xml:space="preserve">Верный присяге русский солдат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>Он защищал Сталинград.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 xml:space="preserve">Танк на него надвигался рыча.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 xml:space="preserve">Мукой и смертью грозил.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 xml:space="preserve">Он, затаившись в канаве, сплеча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</w:rPr>
        <w:t>Танки гранатой разил.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Время героев обычно ты кажешься прошлым.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Главные битвы приходят из книг и кино,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Главные даты отлиты в газетные строки,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Главные судьбы историей стали давно.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Время героев, по самому высшему праву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Ты подарило далеким и близким годам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Доблесть и славу, и долгую добрую память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Время героев, а что ты оставило нам?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Ты нам оставило ясное небо Отчизны,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Дом и дорогу, и ласковый хлеб на столе,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Ты нам оставило самое главное в жизн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Радость работы на мирной, счастливой земле.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Ребята, сегодня мы вновь будем говорить о легендарных страницах истории нашей страны о Сталинградской битве. </w:t>
      </w:r>
    </w:p>
    <w:p w:rsidR="00186B37" w:rsidRDefault="00186B37" w:rsidP="00186B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Довоенный Сталинград 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Тезисы выступления: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 (до 1925 года - Царицын) основан в XVI веке. К 40-м годам XX века Сталинград превратился в один из крупных промышленных центров страны. Накануне войны в нем проживало около полумиллиона человек и насчитывалось свыше 120 промышленных предприятий.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Стратегическое значение Сталинграда определялось двумя важными факторами: его оборонным потенциалом и географическим положением. В городе работал знаменитый в 30-е годы тракторный завод, который давал стране 50% тракторов. В 1940 году на его базе начинается производство танков Т-34. Важное оборонное значение имела продукция заводов "Красный Октябрь", "Баррикады", "Судоверфь" и др.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Сталинград являлся и крупным транспортным узлом с магистралями в Среднюю Азию и на Урал. По Волге велась транспортировка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нефти в центральные районы страны. </w:t>
      </w:r>
    </w:p>
    <w:p w:rsidR="00186B37" w:rsidRDefault="00186B37" w:rsidP="00186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Начало войны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начале войны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сталинградцы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узнали в 12 часов дня 22 июня 1941 года. На крупных предприятиях и на центральной площади прошли массовые митинги.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тот же день тысячи добровольцев явились в военкоматы, требуя немедленной мобилизации в действующую армию. Районные военкоматы приступили к набору военнообязанных 1905-1918 годов рождения. Набирается народное ополчение, которое достигает к середине июля 1941 года 50 тысяч человек.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октябре 1941 года начинается строительство оборонительных рубежей, рытье щелей для укрытия населения от бомбовых ударов. На промышленных предприятиях города развертывается соревнование рабочих, выполняющих свою дневную норму на 200%. Оборонные предприятия перевыполняют задания по выпуску танков, брони, освоению новых видов вооружений.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Вводится карточная система снабжения населения основными продуктами питания. </w:t>
      </w:r>
    </w:p>
    <w:p w:rsidR="00186B37" w:rsidRDefault="00186B37" w:rsidP="00186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Бои в излучине Дона </w:t>
      </w:r>
    </w:p>
    <w:p w:rsidR="00186B37" w:rsidRDefault="00186B37" w:rsidP="00186B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Вед.2: Шаг за шагом вспоминаем, день за днем,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Взрыв за взрывом, смерть за смертью, боль за болью,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Год за годом,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опаленные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огнем,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Год за годом, истекающие кровью.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Мы не просто вспоминаем день войны,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для слез и мемуаров вспоминаем.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Люди мира вспоминать о нем должны.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Мы об этом всей Земле напоминаем!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июля 1942 года авангардные части 6-й немецкой армии вступили в бой с частями 62-й и 64-й армий. Историческая битва началась.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Стратегическая инициатива принадлежала вермахту. На его стороне было преимущество в авиации и танках, автотранспорте и общей численности войск. Советская сторона несла тяжелые потери.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Первоначальный замысел командования вермахта сводился к тому, чтобы охватывающими ударами окружить советские войска в большой излучине Дона, выйти в район Калача и затем прорваться к Сталинграду. Однако в результате стойкой обороны, контрударов наших 1-й и 4-й танковых армий план противника был сорван. Вермахту пришлось перейти к обороне, которая продолжалась до подхода новых сил - 17-го и 11-го армейских корпусов. Ударная группировка вермахта значительно усилилась посредством включения в ее состав 4-й танковой армии, первоначально нацеленной на Кавказ.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с 5 по 10 августа противник добивается серьезного успеха. Он прорывает оборону советских войск и выходит на ближайшие подступы к Сталинграду.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замысел врага овладеть с ходу Сталинградом потерпел крах. </w:t>
      </w:r>
    </w:p>
    <w:p w:rsidR="00186B37" w:rsidRDefault="00186B37" w:rsidP="00186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ближних подступах к городу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середине августа 1942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Сталинградскому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Юго-Восточному фронтам противостояли 6-я пехотная и 4-я танковая армии вермахта, а также 8-я итальянская армия, всего около 39 дивизий.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этот период гитлеровцы продолжают наступление. Им удалось захватить важный плацдарм на левом берегу Дона и к исходу 22 августа 1942 года значительно его расширить. На следующий день 14-й немецкий танковый корпус перешел в наступление на поселок Рынок. Ударная группировка вермахта пересекла все междуречье и к 16 часам 23 августа достигла Волги в районе поселков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Латошинка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Акатовка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Рынок севернее Сталинграда. Немецкие танки появились в районе тракторного завода и начали его обстреливать. Положение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обороняющихся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стало критическим, но никто не помышлял о сдаче города. </w:t>
      </w:r>
    </w:p>
    <w:p w:rsidR="00186B37" w:rsidRDefault="00186B37" w:rsidP="00186B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Бомбардировка Сталинграда в августе 1942 года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 августа 1942 года немецкие самолеты под командованием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Рихтгофена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подвергли варварской бомбардировке Сталинград. За один день противник совершил более 2000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самолето-вылетов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Несмотря на противодействие советской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авиации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зенитной артиллерии, сумевших сбить 120 фашистских самолетов, город был превращен в руины, погибло свыше 40 тысяч мирных жителей.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укрытия.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этот же день 14-й танковый корпус 6-й немецкой армии прорвался к Волге в районе поселка Рынок и отрезал 62-ю армию от остальных сил Сталинградского фронта.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августа 1942 года - самая скорбная дата в истории Сталинграда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186B37" w:rsidRDefault="00186B37" w:rsidP="00186B3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Чтобы победа была за нашей армией, каждый защитник Сталинградской битвы становился героем, не думая о том, что он герой. Славные дела отважных чудо-богатырей, собранные воедино и принесли нашей Родине победу в этом великом сражении. Нет достойней и мужественнее тех людей. Сражались все: от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велика! Сколько молодых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ребят осталось лежать в Сталинградской земле!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( Звучит музыка)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Выходит 1-й ученик: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Мальчик лежал посредине России,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Всех ее пашен, дорог и осин.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Что же ты, взводный, докажем, осилим,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Вот он, фашист, докажи и осиль.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Вот он, фашист,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оголтело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мощно,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Воет его знаменитая сталь.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Знаю, что это почти невозможно,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Знаю, что страшно, но все - таки встань.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2-й ученик: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Встань, лейтенант, слышишь, просят об этом,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Вновь возникая из небытия.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Дом твой, пронизанный солнечным светом,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Город, Отечество, мама твоя.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1-й ученик: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Встань, лейтенант, заклинают просторы,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Горы и реки, снега и цветы.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Нежная просит девчонка, с которой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 и не смог познакомиться ты.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Просит далекая средняя школа,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Ставшая госпиталем с сентября.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2-й ученик: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Встань, чемпионы двора по футболу,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Просят тебя, своего вратаря.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Просит высокая звездная россыпь,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Горы, излучины каждой реки.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Маршал приказывает и просит,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Встань, лейтенант, постарайся, смоги.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3-й ученик: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Глядя значительно и сурово,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Вместе с землею и небо скорбит,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Просят деревни, пропахшие гарью,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Солнце как колокол в небе звучит.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Просит из будущего Гагарин,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Ты не поднимешься, он не взлетит.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Просят твои не рожденные дети.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Просит история, и тогда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Все вместе: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Встал лейтенант и шагнул по планете,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Выкрикнув не по уставу: «Аида».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1-й ученик: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Встал и пошел на врага, как вслепую,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Сразу же сделалась влажной спина.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Встал лейтенант, и наткнулся на пулю,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Большую и твердую, как стена.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(Звучит песня «Он не вернулся из боя».)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br/>
        <w:t xml:space="preserve">2-й ученик: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Вздрогнул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будто от сильного ветра,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Падал он медленно, как нараспев.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Падал он долго.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Упал он мгновенно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Он даже выстрелить не успел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И для него наступила сплошная и бесконечная тишина,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Знаю я, чем кончилась эта битва,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Знаем мы, и чем кончилась эта война.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1-й ученик: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История свидетельствует, что отважные защитники Сталинграда достойно выполнили свой долг перед Родиной, их героизм будет жить в памяти народов мира как ярчайший пример непревзойденного в истории войн мужества и отваги.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Память о них не должна померкнуть со временем, мы должны помнить, чтобы не повторилась никогда подобная битва.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Битва за город. Разгром врага и его капитуляция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Непосредственную оборону Сталинграда выполняли две армии - 62-я и 64-я. Они приняли на себя основной удар. Но конечный успех оборонительного сражения определялся стойкостью не только этих армий, но и активными действиями остальных сил Сталинградского направления, которые оттягивали на себя значительную часть сил противника.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 сентября 1942 года немецкие войска начали штурм города. Через две недели изматывающих боев они овладели центром города, но основную задачу - захват всего берега Волги в районе Сталинграда - не выполнили.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Бои не прекращались даже в ночное время. Советские войска не только мужественно оборонялись, но и постоянно наращивали мощь своих контрударов. В результате к середине ноября противник утрачивает инициативу и окончательно переходит к обороне.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ноября началось контрнаступление советских войск в районе Сталинграда. 23 ноября соединения Юго-Западного и Донского фронтов встретились в районе Калач, Советский, Мариновка. Группировка противника численностью в 330 тысяч человек с многочисленной техникой попала в окружение.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Командование вермахта приняло решение удерживать Сталинград и деблокировать окруженные войска, и танковая группировка под командованием генерала Гота 12 декабря 1942 года переходит в наступление. К 19 декабря в наступлении уже участвовало свыше 300 немецких танков. Но благодаря мужеству и стойкости советских войск наступление удалось остановить, а затем, с приходом подкреплений, отбросить от Сталинграда на 200 километров.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начале января началась операция по ликвидации окруженной группировки.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концу января войска вермахта, несмотря на отчаянное сопротивление, были расчленены на две части - северную и южную. 31 января 1943 года был пленен командующий 6-й армией фельдмаршал Паулюс с его штабом и капитулировала южная часть окруженной группировки. 1 февраля 1943 года после сокрушительного удара нашей артиллерии сдалась и северная часть. 2 февраля 1943 года в 16 часов закончилась Сталинградская битва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Выдавались и редкие периоды затишья между боями. Многое необходимо было успеть за это время: покурить, обсушиться, привести в порядок форму, пообедать, написать письмо домой, просто поговорить с товарищами.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Обобщался боевой опыт. Именно в эти минуты родилось главное тактическое изобретение 62-й армии - штурмовая группа, небольшая по численности, подвижная, отлично вооруженная, способная эффективно вести ближний бой.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Несмотря на всю свою ожесточенность, битва не парализовала духовную жизнь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бойцов-сталинградцев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"Интерес к послевоенному устройству колхозов, к будущим отношениям между великими народами и правительствами был в Сталинграде почти всеобщим.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"...Почти все верили, что добро победит в войне и честные люди, не жалевшие своей крови, смогут строить хорошую, справедливую жизнь."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Жизнь и судьба.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М., 1989.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С. 171.). </w:t>
      </w:r>
      <w:proofErr w:type="gramEnd"/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Военные действия уничтожили практически весь жилой фонд города - около 42 тысяч зданий. Многие иностранные государственные деятели и журналисты, посетившие Сталинград, искренне полагали, что он не подлежит восстановлению.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 был практически пуст. В шести городских районах, в которых до войны проживало около полумиллиона человек, на 2 февраля 1943 года насчитывалось полторы тысячи жителей. Жизнь в городе едва теплилась. Люди жили в подвалах, блиндажах, землянках, в развалинах домов.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 города была напичкана минами, снарядами, неразорвавшимися авиабомбами.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2,5 года после завершения битвы саперами обезврежено свыше 300 тысяч мин, более миллиона снарядов и свыше 100 тысяч бомб. Эти последствия войны и в настоящее время напоминают о себе. </w:t>
      </w:r>
    </w:p>
    <w:p w:rsidR="00186B37" w:rsidRDefault="00186B37" w:rsidP="00186B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Город после сражения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завершения битвы население Сталинграда стало быстро увеличиваться за счет горожан, возвращающихся к родным пепелищам, и отрядов добровольцев-строителей. В марте 1943 года в Сталинграде уже проживало 55 тысяч жителей, в июне - около 150 тысяч, а в сентябре - 210 тысяч человек. </w:t>
      </w:r>
    </w:p>
    <w:p w:rsidR="00186B37" w:rsidRDefault="00186B37" w:rsidP="001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Горожанам пришлось столкнуться с огромными трудностями. Отсутствовало не только сносное жилье, но и пища, одежда, обувь, топливо. Полностью было уничтожено городское коммунальное хозяйство. За водой приходилось ходить на Волгу. Разрушению подверглась вся сеть медицинских учреждений - больницы, амбулатории, поликлиники. Передвигаться по городу можно было только пешком, поскольку трамвайные пути и шоссейные дороги были взорваны. Но люди не впадали в отчаяние, так как обрели главное - право на жизнь. </w:t>
      </w:r>
    </w:p>
    <w:p w:rsidR="00186B37" w:rsidRDefault="00186B37" w:rsidP="00186B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АЛЕКСАНДР КОМБАТОВ. НЕ ПРЯЧЬТЕ ПАМЯТЬ О ВОЙНЕ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</w:p>
    <w:p w:rsidR="00186B37" w:rsidRDefault="00186B37" w:rsidP="00186B37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186B37" w:rsidSect="00186B37">
          <w:pgSz w:w="11906" w:h="16838"/>
          <w:pgMar w:top="720" w:right="720" w:bottom="720" w:left="720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186B37" w:rsidRDefault="00186B37" w:rsidP="00186B37">
      <w:pPr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прячьте память о войне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Войне Великой за свободу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Хвала и честь моей стране,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Российскому народу.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забывайте о войне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огда бы не спросили.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любой заморской стороне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усть чтят мою Россию.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прячьте память о войне,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оскверняйте лик «Победы»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Коль не желаете стране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ажить иные беды.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прячьте память о войне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бросайте слов на ветер,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Вранья наслушались вполне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мы, и наши дети.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прячьте память о войне,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искажайте факты, даты.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Оплатят нам сполна, вдвойне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живых оставшиеся солдаты.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Спасибо скажет рядовой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маршал, и полковник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Все те. Кто дрался под Москвой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чумой проклятой темной.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прячьте память о войне,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 славе, о солдатской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Победу кто ковал стране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шинели и одежде штатской.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6B37" w:rsidRPr="00F61C5A" w:rsidRDefault="00186B37" w:rsidP="00F61C5A">
      <w:pPr>
        <w:jc w:val="center"/>
        <w:rPr>
          <w:i/>
          <w:color w:val="002060"/>
          <w:sz w:val="32"/>
        </w:rPr>
      </w:pPr>
    </w:p>
    <w:sectPr w:rsidR="00186B37" w:rsidRPr="00F61C5A" w:rsidSect="00186B37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33AA"/>
    <w:multiLevelType w:val="multilevel"/>
    <w:tmpl w:val="608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03B65"/>
    <w:multiLevelType w:val="multilevel"/>
    <w:tmpl w:val="AA8C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44C0D"/>
    <w:multiLevelType w:val="multilevel"/>
    <w:tmpl w:val="835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45BA8"/>
    <w:multiLevelType w:val="hybridMultilevel"/>
    <w:tmpl w:val="FCEE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A42F5"/>
    <w:multiLevelType w:val="multilevel"/>
    <w:tmpl w:val="072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A4992"/>
    <w:multiLevelType w:val="multilevel"/>
    <w:tmpl w:val="2F24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1C5A"/>
    <w:rsid w:val="00186B37"/>
    <w:rsid w:val="00D63BD0"/>
    <w:rsid w:val="00F6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6B3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2250</Words>
  <Characters>12829</Characters>
  <Application>Microsoft Office Word</Application>
  <DocSecurity>0</DocSecurity>
  <Lines>106</Lines>
  <Paragraphs>30</Paragraphs>
  <ScaleCrop>false</ScaleCrop>
  <Company>Home</Company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2013-02-10T14:21:00Z</cp:lastPrinted>
  <dcterms:created xsi:type="dcterms:W3CDTF">2013-02-10T14:13:00Z</dcterms:created>
  <dcterms:modified xsi:type="dcterms:W3CDTF">2013-07-17T14:14:00Z</dcterms:modified>
</cp:coreProperties>
</file>