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4B" w:rsidRDefault="00D7094B" w:rsidP="00D709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D7094B" w:rsidRDefault="00D7094B" w:rsidP="00D7094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111»</w:t>
      </w:r>
    </w:p>
    <w:p w:rsidR="00D7094B" w:rsidRDefault="00D7094B" w:rsidP="00D7094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4B" w:rsidRDefault="00D7094B" w:rsidP="00D7094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0BE0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7094B" w:rsidRDefault="00D7094B" w:rsidP="00D7094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Директор МАОУ «СОШ № 111»</w:t>
      </w:r>
    </w:p>
    <w:p w:rsidR="00D7094B" w:rsidRDefault="00D7094B" w:rsidP="00D7094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111»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</w:t>
      </w:r>
      <w:proofErr w:type="spellEnd"/>
    </w:p>
    <w:p w:rsidR="00D7094B" w:rsidRDefault="00D7094B" w:rsidP="00D7094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НовиковаТ.А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94B" w:rsidRDefault="00D7094B" w:rsidP="00D7094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«29»августа 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«___»_________________2014  г.</w:t>
      </w:r>
    </w:p>
    <w:p w:rsidR="00D7094B" w:rsidRDefault="00D7094B" w:rsidP="00D7094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7094B" w:rsidRDefault="00D7094B" w:rsidP="00D7094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7094B" w:rsidRDefault="00D7094B" w:rsidP="00D7094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7094B" w:rsidRDefault="00D7094B" w:rsidP="00D7094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7094B" w:rsidRDefault="00D7094B" w:rsidP="00D7094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7094B" w:rsidRPr="00EB29EF" w:rsidRDefault="00D7094B" w:rsidP="00D7094B">
      <w:pPr>
        <w:pStyle w:val="a3"/>
        <w:shd w:val="clear" w:color="auto" w:fill="FFFFFF"/>
        <w:spacing w:before="0" w:beforeAutospacing="0" w:after="0" w:afterAutospacing="0" w:line="346" w:lineRule="atLeast"/>
        <w:ind w:left="768"/>
        <w:jc w:val="center"/>
        <w:rPr>
          <w:b/>
          <w:sz w:val="32"/>
          <w:szCs w:val="32"/>
        </w:rPr>
      </w:pPr>
      <w:r w:rsidRPr="00EB29EF">
        <w:rPr>
          <w:b/>
          <w:sz w:val="32"/>
          <w:szCs w:val="32"/>
        </w:rPr>
        <w:t>Рабочая программа</w:t>
      </w:r>
    </w:p>
    <w:p w:rsidR="00D7094B" w:rsidRPr="00EB29EF" w:rsidRDefault="00D7094B" w:rsidP="00D7094B">
      <w:pPr>
        <w:pStyle w:val="a3"/>
        <w:shd w:val="clear" w:color="auto" w:fill="FFFFFF"/>
        <w:spacing w:before="0" w:beforeAutospacing="0" w:after="0" w:afterAutospacing="0" w:line="346" w:lineRule="atLeast"/>
        <w:ind w:left="768"/>
        <w:jc w:val="center"/>
        <w:rPr>
          <w:b/>
          <w:sz w:val="32"/>
          <w:szCs w:val="32"/>
        </w:rPr>
      </w:pPr>
      <w:r w:rsidRPr="00EB29EF">
        <w:rPr>
          <w:b/>
          <w:sz w:val="32"/>
          <w:szCs w:val="32"/>
        </w:rPr>
        <w:t xml:space="preserve">учебного курса </w:t>
      </w:r>
    </w:p>
    <w:p w:rsidR="00D7094B" w:rsidRPr="00EB29EF" w:rsidRDefault="00D7094B" w:rsidP="00D7094B">
      <w:pPr>
        <w:pStyle w:val="a3"/>
        <w:shd w:val="clear" w:color="auto" w:fill="FFFFFF"/>
        <w:spacing w:before="0" w:beforeAutospacing="0" w:after="0" w:afterAutospacing="0" w:line="346" w:lineRule="atLeast"/>
        <w:ind w:left="768"/>
        <w:jc w:val="center"/>
        <w:rPr>
          <w:b/>
          <w:sz w:val="32"/>
          <w:szCs w:val="32"/>
        </w:rPr>
      </w:pPr>
      <w:r w:rsidRPr="00EB29EF">
        <w:rPr>
          <w:b/>
          <w:sz w:val="32"/>
          <w:szCs w:val="32"/>
        </w:rPr>
        <w:t xml:space="preserve"> «Русский язык»</w:t>
      </w:r>
    </w:p>
    <w:p w:rsidR="00D7094B" w:rsidRDefault="00D7094B" w:rsidP="00D7094B">
      <w:pPr>
        <w:pStyle w:val="a3"/>
        <w:shd w:val="clear" w:color="auto" w:fill="FFFFFF"/>
        <w:spacing w:before="0" w:beforeAutospacing="0" w:after="0" w:afterAutospacing="0" w:line="346" w:lineRule="atLeast"/>
        <w:ind w:left="768"/>
        <w:jc w:val="center"/>
        <w:rPr>
          <w:b/>
          <w:sz w:val="32"/>
          <w:szCs w:val="32"/>
        </w:rPr>
      </w:pPr>
      <w:r w:rsidRPr="00EB29EF">
        <w:rPr>
          <w:b/>
          <w:sz w:val="32"/>
          <w:szCs w:val="32"/>
        </w:rPr>
        <w:t>в  4</w:t>
      </w:r>
      <w:proofErr w:type="gramStart"/>
      <w:r w:rsidRPr="00EB29EF">
        <w:rPr>
          <w:b/>
          <w:sz w:val="32"/>
          <w:szCs w:val="32"/>
        </w:rPr>
        <w:t xml:space="preserve"> А</w:t>
      </w:r>
      <w:proofErr w:type="gramEnd"/>
      <w:r w:rsidRPr="00EB29EF">
        <w:rPr>
          <w:b/>
          <w:sz w:val="32"/>
          <w:szCs w:val="32"/>
        </w:rPr>
        <w:t xml:space="preserve"> классе</w:t>
      </w:r>
    </w:p>
    <w:p w:rsidR="00CE2D02" w:rsidRPr="00CE2D02" w:rsidRDefault="00CE2D02" w:rsidP="00CE2D02">
      <w:pPr>
        <w:pStyle w:val="a3"/>
        <w:shd w:val="clear" w:color="auto" w:fill="FFFFFF"/>
        <w:spacing w:before="0" w:beforeAutospacing="0" w:after="0" w:afterAutospacing="0" w:line="346" w:lineRule="atLeast"/>
        <w:ind w:left="768"/>
        <w:jc w:val="center"/>
        <w:rPr>
          <w:b/>
          <w:color w:val="373737"/>
          <w:sz w:val="32"/>
          <w:szCs w:val="32"/>
        </w:rPr>
      </w:pPr>
      <w:r w:rsidRPr="00CE2D02">
        <w:rPr>
          <w:b/>
          <w:color w:val="373737"/>
          <w:sz w:val="32"/>
          <w:szCs w:val="32"/>
        </w:rPr>
        <w:t>по УМК «Школа -2100»</w:t>
      </w:r>
    </w:p>
    <w:p w:rsidR="00D7094B" w:rsidRPr="00EB29EF" w:rsidRDefault="00D7094B" w:rsidP="00D7094B">
      <w:pPr>
        <w:pStyle w:val="a3"/>
        <w:shd w:val="clear" w:color="auto" w:fill="FFFFFF"/>
        <w:spacing w:before="240" w:beforeAutospacing="0" w:after="240" w:afterAutospacing="0" w:line="346" w:lineRule="atLeast"/>
        <w:ind w:left="768"/>
        <w:jc w:val="center"/>
        <w:rPr>
          <w:b/>
          <w:sz w:val="32"/>
          <w:szCs w:val="32"/>
        </w:rPr>
      </w:pPr>
      <w:r w:rsidRPr="00EB29EF">
        <w:rPr>
          <w:b/>
          <w:sz w:val="32"/>
          <w:szCs w:val="32"/>
        </w:rPr>
        <w:t xml:space="preserve">на 2014 - 2015 </w:t>
      </w:r>
      <w:proofErr w:type="spellStart"/>
      <w:r w:rsidRPr="00EB29EF">
        <w:rPr>
          <w:b/>
          <w:sz w:val="32"/>
          <w:szCs w:val="32"/>
        </w:rPr>
        <w:t>уч</w:t>
      </w:r>
      <w:proofErr w:type="gramStart"/>
      <w:r w:rsidRPr="00EB29EF">
        <w:rPr>
          <w:b/>
          <w:sz w:val="32"/>
          <w:szCs w:val="32"/>
        </w:rPr>
        <w:t>.г</w:t>
      </w:r>
      <w:proofErr w:type="gramEnd"/>
      <w:r w:rsidRPr="00EB29EF">
        <w:rPr>
          <w:b/>
          <w:sz w:val="32"/>
          <w:szCs w:val="32"/>
        </w:rPr>
        <w:t>од</w:t>
      </w:r>
      <w:proofErr w:type="spellEnd"/>
    </w:p>
    <w:p w:rsidR="00D7094B" w:rsidRPr="00EB29EF" w:rsidRDefault="00D7094B" w:rsidP="00D7094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7094B" w:rsidRPr="00EB29EF" w:rsidRDefault="00D7094B" w:rsidP="00D7094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7094B" w:rsidRPr="00EB29EF" w:rsidRDefault="00D7094B" w:rsidP="00D7094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7094B" w:rsidRPr="00EB29EF" w:rsidRDefault="00D7094B" w:rsidP="00D70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4B" w:rsidRPr="00EB29EF" w:rsidRDefault="00D7094B" w:rsidP="00D7094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7094B" w:rsidRPr="00EB29EF" w:rsidRDefault="00D7094B" w:rsidP="00D7094B">
      <w:pPr>
        <w:pStyle w:val="a3"/>
        <w:shd w:val="clear" w:color="auto" w:fill="FFFFFF"/>
        <w:spacing w:before="240" w:beforeAutospacing="0" w:after="240" w:afterAutospacing="0" w:line="346" w:lineRule="atLeast"/>
        <w:ind w:left="768"/>
        <w:rPr>
          <w:sz w:val="28"/>
          <w:szCs w:val="28"/>
        </w:rPr>
      </w:pPr>
    </w:p>
    <w:p w:rsidR="00D7094B" w:rsidRPr="00EB29EF" w:rsidRDefault="00D7094B" w:rsidP="00D7094B">
      <w:pPr>
        <w:pStyle w:val="a3"/>
        <w:shd w:val="clear" w:color="auto" w:fill="FFFFFF"/>
        <w:spacing w:before="240" w:beforeAutospacing="0" w:after="240" w:afterAutospacing="0" w:line="346" w:lineRule="atLeast"/>
        <w:ind w:left="768"/>
        <w:jc w:val="right"/>
        <w:rPr>
          <w:sz w:val="28"/>
          <w:szCs w:val="28"/>
        </w:rPr>
      </w:pPr>
      <w:r w:rsidRPr="00EB29EF">
        <w:rPr>
          <w:sz w:val="28"/>
          <w:szCs w:val="28"/>
        </w:rPr>
        <w:t>Разработано:</w:t>
      </w:r>
    </w:p>
    <w:p w:rsidR="00D7094B" w:rsidRPr="00EB29EF" w:rsidRDefault="00D7094B" w:rsidP="00D7094B">
      <w:pPr>
        <w:pStyle w:val="a3"/>
        <w:shd w:val="clear" w:color="auto" w:fill="FFFFFF"/>
        <w:spacing w:before="240" w:beforeAutospacing="0" w:after="240" w:afterAutospacing="0" w:line="346" w:lineRule="atLeast"/>
        <w:ind w:left="768"/>
        <w:jc w:val="right"/>
        <w:rPr>
          <w:sz w:val="28"/>
          <w:szCs w:val="28"/>
        </w:rPr>
      </w:pPr>
      <w:r w:rsidRPr="00EB29EF">
        <w:rPr>
          <w:sz w:val="28"/>
          <w:szCs w:val="28"/>
        </w:rPr>
        <w:t>учителем начальных классов</w:t>
      </w:r>
    </w:p>
    <w:p w:rsidR="00D7094B" w:rsidRPr="00EB29EF" w:rsidRDefault="00D7094B" w:rsidP="00D7094B">
      <w:pPr>
        <w:pStyle w:val="a3"/>
        <w:shd w:val="clear" w:color="auto" w:fill="FFFFFF"/>
        <w:spacing w:before="240" w:beforeAutospacing="0" w:after="240" w:afterAutospacing="0" w:line="346" w:lineRule="atLeast"/>
        <w:ind w:left="768"/>
        <w:jc w:val="right"/>
        <w:rPr>
          <w:sz w:val="28"/>
          <w:szCs w:val="28"/>
        </w:rPr>
      </w:pPr>
      <w:proofErr w:type="spellStart"/>
      <w:r w:rsidRPr="00EB29EF">
        <w:rPr>
          <w:sz w:val="28"/>
          <w:szCs w:val="28"/>
        </w:rPr>
        <w:t>Рякиной</w:t>
      </w:r>
      <w:proofErr w:type="spellEnd"/>
      <w:r w:rsidRPr="00EB29EF">
        <w:rPr>
          <w:sz w:val="28"/>
          <w:szCs w:val="28"/>
        </w:rPr>
        <w:t xml:space="preserve">  </w:t>
      </w:r>
    </w:p>
    <w:p w:rsidR="00D7094B" w:rsidRPr="00EB29EF" w:rsidRDefault="00D7094B" w:rsidP="00D7094B">
      <w:pPr>
        <w:pStyle w:val="a3"/>
        <w:shd w:val="clear" w:color="auto" w:fill="FFFFFF"/>
        <w:spacing w:before="240" w:beforeAutospacing="0" w:after="240" w:afterAutospacing="0" w:line="346" w:lineRule="atLeast"/>
        <w:ind w:left="768"/>
        <w:jc w:val="right"/>
        <w:rPr>
          <w:sz w:val="28"/>
          <w:szCs w:val="28"/>
        </w:rPr>
      </w:pPr>
      <w:r w:rsidRPr="00EB29EF">
        <w:rPr>
          <w:sz w:val="28"/>
          <w:szCs w:val="28"/>
        </w:rPr>
        <w:t>Ириной Викторовной</w:t>
      </w:r>
    </w:p>
    <w:p w:rsidR="00D7094B" w:rsidRPr="00EB29EF" w:rsidRDefault="00D7094B" w:rsidP="00D709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D7094B" w:rsidRPr="00EB29EF" w:rsidRDefault="00D7094B" w:rsidP="00D7094B">
      <w:pPr>
        <w:pStyle w:val="a3"/>
        <w:shd w:val="clear" w:color="auto" w:fill="FFFFFF"/>
        <w:spacing w:before="240" w:beforeAutospacing="0" w:after="240" w:afterAutospacing="0" w:line="346" w:lineRule="atLeast"/>
        <w:rPr>
          <w:sz w:val="28"/>
          <w:szCs w:val="28"/>
        </w:rPr>
      </w:pPr>
    </w:p>
    <w:p w:rsidR="00D7094B" w:rsidRPr="00EB29EF" w:rsidRDefault="00D7094B" w:rsidP="00D7094B">
      <w:pPr>
        <w:pStyle w:val="a3"/>
        <w:shd w:val="clear" w:color="auto" w:fill="FFFFFF"/>
        <w:spacing w:before="240" w:beforeAutospacing="0" w:after="240" w:afterAutospacing="0" w:line="346" w:lineRule="atLeast"/>
        <w:rPr>
          <w:sz w:val="28"/>
          <w:szCs w:val="28"/>
        </w:rPr>
      </w:pPr>
    </w:p>
    <w:p w:rsidR="00D7094B" w:rsidRPr="00EB29EF" w:rsidRDefault="00D7094B" w:rsidP="00D7094B">
      <w:pPr>
        <w:pStyle w:val="a3"/>
        <w:shd w:val="clear" w:color="auto" w:fill="FFFFFF"/>
        <w:spacing w:before="0" w:beforeAutospacing="0" w:after="0" w:afterAutospacing="0"/>
        <w:ind w:left="768"/>
        <w:jc w:val="center"/>
        <w:rPr>
          <w:sz w:val="28"/>
          <w:szCs w:val="28"/>
        </w:rPr>
      </w:pPr>
      <w:r w:rsidRPr="00EB29EF">
        <w:rPr>
          <w:sz w:val="28"/>
          <w:szCs w:val="28"/>
        </w:rPr>
        <w:t>ПЕРМЬ</w:t>
      </w:r>
    </w:p>
    <w:p w:rsidR="00D7094B" w:rsidRPr="00DF337C" w:rsidRDefault="00D7094B" w:rsidP="00D7094B">
      <w:pPr>
        <w:pStyle w:val="a3"/>
        <w:shd w:val="clear" w:color="auto" w:fill="FFFFFF"/>
        <w:spacing w:before="0" w:beforeAutospacing="0" w:after="0" w:afterAutospacing="0"/>
        <w:ind w:left="4308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</w:t>
      </w:r>
      <w:r w:rsidRPr="00EB29EF">
        <w:rPr>
          <w:sz w:val="28"/>
          <w:szCs w:val="28"/>
        </w:rPr>
        <w:t xml:space="preserve"> 2014</w:t>
      </w:r>
    </w:p>
    <w:p w:rsidR="00D7094B" w:rsidRPr="007D73DE" w:rsidRDefault="00D7094B" w:rsidP="007D73DE">
      <w:pPr>
        <w:pStyle w:val="a3"/>
        <w:shd w:val="clear" w:color="auto" w:fill="FFFFFF"/>
        <w:spacing w:before="0" w:beforeAutospacing="0" w:after="0" w:afterAutospacing="0" w:line="360" w:lineRule="auto"/>
        <w:ind w:right="-2" w:firstLine="708"/>
        <w:jc w:val="both"/>
      </w:pPr>
      <w:r w:rsidRPr="007D73DE">
        <w:lastRenderedPageBreak/>
        <w:t xml:space="preserve">Программа составлена в соответствии с требованиями Федерального государственного образовательного </w:t>
      </w:r>
      <w:proofErr w:type="spellStart"/>
      <w:proofErr w:type="gramStart"/>
      <w:r w:rsidRPr="007D73DE">
        <w:t>образовательного</w:t>
      </w:r>
      <w:proofErr w:type="spellEnd"/>
      <w:proofErr w:type="gramEnd"/>
      <w:r w:rsidRPr="007D73DE">
        <w:t xml:space="preserve"> стандарта начального общего образования и обеспечена УМК для 1-4 классов авторов </w:t>
      </w:r>
      <w:proofErr w:type="spellStart"/>
      <w:r w:rsidRPr="007D73DE">
        <w:t>Р.Н.Бунеева</w:t>
      </w:r>
      <w:proofErr w:type="spellEnd"/>
      <w:r w:rsidRPr="007D73DE">
        <w:t xml:space="preserve">, </w:t>
      </w:r>
      <w:proofErr w:type="spellStart"/>
      <w:r w:rsidRPr="007D73DE">
        <w:t>Е.В.Бунеевой</w:t>
      </w:r>
      <w:proofErr w:type="spellEnd"/>
      <w:r w:rsidRPr="007D73DE">
        <w:t xml:space="preserve">, </w:t>
      </w:r>
      <w:proofErr w:type="spellStart"/>
      <w:r w:rsidRPr="007D73DE">
        <w:t>О.В.Прониной</w:t>
      </w:r>
      <w:proofErr w:type="spellEnd"/>
      <w:r w:rsidRPr="007D73DE">
        <w:t xml:space="preserve">  из расчета 5 часов в неделю, 170 часов в год.</w:t>
      </w:r>
    </w:p>
    <w:p w:rsidR="00D7094B" w:rsidRPr="007D73DE" w:rsidRDefault="00D7094B" w:rsidP="007D73DE">
      <w:pPr>
        <w:pStyle w:val="a3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373737"/>
        </w:rPr>
      </w:pPr>
    </w:p>
    <w:p w:rsidR="00D7094B" w:rsidRPr="007D73DE" w:rsidRDefault="00D7094B" w:rsidP="007D73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2" w:firstLine="0"/>
        <w:jc w:val="center"/>
        <w:rPr>
          <w:b/>
          <w:color w:val="373737"/>
        </w:rPr>
      </w:pPr>
      <w:r w:rsidRPr="007D73DE">
        <w:rPr>
          <w:b/>
          <w:color w:val="373737"/>
        </w:rPr>
        <w:t>Пояснительная записка</w:t>
      </w:r>
    </w:p>
    <w:p w:rsidR="00D7094B" w:rsidRPr="007D73DE" w:rsidRDefault="00D7094B" w:rsidP="007D73DE">
      <w:pPr>
        <w:pStyle w:val="a3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373737"/>
        </w:rPr>
      </w:pP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язык. Цели обучения русскому языку в основной школе:</w:t>
      </w:r>
    </w:p>
    <w:p w:rsidR="00D7094B" w:rsidRPr="007D73DE" w:rsidRDefault="00D7094B" w:rsidP="007D73D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развитие и совершенствование всех видов речевой деятельности: чтения, письма, слушания, говорения;</w:t>
      </w:r>
    </w:p>
    <w:p w:rsidR="00D7094B" w:rsidRPr="007D73DE" w:rsidRDefault="00D7094B" w:rsidP="007D73D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формирование элементарной лингвистической компетенции.</w:t>
      </w:r>
    </w:p>
    <w:p w:rsidR="00D7094B" w:rsidRPr="007D73DE" w:rsidRDefault="00D7094B" w:rsidP="007D73DE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7D73DE">
        <w:rPr>
          <w:rFonts w:ascii="Times New Roman" w:hAnsi="Times New Roman" w:cs="Times New Roman"/>
          <w:sz w:val="24"/>
          <w:szCs w:val="24"/>
        </w:rPr>
        <w:t xml:space="preserve"> предмета «Русский язык» в начальной школе состоит в том, чтобы заложить основу формирования функционально грамотной личности, обеспечить языковое развитие ребенка, помочь ему осознать себя носителем языка.</w:t>
      </w:r>
    </w:p>
    <w:p w:rsidR="00D7094B" w:rsidRPr="007D73DE" w:rsidRDefault="00D7094B" w:rsidP="007D73DE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b/>
          <w:sz w:val="24"/>
          <w:szCs w:val="24"/>
        </w:rPr>
        <w:t>Цель</w:t>
      </w:r>
      <w:r w:rsidRPr="007D73DE">
        <w:rPr>
          <w:rFonts w:ascii="Times New Roman" w:hAnsi="Times New Roman" w:cs="Times New Roman"/>
          <w:sz w:val="24"/>
          <w:szCs w:val="24"/>
        </w:rPr>
        <w:t xml:space="preserve"> определяется как развитие личности ребенка средствами предмета «Русский язык», а именно:</w:t>
      </w:r>
    </w:p>
    <w:p w:rsidR="00D7094B" w:rsidRPr="007D73DE" w:rsidRDefault="00D7094B" w:rsidP="007D73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73DE">
        <w:rPr>
          <w:rFonts w:ascii="Times New Roman" w:hAnsi="Times New Roman" w:cs="Times New Roman"/>
          <w:sz w:val="24"/>
          <w:szCs w:val="24"/>
        </w:rPr>
        <w:t>формирование у учащихся представления о языке как составляющей целостной картины мира: знаково-символического и логического мышления на базе основных положений науки о языке (познавательная часть);</w:t>
      </w:r>
    </w:p>
    <w:p w:rsidR="00D7094B" w:rsidRPr="007D73DE" w:rsidRDefault="00D7094B" w:rsidP="007D73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b/>
          <w:sz w:val="24"/>
          <w:szCs w:val="24"/>
        </w:rPr>
        <w:t>-</w:t>
      </w:r>
      <w:r w:rsidRPr="007D73DE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компетенции (социокультурная цель).</w:t>
      </w:r>
    </w:p>
    <w:p w:rsidR="00D7094B" w:rsidRPr="007D73DE" w:rsidRDefault="00D7094B" w:rsidP="007D73DE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094B" w:rsidRPr="007D73DE" w:rsidRDefault="00D7094B" w:rsidP="007D73D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развитие у детей патриотического чувства по отношению к родному языку, любви и интереса к нему, гордости и уважения к языку как части русской национальной культуры;</w:t>
      </w:r>
    </w:p>
    <w:p w:rsidR="00D7094B" w:rsidRPr="007D73DE" w:rsidRDefault="00D7094B" w:rsidP="007D73D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осознание себя носителем языка, языковой личностью, которая находится в постоянном диалоге с миром и самим собой;</w:t>
      </w:r>
    </w:p>
    <w:p w:rsidR="00D7094B" w:rsidRPr="007D73DE" w:rsidRDefault="00D7094B" w:rsidP="007D73D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формирование у детей чувства языка;</w:t>
      </w:r>
    </w:p>
    <w:p w:rsidR="00D7094B" w:rsidRPr="007D73DE" w:rsidRDefault="00D7094B" w:rsidP="007D73D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воспитание потребности пользоваться всем языковым богатством, совершенствовать свою устную и письменную речь;</w:t>
      </w:r>
    </w:p>
    <w:p w:rsidR="00D7094B" w:rsidRPr="007D73DE" w:rsidRDefault="00D7094B" w:rsidP="007D73D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формирование учебно-языковых, речевых и правописных умений и навыков, необходимых для точного выражения мыслей на родном языке.</w:t>
      </w:r>
    </w:p>
    <w:p w:rsidR="00D7094B" w:rsidRPr="007D73DE" w:rsidRDefault="00D7094B" w:rsidP="007D73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094B" w:rsidRPr="007D73DE" w:rsidRDefault="00D7094B" w:rsidP="007D73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094B" w:rsidRPr="007D73DE" w:rsidRDefault="00D7094B" w:rsidP="007D73D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094B" w:rsidRPr="007D73DE" w:rsidRDefault="00D7094B" w:rsidP="007D73DE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D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7094B" w:rsidRPr="007D73DE" w:rsidRDefault="00D7094B" w:rsidP="007D73D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DE">
        <w:rPr>
          <w:rFonts w:ascii="Times New Roman" w:hAnsi="Times New Roman" w:cs="Times New Roman"/>
          <w:b/>
          <w:sz w:val="24"/>
          <w:szCs w:val="24"/>
        </w:rPr>
        <w:t>Содержание работы над разделом «Предложение» и «Текст»</w:t>
      </w:r>
    </w:p>
    <w:p w:rsidR="00D7094B" w:rsidRPr="007D73DE" w:rsidRDefault="00D7094B" w:rsidP="007D73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общения. Поэтому в ряду основных разделов, изучаемых в каждом классе, – разделы «Предложение» и «Текст».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В 4-м классе продолжается развитие названных выше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и, а, но (на примере сложных предложений, состоящих из двух частей).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Вводится понятие предложения с прямой речью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и, а, но или без союзов и в простом предложении с однородными членами (с союзами и, а, но или без союзов). Внимание детей постоянно обращается на роль знаков препинания: они помогают понять смысл написанного предложения, текста.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На материале текстов учебника продолжается развитие умений слушания и чтения, формирование типа правильной читательской деятельности.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тексте).  Ребенок осознает, для чего нужно изучать свой родной язык, на котором он свободно говорит. Так, например, знание об «устройстве» предложений и текста, умение пунктуационно </w:t>
      </w:r>
      <w:proofErr w:type="gramStart"/>
      <w:r w:rsidRPr="007D73DE">
        <w:rPr>
          <w:rFonts w:ascii="Times New Roman" w:eastAsia="Times New Roman" w:hAnsi="Times New Roman" w:cs="Times New Roman"/>
          <w:sz w:val="24"/>
          <w:szCs w:val="24"/>
        </w:rPr>
        <w:t>оформлять их на письме  нужны</w:t>
      </w:r>
      <w:proofErr w:type="gramEnd"/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общения,  </w:t>
      </w:r>
      <w:r w:rsidRPr="007D73DE">
        <w:rPr>
          <w:rFonts w:ascii="Times New Roman" w:hAnsi="Times New Roman" w:cs="Times New Roman"/>
          <w:sz w:val="24"/>
          <w:szCs w:val="24"/>
        </w:rPr>
        <w:t>для того, чтобы самому быть понятым и понимать других людей.</w:t>
      </w:r>
    </w:p>
    <w:p w:rsidR="00D7094B" w:rsidRPr="007D73DE" w:rsidRDefault="00D7094B" w:rsidP="007D73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94B" w:rsidRPr="007D73DE" w:rsidRDefault="00D7094B" w:rsidP="007D73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DE">
        <w:rPr>
          <w:rFonts w:ascii="Times New Roman" w:hAnsi="Times New Roman" w:cs="Times New Roman"/>
          <w:b/>
          <w:sz w:val="24"/>
          <w:szCs w:val="24"/>
        </w:rPr>
        <w:t>Содержание работы над разделом «Слово»</w:t>
      </w:r>
    </w:p>
    <w:p w:rsidR="00D7094B" w:rsidRPr="007D73DE" w:rsidRDefault="00D7094B" w:rsidP="007D73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Слово рассматривается с четырех точек зрения: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lastRenderedPageBreak/>
        <w:t>1) с точки зрения его звукового состава и обозначения звуков буквами;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2) с точки зрения морфемного состава и словообразования;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3) грамматического значения;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4) с точки зрения его лексического значения, лексической сочетаемости и словоупотребления.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В 4-м классе продолжается развитие умения писать слова с </w:t>
      </w:r>
      <w:r w:rsidRPr="007D73DE">
        <w:rPr>
          <w:rFonts w:ascii="Times New Roman" w:eastAsia="Times New Roman" w:hAnsi="Times New Roman" w:cs="Times New Roman"/>
          <w:sz w:val="24"/>
          <w:szCs w:val="24"/>
          <w:u w:val="single"/>
        </w:rPr>
        <w:t>орфограммами</w:t>
      </w:r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, изученными в 1–3-м классах. Рассматриваются также случаи написания слов с удвоенной согласной на стыке корня и суффикса типа </w:t>
      </w:r>
      <w:proofErr w:type="gramStart"/>
      <w:r w:rsidRPr="007D73DE">
        <w:rPr>
          <w:rFonts w:ascii="Times New Roman" w:eastAsia="Times New Roman" w:hAnsi="Times New Roman" w:cs="Times New Roman"/>
          <w:sz w:val="24"/>
          <w:szCs w:val="24"/>
        </w:rPr>
        <w:t>сонный</w:t>
      </w:r>
      <w:proofErr w:type="gramEnd"/>
      <w:r w:rsidRPr="007D7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В связи с изучением частей речи отрабатывается умение писать слова со следующими орфограммами: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1) мягкий знак после шипящих в существительных мужского и женского рода типа луч, ночь; безударные окончания существительных 1, 2, 3-го склонения (кроме существительных на </w:t>
      </w:r>
      <w:proofErr w:type="gramStart"/>
      <w:r w:rsidRPr="007D73D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D73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D73D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7D73DE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7D73DE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7D73DE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7D73DE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7D73DE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7D73DE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7D73D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2) безударные окончания имен прилагательных (кроме прилагательных с основой на шипящий и ц);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3) безударные окончания глаголов 1 и 2-го спряжения; ь после шипящих в глаголах 2-го лица единственного числа (читаешь, поешь); окончания </w:t>
      </w:r>
      <w:proofErr w:type="gramStart"/>
      <w:r w:rsidRPr="007D73DE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, -а в глаголах прошедшего времени женского и среднего рода (осветила, осветило); </w:t>
      </w:r>
      <w:proofErr w:type="spellStart"/>
      <w:r w:rsidRPr="007D73DE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D73DE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 в глаголах, не с глаголами;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4) раздельное написание предлогов с личными местоимениями.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Развитие умения писать слова с этими орфограммами продолжается в 5-м классе основной школы.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орфографии</w:t>
      </w:r>
      <w:r w:rsidRPr="007D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 правильная письменная речь – залог успешного общения в письменной форме.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аспект</w:t>
      </w:r>
      <w:r w:rsidRPr="007D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рассмотрении слова в курсе русского языка начальной школы – это его морфемный состав. Чтобы решить одну из важнейших задач курса – формирование у детей чувства языка, – необходимо обращение к составу слова уже в 1-м классе, так как чувство языка </w:t>
      </w:r>
      <w:proofErr w:type="gramStart"/>
      <w:r w:rsidRPr="007D7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proofErr w:type="gramEnd"/>
      <w:r w:rsidRPr="007D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пониманием и чутьем к особенностям словообразования и словоизменения.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4-м классе дети продолжают наблюдение </w:t>
      </w:r>
      <w:r w:rsidRPr="007D7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словоизменением и словообразованием</w:t>
      </w:r>
      <w:r w:rsidRPr="007D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 существительных, имен прилагательных, глаголов, личных местоимений, разбирают по составу доступные существительные, прилагательные, </w:t>
      </w:r>
      <w:r w:rsidRPr="007D7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глаголы, тренируются в образовании этих частей речи с помощью суффиксов и приставок, в подборе однокоренных слов, относящихся к различным частям речи (бег, бегун, бежать; краснота, красный, краснеть и т.п.).</w:t>
      </w:r>
      <w:proofErr w:type="gramEnd"/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протяжении всех лет обучения в начальной школе у ребенка формируется чувство языка, чувство слова; создается база для формирования орфографической зоркости, для развития орфографических умений.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аспект рассмотрения слова – лексический</w:t>
      </w:r>
      <w:r w:rsidRPr="007D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D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73DE">
        <w:rPr>
          <w:rFonts w:ascii="Times New Roman" w:eastAsia="Times New Roman" w:hAnsi="Times New Roman" w:cs="Times New Roman"/>
          <w:sz w:val="24"/>
          <w:szCs w:val="24"/>
          <w:u w:val="single"/>
        </w:rPr>
        <w:t>Четвертый аспект рассмотрения слова – морфологический.</w:t>
      </w:r>
      <w:r w:rsidRPr="007D73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7D73DE">
        <w:rPr>
          <w:rFonts w:ascii="Times New Roman" w:eastAsia="Times New Roman" w:hAnsi="Times New Roman" w:cs="Times New Roman"/>
          <w:sz w:val="24"/>
          <w:szCs w:val="24"/>
        </w:rPr>
        <w:t>Морфология – самый сложный для ребенка раздел, так как его изучение предполагает сформированность определенных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В  4-м классе части речи становятся главным предметом изучения, т.к. для этого есть необходимые базовые знания и умения, накоплен определенный языковой опыт в результате наблюдений за функционированием слов в речи.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В курсе русского языка дети получают первоначальное представление о системе языка, т.к. знакомятся на элементарном уровне со всеми единицами языка: звуком, </w:t>
      </w:r>
      <w:r w:rsidRPr="007D73DE">
        <w:rPr>
          <w:rFonts w:ascii="Times New Roman" w:eastAsia="Times New Roman" w:hAnsi="Times New Roman" w:cs="Times New Roman"/>
          <w:sz w:val="24"/>
          <w:szCs w:val="24"/>
        </w:rPr>
        <w:lastRenderedPageBreak/>
        <w:t>морфемой, словом, словосочетанием, предложением и текстом, наблюдают соотношения между этими языковыми единицами.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73DE">
        <w:rPr>
          <w:rFonts w:ascii="Times New Roman" w:eastAsia="Times New Roman" w:hAnsi="Times New Roman" w:cs="Times New Roman"/>
          <w:sz w:val="24"/>
          <w:szCs w:val="24"/>
        </w:rPr>
        <w:t>Помимо разделов «Слово», «Предложение» и «Текст» в курс русского языка входят разделы «Развитие речи» и «Совершенствование навыков каллиграфии».</w:t>
      </w:r>
      <w:proofErr w:type="gramEnd"/>
      <w:r w:rsidRPr="007D73DE">
        <w:rPr>
          <w:rFonts w:ascii="Times New Roman" w:eastAsia="Times New Roman" w:hAnsi="Times New Roman" w:cs="Times New Roman"/>
          <w:sz w:val="24"/>
          <w:szCs w:val="24"/>
        </w:rPr>
        <w:t xml:space="preserve">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4B" w:rsidRPr="007D73DE" w:rsidRDefault="00D7094B" w:rsidP="007D73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DE">
        <w:rPr>
          <w:rFonts w:ascii="Times New Roman" w:hAnsi="Times New Roman" w:cs="Times New Roman"/>
          <w:b/>
          <w:sz w:val="24"/>
          <w:szCs w:val="24"/>
        </w:rPr>
        <w:t>Основные направления работы по развитию речи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4B" w:rsidRPr="007D73DE" w:rsidRDefault="00D7094B" w:rsidP="007D73D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73DE">
        <w:rPr>
          <w:rFonts w:ascii="Times New Roman" w:hAnsi="Times New Roman"/>
          <w:sz w:val="24"/>
          <w:szCs w:val="24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D7094B" w:rsidRPr="007D73DE" w:rsidRDefault="00D7094B" w:rsidP="007D73D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73DE">
        <w:rPr>
          <w:rFonts w:ascii="Times New Roman" w:hAnsi="Times New Roman"/>
          <w:sz w:val="24"/>
          <w:szCs w:val="24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D7094B" w:rsidRPr="007D73DE" w:rsidRDefault="00D7094B" w:rsidP="007D73D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73DE">
        <w:rPr>
          <w:rFonts w:ascii="Times New Roman" w:hAnsi="Times New Roman"/>
          <w:sz w:val="24"/>
          <w:szCs w:val="24"/>
        </w:rPr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D7094B" w:rsidRPr="007D73DE" w:rsidRDefault="00D7094B" w:rsidP="007D73D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73DE">
        <w:rPr>
          <w:rFonts w:ascii="Times New Roman" w:hAnsi="Times New Roman"/>
          <w:sz w:val="24"/>
          <w:szCs w:val="24"/>
        </w:rPr>
        <w:t>4) Развитие орфоэпических навыков, а также умения говорить и читать с правильной интонацией.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4B" w:rsidRPr="007D73DE" w:rsidRDefault="00D7094B" w:rsidP="007D73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94B" w:rsidRPr="007D73DE" w:rsidRDefault="00D7094B" w:rsidP="007D73D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D73DE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7D73DE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«Русский язык» являются следующие умения и качества: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– эмоциональность; умение осознавать и определять (называть) свои эмоции;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D73D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D73DE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чувство </w:t>
      </w:r>
      <w:proofErr w:type="gramStart"/>
      <w:r w:rsidRPr="007D73DE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7D73DE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</w:t>
      </w:r>
      <w:r w:rsidRPr="007D73DE">
        <w:rPr>
          <w:rFonts w:ascii="Times New Roman" w:hAnsi="Times New Roman" w:cs="Times New Roman"/>
          <w:sz w:val="24"/>
          <w:szCs w:val="24"/>
        </w:rPr>
        <w:tab/>
        <w:t>речи, стремиться к совершенствованию собственной речи;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lastRenderedPageBreak/>
        <w:t>– любовь и уважение к Отечеству, его языку, культуре;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– интерес к чтению, к ведению диалога с автором текста; потребность в чтении;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– интерес к письму, к созданию собственных текстов, к письменной форме общения;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– интерес к изучению языка;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осознание ответственности за произнесённое и написанное слово. 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   </w:t>
      </w:r>
      <w:r w:rsidR="008F3BCD" w:rsidRPr="007D73DE">
        <w:rPr>
          <w:rFonts w:ascii="Times New Roman" w:hAnsi="Times New Roman" w:cs="Times New Roman"/>
          <w:sz w:val="24"/>
          <w:szCs w:val="24"/>
        </w:rPr>
        <w:tab/>
      </w:r>
      <w:r w:rsidRPr="007D73DE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тексты учебников, вопросы и задания к ним, проведение уроков в технологии деятельностного метода. Метапредметными результатами изучения курса </w:t>
      </w:r>
      <w:r w:rsidRPr="007D73DE">
        <w:rPr>
          <w:rFonts w:ascii="Times New Roman" w:hAnsi="Times New Roman" w:cs="Times New Roman"/>
          <w:sz w:val="24"/>
          <w:szCs w:val="24"/>
        </w:rPr>
        <w:tab/>
        <w:t>«Русский язык»  является формирование универсальных учебных действий (УУД).</w:t>
      </w:r>
    </w:p>
    <w:p w:rsidR="00D7094B" w:rsidRPr="007D73DE" w:rsidRDefault="00D7094B" w:rsidP="007D73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DE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– самостоятельно формулировать тему и цели урока;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– составлять план решения учебной проблемы совместно с учителем;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служит технология урока, построенная в </w:t>
      </w:r>
      <w:proofErr w:type="spellStart"/>
      <w:r w:rsidRPr="007D73DE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7D73DE">
        <w:rPr>
          <w:rFonts w:ascii="Times New Roman" w:hAnsi="Times New Roman" w:cs="Times New Roman"/>
          <w:sz w:val="24"/>
          <w:szCs w:val="24"/>
        </w:rPr>
        <w:t xml:space="preserve"> подходе и технология оценивания образовательных  достижений (учебных успехов</w:t>
      </w:r>
      <w:r w:rsidRPr="007D73DE">
        <w:rPr>
          <w:rFonts w:ascii="Times New Roman" w:hAnsi="Times New Roman" w:cs="Times New Roman"/>
          <w:spacing w:val="15"/>
          <w:sz w:val="24"/>
          <w:szCs w:val="24"/>
        </w:rPr>
        <w:t>).</w:t>
      </w:r>
    </w:p>
    <w:p w:rsidR="00D7094B" w:rsidRPr="007D73DE" w:rsidRDefault="00D7094B" w:rsidP="007D73DE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73DE"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8F3BCD" w:rsidRPr="007D73DE">
        <w:rPr>
          <w:rFonts w:ascii="Times New Roman" w:hAnsi="Times New Roman"/>
          <w:b/>
          <w:iCs/>
          <w:sz w:val="24"/>
          <w:szCs w:val="24"/>
        </w:rPr>
        <w:tab/>
      </w:r>
      <w:r w:rsidRPr="007D73DE">
        <w:rPr>
          <w:rFonts w:ascii="Times New Roman" w:hAnsi="Times New Roman"/>
          <w:b/>
          <w:iCs/>
          <w:sz w:val="24"/>
          <w:szCs w:val="24"/>
        </w:rPr>
        <w:t>Познавательные УУД:</w:t>
      </w:r>
    </w:p>
    <w:p w:rsidR="00D7094B" w:rsidRPr="007D73DE" w:rsidRDefault="00D7094B" w:rsidP="007D73DE">
      <w:pPr>
        <w:pStyle w:val="a5"/>
        <w:spacing w:line="360" w:lineRule="auto"/>
        <w:jc w:val="both"/>
        <w:rPr>
          <w:rFonts w:ascii="Times New Roman" w:hAnsi="Times New Roman"/>
          <w:spacing w:val="13"/>
          <w:sz w:val="24"/>
          <w:szCs w:val="24"/>
        </w:rPr>
      </w:pPr>
      <w:r w:rsidRPr="007D73DE">
        <w:rPr>
          <w:rFonts w:ascii="Times New Roman" w:hAnsi="Times New Roman"/>
          <w:spacing w:val="21"/>
          <w:sz w:val="24"/>
          <w:szCs w:val="24"/>
        </w:rPr>
        <w:t>–</w:t>
      </w:r>
      <w:r w:rsidRPr="007D73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73DE">
        <w:rPr>
          <w:rFonts w:ascii="Times New Roman" w:hAnsi="Times New Roman"/>
          <w:iCs/>
          <w:spacing w:val="19"/>
          <w:sz w:val="24"/>
          <w:szCs w:val="24"/>
        </w:rPr>
        <w:t>вычитывать</w:t>
      </w:r>
      <w:r w:rsidRPr="007D73D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D73DE">
        <w:rPr>
          <w:rFonts w:ascii="Times New Roman" w:hAnsi="Times New Roman"/>
          <w:spacing w:val="8"/>
          <w:sz w:val="24"/>
          <w:szCs w:val="24"/>
        </w:rPr>
        <w:t>все</w:t>
      </w:r>
      <w:r w:rsidRPr="007D73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73DE">
        <w:rPr>
          <w:rFonts w:ascii="Times New Roman" w:hAnsi="Times New Roman"/>
          <w:sz w:val="24"/>
          <w:szCs w:val="24"/>
        </w:rPr>
        <w:tab/>
      </w:r>
      <w:r w:rsidRPr="007D73DE">
        <w:rPr>
          <w:rFonts w:ascii="Times New Roman" w:hAnsi="Times New Roman"/>
          <w:spacing w:val="15"/>
          <w:sz w:val="24"/>
          <w:szCs w:val="24"/>
        </w:rPr>
        <w:t>виды</w:t>
      </w:r>
      <w:r w:rsidRPr="007D73D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D73DE">
        <w:rPr>
          <w:rFonts w:ascii="Times New Roman" w:hAnsi="Times New Roman"/>
          <w:sz w:val="24"/>
          <w:szCs w:val="24"/>
        </w:rPr>
        <w:tab/>
      </w:r>
      <w:r w:rsidRPr="007D73DE">
        <w:rPr>
          <w:rFonts w:ascii="Times New Roman" w:hAnsi="Times New Roman"/>
          <w:spacing w:val="12"/>
          <w:sz w:val="24"/>
          <w:szCs w:val="24"/>
        </w:rPr>
        <w:t>текстовой</w:t>
      </w:r>
      <w:r w:rsidRPr="007D73D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D73DE">
        <w:rPr>
          <w:rFonts w:ascii="Times New Roman" w:hAnsi="Times New Roman"/>
          <w:sz w:val="24"/>
          <w:szCs w:val="24"/>
        </w:rPr>
        <w:t>информации:</w:t>
      </w:r>
      <w:r w:rsidRPr="007D73DE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7D73DE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7D73DE">
        <w:rPr>
          <w:rFonts w:ascii="Times New Roman" w:hAnsi="Times New Roman"/>
          <w:sz w:val="24"/>
          <w:szCs w:val="24"/>
        </w:rPr>
        <w:t>,</w:t>
      </w:r>
      <w:r w:rsidRPr="007D73D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D73DE">
        <w:rPr>
          <w:rFonts w:ascii="Times New Roman" w:hAnsi="Times New Roman"/>
          <w:spacing w:val="13"/>
          <w:sz w:val="24"/>
          <w:szCs w:val="24"/>
        </w:rPr>
        <w:t xml:space="preserve">подтекстовую, </w:t>
      </w:r>
      <w:proofErr w:type="gramStart"/>
      <w:r w:rsidRPr="007D73DE">
        <w:rPr>
          <w:rFonts w:ascii="Times New Roman" w:hAnsi="Times New Roman"/>
          <w:spacing w:val="13"/>
          <w:sz w:val="24"/>
          <w:szCs w:val="24"/>
        </w:rPr>
        <w:t>концептуальную</w:t>
      </w:r>
      <w:proofErr w:type="gramEnd"/>
      <w:r w:rsidRPr="007D73DE">
        <w:rPr>
          <w:rFonts w:ascii="Times New Roman" w:hAnsi="Times New Roman"/>
          <w:spacing w:val="13"/>
          <w:sz w:val="24"/>
          <w:szCs w:val="24"/>
        </w:rPr>
        <w:t>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</w:t>
      </w:r>
      <w:r w:rsidRPr="007D73DE">
        <w:rPr>
          <w:rFonts w:ascii="Times New Roman" w:hAnsi="Times New Roman" w:cs="Times New Roman"/>
          <w:iCs/>
          <w:sz w:val="24"/>
          <w:szCs w:val="24"/>
        </w:rPr>
        <w:t>пользоваться</w:t>
      </w:r>
      <w:r w:rsidRPr="007D73DE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ознакомительным;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</w:t>
      </w:r>
      <w:r w:rsidRPr="007D73DE">
        <w:rPr>
          <w:rFonts w:ascii="Times New Roman" w:hAnsi="Times New Roman" w:cs="Times New Roman"/>
          <w:iCs/>
          <w:sz w:val="24"/>
          <w:szCs w:val="24"/>
        </w:rPr>
        <w:t>извлекать</w:t>
      </w:r>
      <w:r w:rsidRPr="007D73DE">
        <w:rPr>
          <w:rFonts w:ascii="Times New Roman" w:hAnsi="Times New Roman" w:cs="Times New Roman"/>
          <w:sz w:val="24"/>
          <w:szCs w:val="24"/>
        </w:rPr>
        <w:t xml:space="preserve"> </w:t>
      </w:r>
      <w:r w:rsidRPr="007D73DE">
        <w:rPr>
          <w:rFonts w:ascii="Times New Roman" w:hAnsi="Times New Roman" w:cs="Times New Roman"/>
          <w:sz w:val="24"/>
          <w:szCs w:val="24"/>
        </w:rPr>
        <w:tab/>
        <w:t xml:space="preserve">информацию, представленную в разных формах сплошной текст; не сплошной текст – иллюстрация, таблица, схема);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</w:t>
      </w:r>
      <w:r w:rsidRPr="007D73DE">
        <w:rPr>
          <w:rFonts w:ascii="Times New Roman" w:hAnsi="Times New Roman" w:cs="Times New Roman"/>
          <w:iCs/>
          <w:sz w:val="24"/>
          <w:szCs w:val="24"/>
        </w:rPr>
        <w:t>перерабатывать</w:t>
      </w:r>
      <w:r w:rsidRPr="007D73DE">
        <w:rPr>
          <w:rFonts w:ascii="Times New Roman" w:hAnsi="Times New Roman" w:cs="Times New Roman"/>
          <w:sz w:val="24"/>
          <w:szCs w:val="24"/>
        </w:rPr>
        <w:t xml:space="preserve"> </w:t>
      </w:r>
      <w:r w:rsidRPr="007D73DE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7D73DE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7D73DE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</w:t>
      </w:r>
      <w:r w:rsidRPr="007D73DE">
        <w:rPr>
          <w:rFonts w:ascii="Times New Roman" w:hAnsi="Times New Roman" w:cs="Times New Roman"/>
          <w:iCs/>
          <w:sz w:val="24"/>
          <w:szCs w:val="24"/>
        </w:rPr>
        <w:t>пользоваться</w:t>
      </w:r>
      <w:r w:rsidRPr="007D73DE">
        <w:rPr>
          <w:rFonts w:ascii="Times New Roman" w:hAnsi="Times New Roman" w:cs="Times New Roman"/>
          <w:sz w:val="24"/>
          <w:szCs w:val="24"/>
        </w:rPr>
        <w:t xml:space="preserve"> словарями, справочниками;  </w:t>
      </w:r>
      <w:r w:rsidRPr="007D73DE">
        <w:rPr>
          <w:rFonts w:ascii="Times New Roman" w:hAnsi="Times New Roman" w:cs="Times New Roman"/>
          <w:sz w:val="24"/>
          <w:szCs w:val="24"/>
        </w:rPr>
        <w:tab/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</w:t>
      </w:r>
      <w:r w:rsidRPr="007D73DE">
        <w:rPr>
          <w:rFonts w:ascii="Times New Roman" w:hAnsi="Times New Roman" w:cs="Times New Roman"/>
          <w:iCs/>
          <w:sz w:val="24"/>
          <w:szCs w:val="24"/>
        </w:rPr>
        <w:t>осуществлять</w:t>
      </w:r>
      <w:r w:rsidRPr="007D73DE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</w:t>
      </w:r>
      <w:r w:rsidRPr="007D73DE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7D73DE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</w:t>
      </w:r>
      <w:r w:rsidRPr="007D73DE">
        <w:rPr>
          <w:rFonts w:ascii="Times New Roman" w:hAnsi="Times New Roman" w:cs="Times New Roman"/>
          <w:iCs/>
          <w:sz w:val="24"/>
          <w:szCs w:val="24"/>
        </w:rPr>
        <w:t>строить</w:t>
      </w:r>
      <w:r w:rsidRPr="007D73DE">
        <w:rPr>
          <w:rFonts w:ascii="Times New Roman" w:hAnsi="Times New Roman" w:cs="Times New Roman"/>
          <w:sz w:val="24"/>
          <w:szCs w:val="24"/>
        </w:rPr>
        <w:t xml:space="preserve"> рассуждения;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ab/>
      </w:r>
      <w:r w:rsidRPr="007D73DE">
        <w:rPr>
          <w:rFonts w:ascii="Times New Roman" w:hAnsi="Times New Roman" w:cs="Times New Roman"/>
          <w:sz w:val="24"/>
          <w:szCs w:val="24"/>
          <w:u w:val="single"/>
        </w:rPr>
        <w:t xml:space="preserve">Средством развития </w:t>
      </w:r>
      <w:proofErr w:type="gramStart"/>
      <w:r w:rsidRPr="007D73DE">
        <w:rPr>
          <w:rFonts w:ascii="Times New Roman" w:hAnsi="Times New Roman" w:cs="Times New Roman"/>
          <w:sz w:val="24"/>
          <w:szCs w:val="24"/>
          <w:u w:val="single"/>
        </w:rPr>
        <w:t>познавательных</w:t>
      </w:r>
      <w:proofErr w:type="gramEnd"/>
      <w:r w:rsidRPr="007D73DE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7D73DE">
        <w:rPr>
          <w:rFonts w:ascii="Times New Roman" w:hAnsi="Times New Roman" w:cs="Times New Roman"/>
          <w:sz w:val="24"/>
          <w:szCs w:val="24"/>
        </w:rPr>
        <w:t xml:space="preserve"> служат тексты учебника и его методический аппарат; технология проблемного диалога.     </w:t>
      </w:r>
    </w:p>
    <w:p w:rsidR="00D7094B" w:rsidRPr="007D73DE" w:rsidRDefault="008F3BCD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        </w:t>
      </w:r>
      <w:r w:rsidR="00D7094B" w:rsidRPr="007D73DE">
        <w:rPr>
          <w:rFonts w:ascii="Times New Roman" w:hAnsi="Times New Roman" w:cs="Times New Roman"/>
          <w:sz w:val="24"/>
          <w:szCs w:val="24"/>
        </w:rPr>
        <w:t xml:space="preserve">   </w:t>
      </w:r>
      <w:r w:rsidR="00D7094B" w:rsidRPr="007D73DE">
        <w:rPr>
          <w:rFonts w:ascii="Times New Roman" w:hAnsi="Times New Roman" w:cs="Times New Roman"/>
          <w:b/>
          <w:iCs/>
          <w:spacing w:val="14"/>
          <w:sz w:val="24"/>
          <w:szCs w:val="24"/>
        </w:rPr>
        <w:t xml:space="preserve">Коммуникативные УУД: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оформлять свои мысли в устной и письменной форме с учётом речевой ситуации;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lastRenderedPageBreak/>
        <w:t xml:space="preserve">–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высказывать и обосновывать свою точку зрения;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слушать и слышать других, пытаться принимать иную точку  зрения, быть готовым корректировать свою точку зрения;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договариваться и приходить к общему решению в совместной  деятельности;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 xml:space="preserve">– задавать вопросы. 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>Средством развития коммуникативных УУД служат работа в малых группах, материалы учебника.</w:t>
      </w:r>
    </w:p>
    <w:p w:rsidR="008F3BCD" w:rsidRPr="007D73DE" w:rsidRDefault="008F3BCD" w:rsidP="007D7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4B" w:rsidRPr="007D73DE" w:rsidRDefault="00D7094B" w:rsidP="007D73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pacing w:val="14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>Предметными результатами изучения курса «Русский язык»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pacing w:val="14"/>
          <w:sz w:val="24"/>
          <w:szCs w:val="24"/>
        </w:rPr>
        <w:t>является сформированность следующих умений: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- </w:t>
      </w:r>
      <w:r w:rsidRPr="007D73DE">
        <w:rPr>
          <w:rFonts w:ascii="Times New Roman" w:eastAsia="Times New Roman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подбирать однокоренные слова разных частей речи;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изменять имена существительные и прилагательные по числам;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склонять в единственном числе имена существительные с ударными окончаниями;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изменять имя прилагательное по родам и числам в соответствии с родом и числом существительного;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изменять глагол по временам (простые случаи) и в прошедшем времени — по родам;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распознавать и употреблять в тексте синонимы, антонимы;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устанавливать по вопросам связь между словами в предло</w:t>
      </w:r>
      <w:r w:rsidRPr="007D73DE">
        <w:rPr>
          <w:rFonts w:ascii="Times New Roman" w:eastAsia="Times New Roman" w:hAnsi="Times New Roman" w:cs="Times New Roman"/>
          <w:sz w:val="24"/>
          <w:szCs w:val="24"/>
        </w:rPr>
        <w:softHyphen/>
        <w:t>жении, вычленять словосочетания;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распознавать главное и зависимое слово в словосочетании;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производить синтаксический разбор предложений: опреде</w:t>
      </w:r>
      <w:r w:rsidRPr="007D73DE">
        <w:rPr>
          <w:rFonts w:ascii="Times New Roman" w:eastAsia="Times New Roman" w:hAnsi="Times New Roman" w:cs="Times New Roman"/>
          <w:sz w:val="24"/>
          <w:szCs w:val="24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производить синтаксический разбор предложения с однородными членами;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производить разбор слова как части речи: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безошибочно и каллиграфически правильно списывать и писать под диктовку текст с необходимыми знаками препинания между однородными членами.</w:t>
      </w:r>
    </w:p>
    <w:p w:rsidR="00D7094B" w:rsidRPr="007D73DE" w:rsidRDefault="00D7094B" w:rsidP="007D73D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находить местоимения в предложениях;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lastRenderedPageBreak/>
        <w:t>- склонять местоимения в единственном и во множественном числе; определять падеж местоимения;</w:t>
      </w:r>
    </w:p>
    <w:p w:rsidR="00D7094B" w:rsidRPr="007D73DE" w:rsidRDefault="00D7094B" w:rsidP="007D7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sz w:val="24"/>
          <w:szCs w:val="24"/>
        </w:rPr>
        <w:t>- отличать неопределенную форму глагола от временных форм; спрягать глаголы.</w:t>
      </w:r>
    </w:p>
    <w:p w:rsidR="00D7094B" w:rsidRPr="007D73DE" w:rsidRDefault="008F3BCD" w:rsidP="007D73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3DE">
        <w:rPr>
          <w:rFonts w:ascii="Times New Roman" w:hAnsi="Times New Roman" w:cs="Times New Roman"/>
          <w:sz w:val="24"/>
          <w:szCs w:val="24"/>
        </w:rPr>
        <w:tab/>
        <w:t xml:space="preserve">Считаю необходимым внести в Программу </w:t>
      </w:r>
      <w:r w:rsidRPr="007D73DE">
        <w:rPr>
          <w:rFonts w:ascii="Times New Roman" w:hAnsi="Times New Roman" w:cs="Times New Roman"/>
          <w:b/>
          <w:sz w:val="24"/>
          <w:szCs w:val="24"/>
        </w:rPr>
        <w:t>для 4</w:t>
      </w:r>
      <w:proofErr w:type="gramStart"/>
      <w:r w:rsidRPr="007D73D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D73D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7D73DE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7D73DE">
        <w:rPr>
          <w:rFonts w:ascii="Times New Roman" w:hAnsi="Times New Roman" w:cs="Times New Roman"/>
          <w:b/>
          <w:sz w:val="24"/>
          <w:szCs w:val="24"/>
        </w:rPr>
        <w:t xml:space="preserve">изменения: </w:t>
      </w:r>
      <w:r w:rsidRPr="007D73DE">
        <w:rPr>
          <w:rFonts w:ascii="Times New Roman" w:hAnsi="Times New Roman" w:cs="Times New Roman"/>
          <w:sz w:val="24"/>
          <w:szCs w:val="24"/>
        </w:rPr>
        <w:t xml:space="preserve">тему «Части речи» изучить раньше, чем «Сложное предложение» и «Прямая речь». </w:t>
      </w:r>
      <w:r w:rsidRPr="007D73DE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Pr="007D73DE">
        <w:rPr>
          <w:rFonts w:ascii="Times New Roman" w:hAnsi="Times New Roman" w:cs="Times New Roman"/>
          <w:sz w:val="24"/>
          <w:szCs w:val="24"/>
        </w:rPr>
        <w:t>: в предстоящем тестировании в апреле месяце будут включены задания из данных тем, а отработать (особенно тему «Глагол») мы не успеваем. Сложные предложения детям знакомы с 3 класса, поэтому во время изучения темы «Части речи» такие предложения будут включены.</w:t>
      </w:r>
    </w:p>
    <w:p w:rsidR="00D7094B" w:rsidRPr="007D73DE" w:rsidRDefault="00D7094B" w:rsidP="007D73DE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требований к умениям учащихся по русскому языку     (программный минимум) (1–4 классы)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1"/>
        <w:gridCol w:w="2881"/>
        <w:gridCol w:w="3753"/>
      </w:tblGrid>
      <w:tr w:rsidR="00D7094B" w:rsidRPr="007D73DE" w:rsidTr="001153DD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развития учащихся средствами предмета «Русский язык»</w:t>
            </w:r>
          </w:p>
        </w:tc>
      </w:tr>
      <w:tr w:rsidR="00D7094B" w:rsidRPr="007D73DE" w:rsidTr="001153DD">
        <w:trPr>
          <w:tblCellSpacing w:w="0" w:type="dxa"/>
        </w:trPr>
        <w:tc>
          <w:tcPr>
            <w:tcW w:w="0" w:type="auto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овладение функциональной грамотностью;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умений и навыков различных видов устной и письменной речи;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умений и навыков понимания и анализа текстов</w:t>
            </w:r>
          </w:p>
        </w:tc>
        <w:tc>
          <w:tcPr>
            <w:tcW w:w="0" w:type="auto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приобретение и систематизация знаний о языке;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чувства языка</w:t>
            </w:r>
          </w:p>
        </w:tc>
        <w:tc>
          <w:tcPr>
            <w:tcW w:w="0" w:type="auto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овладение орфографией и пунктуацией</w:t>
            </w:r>
          </w:p>
        </w:tc>
      </w:tr>
      <w:tr w:rsidR="00D7094B" w:rsidRPr="007D73DE" w:rsidTr="001153DD">
        <w:trPr>
          <w:tblCellSpacing w:w="0" w:type="dxa"/>
        </w:trPr>
        <w:tc>
          <w:tcPr>
            <w:tcW w:w="0" w:type="auto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умения</w:t>
            </w:r>
          </w:p>
        </w:tc>
        <w:tc>
          <w:tcPr>
            <w:tcW w:w="0" w:type="auto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Учебно-языковые умения</w:t>
            </w:r>
          </w:p>
        </w:tc>
        <w:tc>
          <w:tcPr>
            <w:tcW w:w="0" w:type="auto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Правописные умения</w:t>
            </w:r>
          </w:p>
        </w:tc>
      </w:tr>
      <w:tr w:rsidR="00D7094B" w:rsidRPr="007D73DE" w:rsidTr="001153DD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4-й класс</w:t>
            </w:r>
          </w:p>
        </w:tc>
      </w:tr>
      <w:tr w:rsidR="00D7094B" w:rsidRPr="007D73DE" w:rsidTr="001153DD">
        <w:trPr>
          <w:tblCellSpacing w:w="0" w:type="dxa"/>
        </w:trPr>
        <w:tc>
          <w:tcPr>
            <w:tcW w:w="0" w:type="auto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правильным типом читательской деятельности;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читать учебно-научный текст изучающим чтением;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писать подробное изложение доступного текста-повествования;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писать сочинение на заданную тему по личным впечатлениям с соответствующей подготовкой;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использовать в речи предложения с однородными членами, сложные предложения;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подбирать к словам синонимы, антонимы, использовать их в речи</w:t>
            </w:r>
          </w:p>
        </w:tc>
        <w:tc>
          <w:tcPr>
            <w:tcW w:w="0" w:type="auto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выполнять фонетический разбор доступных слов;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выполнять разбор по составу доступных слов;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выполнять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морфологический разбор изученных частей речи;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выполнять синтаксический разбор простого и сложного предложения (в рамках изученного);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видеть в тексте синонимы, антонимы, многозначные слова</w:t>
            </w:r>
          </w:p>
        </w:tc>
        <w:tc>
          <w:tcPr>
            <w:tcW w:w="0" w:type="auto"/>
          </w:tcPr>
          <w:p w:rsidR="00D7094B" w:rsidRPr="007D73DE" w:rsidRDefault="00D7094B" w:rsidP="007D73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писать безударные гласные в окончаниях имен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 1, 2, 3 склонений; в окончаниях имен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прилагатель-ных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личных окончаниях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-голов 1 и 2 спряжения;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писать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на конце имен существительных 3 склонения; не писать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на конце имен суще-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ствительных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склонения;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писать частицу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глагола-ми;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писать буквосочетание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-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писать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глаголах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ставить запятые в предложениях с однородными членами (без союзов, с союзами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а, но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ставить запятую в сложном предложении без союзов,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сос-тоящем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2-х частей;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графически объяснять выбор написаний, знаков препинания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находить и исправлять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-графические и пунктуационные ошибки на изученные правила</w:t>
            </w:r>
          </w:p>
        </w:tc>
      </w:tr>
    </w:tbl>
    <w:p w:rsidR="00D7094B" w:rsidRPr="007D73DE" w:rsidRDefault="00D7094B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94B" w:rsidRPr="007D73DE" w:rsidRDefault="00D7094B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94B" w:rsidRPr="007D73DE" w:rsidRDefault="00D7094B" w:rsidP="007D73DE">
      <w:pPr>
        <w:spacing w:after="0" w:line="360" w:lineRule="auto"/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73DE" w:rsidRPr="007D73DE" w:rsidRDefault="007D73DE" w:rsidP="007D73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7D73DE" w:rsidRPr="007D7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94B" w:rsidRPr="007D73DE" w:rsidRDefault="00D7094B" w:rsidP="007D73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 – ТЕМАТИЧЕСКОЕ ПЛАНИРОВАНИЕ УРОКОВ</w:t>
      </w:r>
    </w:p>
    <w:tbl>
      <w:tblPr>
        <w:tblpPr w:leftFromText="181" w:rightFromText="181" w:vertAnchor="text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7"/>
        <w:gridCol w:w="56"/>
        <w:gridCol w:w="293"/>
        <w:gridCol w:w="1593"/>
        <w:gridCol w:w="647"/>
        <w:gridCol w:w="269"/>
        <w:gridCol w:w="473"/>
        <w:gridCol w:w="190"/>
        <w:gridCol w:w="1259"/>
        <w:gridCol w:w="378"/>
        <w:gridCol w:w="239"/>
        <w:gridCol w:w="387"/>
        <w:gridCol w:w="293"/>
        <w:gridCol w:w="1476"/>
        <w:gridCol w:w="189"/>
        <w:gridCol w:w="523"/>
        <w:gridCol w:w="142"/>
        <w:gridCol w:w="1755"/>
        <w:gridCol w:w="602"/>
        <w:gridCol w:w="53"/>
        <w:gridCol w:w="180"/>
        <w:gridCol w:w="234"/>
        <w:gridCol w:w="284"/>
        <w:gridCol w:w="225"/>
        <w:gridCol w:w="53"/>
        <w:gridCol w:w="288"/>
        <w:gridCol w:w="424"/>
        <w:gridCol w:w="93"/>
        <w:gridCol w:w="75"/>
        <w:gridCol w:w="444"/>
        <w:gridCol w:w="915"/>
      </w:tblGrid>
      <w:tr w:rsidR="00CB41D2" w:rsidRPr="007D73DE" w:rsidTr="00F877D8">
        <w:trPr>
          <w:trHeight w:val="405"/>
        </w:trPr>
        <w:tc>
          <w:tcPr>
            <w:tcW w:w="197" w:type="pct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gridSpan w:val="11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12" w:type="pct"/>
            <w:gridSpan w:val="3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3" w:type="pct"/>
            <w:gridSpan w:val="5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2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2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F877D8" w:rsidRPr="007D73DE" w:rsidTr="00F877D8">
        <w:trPr>
          <w:trHeight w:val="567"/>
        </w:trPr>
        <w:tc>
          <w:tcPr>
            <w:tcW w:w="197" w:type="pct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270"/>
        </w:trPr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Знакомство с учебником. Поэты и писатели о русском языке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задачи и значение  уроков русского языка, основных поэтов и писателей о русском языке.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ориентироваться в новом учебнике.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чтению, интерес к изучению языка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-высказывать и обосновывать свою точку зрения (К).</w:t>
            </w:r>
          </w:p>
        </w:tc>
        <w:tc>
          <w:tcPr>
            <w:tcW w:w="812" w:type="pct"/>
            <w:gridSpan w:val="3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опрос;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информационными источниками (учебник);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коллективная работа.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ПОВТОРЕНИЕ (16 ч)</w:t>
            </w: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фонетики и графики.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понятия «фонетика» и «графика» как разделы языкознания.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схемы-опоры.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-устанавливать причинно-следственные связи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(П);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-осознание ответственности за произнесенное и написанное слово (Л).</w:t>
            </w:r>
          </w:p>
        </w:tc>
        <w:tc>
          <w:tcPr>
            <w:tcW w:w="812" w:type="pct"/>
            <w:gridSpan w:val="3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Знакомиться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новым учебником,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ознакомительного и просмотрового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разбор слов.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по их характеристикам.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звуков и  бу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кв  в сл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ове,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объяснять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 расхождения  количества звуков и букв.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 с изученными орфограмм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ми,  графически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написания.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текста-повествования с предварительной подготовкой.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к изложению приёмы продуктивного чтения, освоенные на уроках литературного чтения.</w:t>
            </w: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фонетики. Слог и ударение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 ударения в русском языке; понятия «омофоны», «омографы»; свободное и подвижное ударение.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ставить ударение в словах  правильно.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стремиться к совершенствованию собственной речи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(К).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4 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графика.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что такое орфограмма, закон русского языка, понятия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«каллиграфия», «монография».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в словах орфограммы-гласные, орфограммы-согласные, пользоваться правилами проверки орфограмм.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устанавливать причинно-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следственные связи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стремиться к совершенствованию собственной речи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(К).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5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понятия «транскрипция», «пиктография» (письмо рисунками).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фонетический разбор слов.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перерабатывать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план решения учебной проблемы (Р).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8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правила орфографии русского языка.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на практике эти правила.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мотивация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по плану, сверяя свои действия с целью (Р).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9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 и их графического обозначения.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основные правила орфографии русского языка; антонимы.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правила на практике.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оформлять свои мысли в устной и письменной форме (К);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10 с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11 с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Входной 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контрольный диктант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знаний учащихся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определять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степень успешности своей работы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12 с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15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состава слова. Чередование гласных и согласных в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 словообразование как раздел языкознания, слова с двумя приставками, сложные слова. 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проводить разбор по составу слов разных частей речи, изменять слова для определения окончаний.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мотивация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перерабатывать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учебной проблемы (Р).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16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 речи.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о морфологии как раздел языкознания,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самостоятельные и служебные части речи.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отличать в тексте слова разных частей речи, приводить свои примеры. 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извлекать информацию,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представленную в разных формах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17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синтаксису.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 синтаксисе как радел языкознания, история лексического значения слова «предложение».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текст из группы разрозненных слов или текст  из ответов на вопросы.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  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18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знаем о пунктуации.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Обобщение по разделу «Повторение»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о пунктуации как раздел языкознания, правило о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предложении, тексте, словосочетании.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эти правила.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отивация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вычитывать все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виды текстовой информации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самостоятельно формулировать тему и цель урока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(П).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19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\р  Обучающее изложение «Золотой рубль».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орфографических и речевых знаний учащихся.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812" w:type="pct"/>
            <w:gridSpan w:val="3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22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устанавливать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причинно-следственные связи (П).</w:t>
            </w: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23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2126"/>
        </w:trPr>
        <w:tc>
          <w:tcPr>
            <w:tcW w:w="197" w:type="pct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116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изученные правила.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правильно, без ошибок и пропусков списывать текст, обозначать орфограммы в словах и между словами.</w:t>
            </w:r>
          </w:p>
        </w:tc>
        <w:tc>
          <w:tcPr>
            <w:tcW w:w="800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24 с</w:t>
            </w:r>
          </w:p>
        </w:tc>
        <w:tc>
          <w:tcPr>
            <w:tcW w:w="522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704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</w:t>
            </w:r>
          </w:p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 И ЧЛЕНЫ ПРЕДЛОЖЕНИЯ</w:t>
            </w:r>
          </w:p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ЧТО МЫ УЖЕ ЗНАЕМ ОБ ИМЕНИ СУЩЕСТВИТЕЛЬНОМ (4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 Постоянные и непостоянные признаки имен существительных.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грамматические признаки имени существительного.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морфологический разбор имен существительных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мотивация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(К).</w:t>
            </w:r>
          </w:p>
        </w:tc>
        <w:tc>
          <w:tcPr>
            <w:tcW w:w="783" w:type="pct"/>
            <w:gridSpan w:val="2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Выделять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предложении самостоятельные и служебные части речи.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  по выявлению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грамматических  признаков,  общих для  самостоятельных частей речи.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имён существительных, начальную форму.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Относить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имя  существительное к  одному из трёх  склонений, определять падеж.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25 с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26 с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имен существительных в речи.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\р Сочинение-миниатюра «Вид из окна»</w:t>
            </w:r>
          </w:p>
        </w:tc>
        <w:tc>
          <w:tcPr>
            <w:tcW w:w="875" w:type="pct"/>
            <w:gridSpan w:val="5"/>
            <w:vMerge w:val="restart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однозначные и многозначные имена существительные, прямое и переносное значение слов.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устный рассказ на тему имена существительные, 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научный текст</w:t>
            </w:r>
          </w:p>
        </w:tc>
        <w:tc>
          <w:tcPr>
            <w:tcW w:w="795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перерабатывать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(П).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29 с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имен существительных в речи и предложении. Многозначные слова, синонимы, антонимы.</w:t>
            </w:r>
          </w:p>
        </w:tc>
        <w:tc>
          <w:tcPr>
            <w:tcW w:w="875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476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ИЗМЕНЕНИЕ МЕН СУЩЕСТВИТЕЛЬНЫХ ПО ПАДЕЖАМ (14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словоизменением имен существительных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«падеж»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изменять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имена существительные по падежам.</w:t>
            </w:r>
          </w:p>
        </w:tc>
        <w:tc>
          <w:tcPr>
            <w:tcW w:w="795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работать по плану, корректировать свою деятельность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осознание ответственности за произнесенное и написанное слово (Л).</w:t>
            </w:r>
          </w:p>
        </w:tc>
        <w:tc>
          <w:tcPr>
            <w:tcW w:w="783" w:type="pct"/>
            <w:gridSpan w:val="2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Составлять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учителем алгоритм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определения склонения имени существительного, 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алгоритму, осуществлять сам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работе  (в парах, группах,  фронтально) по  открытию нового   знания, включать в учебный диалог.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имени существительного и имени прилагательного, выявлять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зависимость.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  употребления  имён   существительных  в  речи   (обучающие изложения  и сочинения, предусмотренные в планировании).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Определять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  признаки   имён существительных (морфологический разбор).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тексте несклоняемые имена существительные, 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приобретать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  их  согласования  с именами прилагательными в речи.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изучаемые орфограммы, графически объяснять и контролировать написание.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Решать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 задачи  с  опорой  на алгоритм.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задания на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обработку определённой орфограммы.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правило обозначения на письме безударных гласных звуков.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изменять имена существительные по падежам, ставить существительные в разные падежные формы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изменение имен существительные по падежам.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изменять имена существительные по падежам, ставить существительные в разные падежные формы, определять падеж.</w:t>
            </w: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 в ед. и во мн. числе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изменение имен существительные по падежам, заимствованные слова.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изменять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имена существительные по падежам в ед. и во мн. числе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извлекать информацию, представленную в разных формах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-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вопросы и предлоги именительного и винительного падежа.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именительный и винительный падежи существительных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извлекать информацию, представленную в разных формах (П).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875" w:type="pct"/>
            <w:gridSpan w:val="5"/>
            <w:vMerge w:val="restart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вопросы, предлоги и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вспомогательные слова падежей.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падеж имен сущ.  по вопросам, предлогам, вспомогательным совам, синтаксической роли в предложении</w:t>
            </w:r>
          </w:p>
        </w:tc>
        <w:tc>
          <w:tcPr>
            <w:tcW w:w="795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перерабатывать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из одной формы в другую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вырабатывать критерии оценки своей работы и работы других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изучению языка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875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875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875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падежах.</w:t>
            </w:r>
          </w:p>
        </w:tc>
        <w:tc>
          <w:tcPr>
            <w:tcW w:w="875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 3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«Изменение имен существительных по падежам»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знаний и умений учащихся. 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7B3A19"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четверть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 «Изменение имен существительных по падежам»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самостоятельно подбирать примеры к этим правилам.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определять степень успешности своей работы (Р).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– обобщение по теме «Имя существительное»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\р Обучающее  мини - изложение 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все об именах существительных.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письменную творческую работу; изменять имена существительные по падежам.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499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ТРИ СКЛОНЕНИЯ ИМЕН СУЩЕСТВИТЕЛЬНЫХ (8 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875" w:type="pct"/>
            <w:gridSpan w:val="5"/>
            <w:vMerge w:val="restart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склонение имен существительных, несклоняемые имена существительные.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определять склонения имен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795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извлекать информацию, представленную в разных формах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</w:tc>
        <w:tc>
          <w:tcPr>
            <w:tcW w:w="783" w:type="pct"/>
            <w:gridSpan w:val="2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Составлять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учителем алгоритм определения склонения имени существительного, 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алгоритму, осуществлять сам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работе  (в парах, группах,  фронтально) по  открытию нового   знания, включать в учебный диалог.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имени существительного и имени прилагательного, выявлять зависимость.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  употребления  имён 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существительных  в  речи   (обучающие изложения  и сочинения, предусмотренные в планировании).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875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порядок морфологического разбора имени существительного.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морфологического разбора имени существительного.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5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41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имена существительные и особенности их употребления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несклоняемые имена существительные, отсутствие окончаний таких имен существительных.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правильно употреблять их в устной и письменной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перерабатывать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извлекать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информацию, представленную в разных формах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изучению языка (Л).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6 н.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7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\р Обучающее сочинение «Пальчики оближешь!»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письменную творческую работу; грамотно оформлять текст на письме.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10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558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8. ПРАВОПИСАНИЕ МЯГКОГО ЗНАКА ПОСЛЕ ШИПЯЩИХ НА КОНЦЕ ИМЕН СУЩЕСТВИТЕЛЬНЫХ (7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на конце имен существительного женского рода.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орфографическое правило.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использовать правило на практике.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самостоятельно формулировать тему и цели урока (Р)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адекватно использовать речевые средства для решения коммуникативных задач (К).</w:t>
            </w:r>
          </w:p>
        </w:tc>
        <w:tc>
          <w:tcPr>
            <w:tcW w:w="783" w:type="pct"/>
            <w:gridSpan w:val="2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изучаемые орфограммы, графически объяснять и контролировать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написание.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Решать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 задачи  с  опорой  на алгоритм.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задания на обработку определённой орфограммы.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правило обозначения на письме ь знака на конце имен существительных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11н.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орфограммой «ь на конце имен существительного женского рода»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орфографическое правило.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писать слова с данной орфограммой.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сверяя свои действия с целью (Р)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перерабатывать и преобразовывать информацию из одной формы в другую (П)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12 н.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13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повторение.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</w:t>
            </w: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№ 4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14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орфограммой «ь на конце имен существительных женского рода»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орфографическое правило.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писать слова с данной орфограммой; умение находить и корректировать свои ошибки.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осознание ответственности за произнесенное и написанное слово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17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7B3A19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8" w:type="pct"/>
            <w:gridSpan w:val="5"/>
          </w:tcPr>
          <w:p w:rsidR="00D7094B" w:rsidRPr="007D73DE" w:rsidRDefault="00816824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«Правописание слов с ь после шипящих»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работать по плану,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корректировать свою деятельность (Р).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18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19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530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9. ПРАВОПИСАНИЕ БЕЗУДАРНЫХ ПАДЕЖНЫХ ОКОНЧАНИЙ ИМЕН СУЩЕСТВИТЕЛЬНЫХ (10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исследование. Выведение общего правила правописания безударных падежных окончаний имен существительных.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правописания безударных падежных окончаний имен существительных.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правила на практике.</w:t>
            </w:r>
          </w:p>
        </w:tc>
        <w:tc>
          <w:tcPr>
            <w:tcW w:w="795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свои действия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уметь корректировать свою точку зрения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осознание ответственности за произнесенное и написанное слово (Л).</w:t>
            </w:r>
          </w:p>
        </w:tc>
        <w:tc>
          <w:tcPr>
            <w:tcW w:w="783" w:type="pct"/>
            <w:gridSpan w:val="2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изучаемые орфограммы, графически объяснять и контролировать написание.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Решать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орфографические  задачи  с  опорой  на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задания на обработку определённой орфограммы.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правило обозначения на письме безударных гласных звуков.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20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правила правописания безударных падежных окончаний имен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писать слова с изученной орфограммой, графически обозначать выбор написания.</w:t>
            </w: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21 н.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24 н.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25н.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\р Обучающее изложение</w:t>
            </w: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Первая</w:t>
            </w: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газета»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письменную творческую работу; грамотно оформлять текст на письме.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26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 Работа над ошибками.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правописания безударных падежных окончаний имен существительных.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находить и корректировать свои ошибки.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самостоятельно формулировать тему и цели урока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строить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рассуждения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изучению языка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уметь корректировать свою точку зрения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27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повторение. 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№5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28 н.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 Работа над ошибками.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правописания безударных падежных окончаний имен существительных.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правила на практике;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и корректировать свои ошибки.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аботать по плану, корректировать свои действия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изучению языка (Л).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№6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«Правописание падежных окончаний имен существительных»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пределять степень успешности своей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1846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(Л).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д. 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414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10. ИМЯ ПРИЛАГАТЕЛЬНОЕ КАК ЧАСТЬ РЕЧИ (3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имен прилагательных в речи.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Повествование и описание –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 типа речи.</w:t>
            </w:r>
          </w:p>
        </w:tc>
        <w:tc>
          <w:tcPr>
            <w:tcW w:w="875" w:type="pct"/>
            <w:gridSpan w:val="5"/>
            <w:vMerge w:val="restart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типы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признаки. понятие «антонимы»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определять  признаки двух типов текстов, объяснять роль имен прилагательных в текстах-описаниях, уточнять роль имен прилагательных-антонимов в речи.</w:t>
            </w:r>
          </w:p>
        </w:tc>
        <w:tc>
          <w:tcPr>
            <w:tcW w:w="795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мотивация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план решения учебной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Различать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 двух типов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речи  – повествования и описания (П).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 прилагательных (в  том  числе прилагательных-антонимов) в речи.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4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– антонимов в речи.</w:t>
            </w:r>
          </w:p>
        </w:tc>
        <w:tc>
          <w:tcPr>
            <w:tcW w:w="875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5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грамматические признаки имен прилагательных; порядок морфологического разбора имени прилагательного.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разбор имен прилагательных по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алгоритму.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строить рассуждения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8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618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11. СЛОВОИЗМЕНЕНИЕ ИМЕН ПРИЛАГАТЕЛЬНЫХ (2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как изменяются имена прилагательные.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изменять имена прилагательные по падежам</w:t>
            </w:r>
          </w:p>
        </w:tc>
        <w:tc>
          <w:tcPr>
            <w:tcW w:w="795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перерабатывать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3" w:type="pct"/>
            <w:gridSpan w:val="2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имён  пр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лагательных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(морфологический разбор),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опреде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лять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 форму.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9 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и зависимое слово в словосочетании.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«словосочетание», именное словосочетание.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главное и зависимое слова в словосочетаниях.</w:t>
            </w: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10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495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12. ПРАВОПИСАНИЕ БЕЗУДАРНЫХ ПАДЕЖНЫХ ОКОНЧАНИЙ ИМЕН ПРИЛАГАТЕЛЬНЫХ (11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прилагательных </w:t>
            </w:r>
          </w:p>
        </w:tc>
        <w:tc>
          <w:tcPr>
            <w:tcW w:w="875" w:type="pct"/>
            <w:gridSpan w:val="5"/>
            <w:vMerge w:val="restart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правила правописания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безударных падежных окончаний имен прилагательных.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 по вопросу определять безударное окончание имен прилагательных; составлять предложения и текст с использованием данных словосочетаний.</w:t>
            </w:r>
          </w:p>
        </w:tc>
        <w:tc>
          <w:tcPr>
            <w:tcW w:w="795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мотивация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осуществлять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вырабатывать критерии оценки определять степень успешности своей работы и работы других в соответствии с этими критериями (Р).</w:t>
            </w:r>
          </w:p>
        </w:tc>
        <w:tc>
          <w:tcPr>
            <w:tcW w:w="783" w:type="pct"/>
            <w:gridSpan w:val="2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Обнаруживать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орфограмму-букву в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безударных окончаниях прилагательных, графически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написание,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 изученными орфограммами.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Накапливать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  употребления в  речи   имён прилагательных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(обучающее</w:t>
            </w:r>
            <w:proofErr w:type="gramEnd"/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сочинение-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тексте и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 прил. + сущ.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11д.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12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875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15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\р Обучающее изложение «Первое путешествие»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письменную творческую работу; грамотно оформлять текст на письме.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интерес к письму, к созданию собственных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текстов (Л).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16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творческих работ.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и исправлять орфографические и речевые ошибки в тексте.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(Л).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17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правописания безударных падежных окончаний имен прилагательных.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грамотно писать слова, используя изученные орфограммы. 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адекватно использовать речевые средства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решения коммуникативных задач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18д.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19 д.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22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6 по теме: «Правописание безударных падежных окончаний имен прилагательных».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по данной теме.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23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1153DD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7</w:t>
            </w:r>
            <w:r w:rsidR="0044368C"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</w:t>
            </w:r>
            <w:r w:rsidR="00357E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24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44368C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подбирать примеры к этим правилам.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определять степень успешности своей работы (Л).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25 д.</w:t>
            </w: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460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ГЛАГОЛ</w:t>
            </w:r>
          </w:p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13. ГЛАГОЛ КАК ЧАСТЬ РЕЧИ (5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44368C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глаголов в предложении, речи. Правописание глаголов с частицей НЕ.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употребление слова «глагол» в старом значении 18-19 веков; роль глаголов в нашей речи;   постоянные и непостоянные признаки глаголов.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правильно писать глаголы с частицей НЕ.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мотивация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83" w:type="pct"/>
            <w:gridSpan w:val="2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неопределённую форму глагола и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в другой форме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глагола.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проблемном диалоге, открывать новые   знания в  совместной исследовательской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группах.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44368C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грамматические признаки глаголов.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понятия «неопределенная форма глагола», «инфинитив».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определять время, число и род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глаголов.  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работать по плану, корректировать свою деятельность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извлекать информацию,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представленную разными видами текста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-высказывать и обосновывать свою точку зрени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44368C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 Составление устного рассказа о глаголе.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постоянные и непостоянные признаки глаголов.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научный текст о глаголе, выполнять морфологический разбор глаголов.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работать по плану, корректировать свою деятельность (Р).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468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14. СЛОВОИЗМЕНЕНИЕ ГЛАГОЛОВ (25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44368C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спряжении глагола. Личные окончания глаголов1и 2 спряжения.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«спряжение глаголов».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спряжение глаголов.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адекватно использовать речевые средства для решения коммуникативных задач (К);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(П).</w:t>
            </w:r>
          </w:p>
        </w:tc>
        <w:tc>
          <w:tcPr>
            <w:tcW w:w="783" w:type="pct"/>
            <w:gridSpan w:val="2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Сотрудничать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группе, распределять роли,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шать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слышать других.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в группе по изученному материалу.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заданий.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составлять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 определения спряжения глагола и выбора буквы безударного гласного в личных окончаниях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глаголов.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текстов с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употреблением глаголов.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  использования  глаголов  в речи, в том числе с безударными личными око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чаниями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(обучающие изложения и сочинения по теме).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глагола (морфологический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разбор).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44368C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определить спряжение глагола, если окончание ударное.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«спряжение глаголов».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 определение спряжение глаголов с ударным окончанием.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44368C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применять правило, действовать по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алгоритму.</w:t>
            </w:r>
          </w:p>
        </w:tc>
        <w:tc>
          <w:tcPr>
            <w:tcW w:w="875" w:type="pct"/>
            <w:gridSpan w:val="5"/>
            <w:vMerge w:val="restart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алгоритм определения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спряжения глаголов; глаголы исключения.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выводить алгоритм действий и выбирать способ определения спряжения глаголов.</w:t>
            </w:r>
          </w:p>
        </w:tc>
        <w:tc>
          <w:tcPr>
            <w:tcW w:w="795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извлекать информацию,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представленную в разных формах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изучению языка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самостоятельно формулировать тему и цели урока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Глаголы-исключения. Выбор способа определения спряжения глагола.</w:t>
            </w:r>
          </w:p>
        </w:tc>
        <w:tc>
          <w:tcPr>
            <w:tcW w:w="875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глаголы с безударными личными окончаниями. 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алгоритм  определения спряжения глаголов.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  определять спряжения глагола, используя алгоритм действий.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перерабатывать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строить рассуждения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правильно, без ошибок и пропусков списывать текст, обозначать орфограммы в словах и между словами.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постоянные и непостоянные признаки глаголов.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морфологический разбор глагола, соблюдая алгоритм.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работать по плану,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корректировать свою деятельность (Р).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\р Сочинение по серии картин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(картинки весны)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письменную творческую работу; грамотно оформлять текст на письме.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сочинении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и исправлять орфографические и речевые ошибки в тексте.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(Л).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за 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III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четверть. 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работать по плану,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корректировать свою деятельность (Р).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возвратной формой глагола. Правописание глаголов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«постфикс».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использовать в устной и письменной речи глаголы  с изученными орфограммами.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адекватно использовать речевые средства для решения коммуникативных задач (К);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работать по плану,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корректировать свою деятельность (Р).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94-97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2-го лица ед. числа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правописание глаголов 2-го лица ед. числа.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писать букву ь в глаголах 2-го лица ед. числа.</w:t>
            </w:r>
          </w:p>
        </w:tc>
        <w:tc>
          <w:tcPr>
            <w:tcW w:w="795" w:type="pct"/>
            <w:gridSpan w:val="4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извлекать информацию, представленную разными видами текста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-устанавливать причинно-следственные связи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стремиться к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совершенствованию собственной речи (Л).</w:t>
            </w: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98-102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глаголы с безударными личными окончаниями (закрепление знаний)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правописания глаголов с безударными личными окончаниями.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спряжения глагола, используя алгоритм действий.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4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418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15. РАЗБОР ГЛАГОЛОВ ПО СОСТАВУ (17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разбора глагола по составу. Знакомство с алгоритмом.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алгоритм разбора глагола по составу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 выполнять разбор глаголов по составу; писать безударную гласную в личных окончаниях глаголов; использовать в устной и письменной речи глаголов  с изученными орфограммами.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мотивация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3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коллективная работа; 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информационными источниками (учебник);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тестовые задания;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-самостоятельная работа.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\р Сочинение «Мы в библиотеке»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 творческим заданием.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изученные орфограммы.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письменной речи глаголы в форме настоящего времени с изученными орфограммами  в творческой работе; самостоятельно составлять план сочинения.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адекватно использовать речевые средства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решения коммуникативных задач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783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-коллективная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-творческая работа.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и исправлять орфографические и речевые ошибки в тексте.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(Л).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индивидуальных заданий.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553173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109-</w:t>
            </w:r>
            <w:r w:rsidR="00CB41D2"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с изученными орфограммами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изученные орфограммы правописания глаголов.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разбор глаголов по составу; писать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безударную гласную в личных окончаниях глаголов; Использовать в устной и письменной речи глаголы  с изученными орфограммами.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перерабатывать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стремиться к совершенствованию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собственной речи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устанавливать причинно-следственные связи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(К).</w:t>
            </w:r>
          </w:p>
        </w:tc>
        <w:tc>
          <w:tcPr>
            <w:tcW w:w="783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дидактические игры;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-устный опрос;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в группах;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информационными источниками (учебник);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-словарный диктант.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повторение. 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№7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теме: «Глагол»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оформлять свои мысли в устной и письменной форме с учетом речевой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ситуации (К).</w:t>
            </w:r>
          </w:p>
        </w:tc>
        <w:tc>
          <w:tcPr>
            <w:tcW w:w="783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устный опрос;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данной теме; правописание  словарных слов.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правильно писать словарные слова.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пользоваться словарями, справочниками (П).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-индивидуальная работа по карточкам.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-словарный диктант.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«Глагол»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 правила по теме «глагол». 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применять, полученные орфографические, языковые,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пунктационные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в устной и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речи.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строить рассуждения (П);</w:t>
            </w:r>
          </w:p>
          <w:p w:rsidR="00D7094B" w:rsidRPr="007D73DE" w:rsidRDefault="00D7094B" w:rsidP="007D73DE">
            <w:pPr>
              <w:tabs>
                <w:tab w:val="left" w:pos="156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осуществлять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и синтез (П);</w:t>
            </w:r>
          </w:p>
          <w:p w:rsidR="00D7094B" w:rsidRPr="007D73DE" w:rsidRDefault="00D7094B" w:rsidP="007D73DE">
            <w:pPr>
              <w:tabs>
                <w:tab w:val="left" w:pos="156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(Л).</w:t>
            </w:r>
          </w:p>
        </w:tc>
        <w:tc>
          <w:tcPr>
            <w:tcW w:w="783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-коллективная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парах;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-устный опрос;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информационными источниками (учебник);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тестовые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9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«Глагол»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783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3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75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7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индивидуальных заданий.</w:t>
            </w:r>
          </w:p>
        </w:tc>
        <w:tc>
          <w:tcPr>
            <w:tcW w:w="459" w:type="pct"/>
            <w:gridSpan w:val="7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4B" w:rsidRPr="007D73DE" w:rsidTr="001153DD">
        <w:trPr>
          <w:trHeight w:val="410"/>
        </w:trPr>
        <w:tc>
          <w:tcPr>
            <w:tcW w:w="5000" w:type="pct"/>
            <w:gridSpan w:val="32"/>
          </w:tcPr>
          <w:p w:rsidR="00D7094B" w:rsidRPr="007D73DE" w:rsidRDefault="00D7094B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16. ПОВТОРЕНИЕ (16 ч)</w:t>
            </w: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«Слово».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«фонетика», «ударение», состав слова, фонетический разбор.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уметь выполнять фонетический разбор слов.</w:t>
            </w:r>
          </w:p>
        </w:tc>
        <w:tc>
          <w:tcPr>
            <w:tcW w:w="1241" w:type="pct"/>
            <w:gridSpan w:val="8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станавливать причинно-следственные связи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высказывать и обосновывать свою точку зрения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948" w:type="pct"/>
            <w:gridSpan w:val="5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информационными источниками (учебник);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-устный опрос;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тестовые задания;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письменный опрос;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-работа в парах;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творческая работа.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в группах;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индивидуальная работа по карточкам;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словарный диктант.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«Предложение».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«предложение».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синтаксический разбор предложения.</w:t>
            </w:r>
          </w:p>
        </w:tc>
        <w:tc>
          <w:tcPr>
            <w:tcW w:w="1241" w:type="pct"/>
            <w:gridSpan w:val="8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слушать и слышать других, быть готовым корректировать свою точку зрения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948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«Текст».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типы текстов, части текста.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основную мысль текста и озаглавливать текст.</w:t>
            </w:r>
          </w:p>
        </w:tc>
        <w:tc>
          <w:tcPr>
            <w:tcW w:w="1241" w:type="pct"/>
            <w:gridSpan w:val="8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«Имя существительное»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постоянные и непостоянные признаки имени существительного, многозначные слова, синонимы, антонимы.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проводить морфологический разбор имени существительного.</w:t>
            </w:r>
          </w:p>
        </w:tc>
        <w:tc>
          <w:tcPr>
            <w:tcW w:w="1241" w:type="pct"/>
            <w:gridSpan w:val="8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строить рассуждения (П).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«Имя прилагательное»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морфологические признаки имени прилагательного,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употреблять в речи прилагательные-синонимы и антонимы; выполнять морфологический разбор имени прилагательного.</w:t>
            </w:r>
          </w:p>
        </w:tc>
        <w:tc>
          <w:tcPr>
            <w:tcW w:w="1241" w:type="pct"/>
            <w:gridSpan w:val="8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«Глагол».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морфологические признаки глагола;  правила написания глагольных форм.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 выполнять морфологический разбор глагола.</w:t>
            </w:r>
          </w:p>
        </w:tc>
        <w:tc>
          <w:tcPr>
            <w:tcW w:w="1241" w:type="pct"/>
            <w:gridSpan w:val="8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словарный диктант.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словарные слова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их использовать в письменной речи.</w:t>
            </w:r>
          </w:p>
        </w:tc>
        <w:tc>
          <w:tcPr>
            <w:tcW w:w="1241" w:type="pct"/>
            <w:gridSpan w:val="8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оформлять свои мысли в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устной и письменной форме с учетом речевой ситуации (К).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пользоваться словарями, справочниками (П).</w:t>
            </w:r>
          </w:p>
        </w:tc>
        <w:tc>
          <w:tcPr>
            <w:tcW w:w="948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учащихся по пройденному материалу в течение года.</w:t>
            </w:r>
          </w:p>
        </w:tc>
        <w:tc>
          <w:tcPr>
            <w:tcW w:w="1241" w:type="pct"/>
            <w:gridSpan w:val="8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94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работа.</w:t>
            </w: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1241" w:type="pct"/>
            <w:gridSpan w:val="8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индивидуальных заданий.</w:t>
            </w: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«Фонетический разбор слов»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алгоритм фонетического разбора слов.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фонетический разбор слов, в том числе с йотированными гласными.</w:t>
            </w:r>
          </w:p>
        </w:tc>
        <w:tc>
          <w:tcPr>
            <w:tcW w:w="1241" w:type="pct"/>
            <w:gridSpan w:val="8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троить рассуждения (П);</w:t>
            </w:r>
          </w:p>
          <w:p w:rsidR="00D7094B" w:rsidRPr="007D73DE" w:rsidRDefault="00D7094B" w:rsidP="007D73DE">
            <w:pPr>
              <w:tabs>
                <w:tab w:val="left" w:pos="156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осуществлять анализ и синтез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(П);</w:t>
            </w:r>
          </w:p>
          <w:p w:rsidR="00D7094B" w:rsidRPr="007D73DE" w:rsidRDefault="00D7094B" w:rsidP="007D73DE">
            <w:pPr>
              <w:tabs>
                <w:tab w:val="left" w:pos="156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(Л).</w:t>
            </w:r>
          </w:p>
        </w:tc>
        <w:tc>
          <w:tcPr>
            <w:tcW w:w="948" w:type="pct"/>
            <w:gridSpan w:val="5"/>
            <w:vMerge w:val="restar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работа с информационными источниками (учебник);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-работа в парах;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в группах;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индивидуальная работа по карточкам;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словарный диктант;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тестовые задания.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«Разбор слов по составу»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алгоритм разбора слова по составу.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разбор слов  разных частей речи по составу. </w:t>
            </w:r>
          </w:p>
        </w:tc>
        <w:tc>
          <w:tcPr>
            <w:tcW w:w="1241" w:type="pct"/>
            <w:gridSpan w:val="8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948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«Морфологический разбор слов разных частей речи»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алгоритм морфологического разбора разных частей речи.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морфологический разбор слов  разных частей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241" w:type="pct"/>
            <w:gridSpan w:val="8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адекватно использовать речевые средства для решения коммуникативных задач (К); 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работать по плану, корректировать свою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 (Р).</w:t>
            </w:r>
          </w:p>
        </w:tc>
        <w:tc>
          <w:tcPr>
            <w:tcW w:w="948" w:type="pct"/>
            <w:gridSpan w:val="5"/>
            <w:vMerge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проверочная работа № 8.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1241" w:type="pct"/>
            <w:gridSpan w:val="8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94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работа.</w:t>
            </w: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1241" w:type="pct"/>
            <w:gridSpan w:val="8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коллективная работа;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индивидуальных заданий.</w:t>
            </w: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381" w:type="pct"/>
            <w:gridSpan w:val="4"/>
          </w:tcPr>
          <w:p w:rsidR="00D7094B" w:rsidRPr="007D73DE" w:rsidRDefault="00CB41D2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717" w:type="pct"/>
            <w:gridSpan w:val="2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«Синтаксический разбор предложений».</w:t>
            </w:r>
          </w:p>
        </w:tc>
        <w:tc>
          <w:tcPr>
            <w:tcW w:w="749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алгоритм синтаксического разбора предложений.</w:t>
            </w:r>
          </w:p>
          <w:p w:rsidR="00D7094B" w:rsidRPr="007D73DE" w:rsidRDefault="00D7094B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синтаксический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разбор предложений.</w:t>
            </w:r>
          </w:p>
        </w:tc>
        <w:tc>
          <w:tcPr>
            <w:tcW w:w="1241" w:type="pct"/>
            <w:gridSpan w:val="8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работа по плану, сверяя свои действия с целью (Р);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(П);</w:t>
            </w:r>
          </w:p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ведению диалога, потребность в общении (Л).</w:t>
            </w:r>
          </w:p>
        </w:tc>
        <w:tc>
          <w:tcPr>
            <w:tcW w:w="948" w:type="pct"/>
            <w:gridSpan w:val="5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4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7094B" w:rsidRPr="007D73DE" w:rsidRDefault="00D7094B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1153DD">
        <w:trPr>
          <w:trHeight w:val="427"/>
        </w:trPr>
        <w:tc>
          <w:tcPr>
            <w:tcW w:w="5000" w:type="pct"/>
            <w:gridSpan w:val="32"/>
          </w:tcPr>
          <w:p w:rsidR="00F877D8" w:rsidRPr="007D73DE" w:rsidRDefault="00F877D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ПРОСТОЕ ПРЕДЛОЖЕНИЕ. ПРЕДЛОЖЕНИЯ С ОДНОРОДНЫМИ ЧЛЕНАМИ (11 ч)</w:t>
            </w:r>
          </w:p>
        </w:tc>
      </w:tr>
      <w:tr w:rsidR="00F877D8" w:rsidRPr="007D73DE" w:rsidTr="00F877D8">
        <w:trPr>
          <w:trHeight w:val="704"/>
        </w:trPr>
        <w:tc>
          <w:tcPr>
            <w:tcW w:w="280" w:type="pct"/>
            <w:gridSpan w:val="3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11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отличить простое предложение от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алгоритм работы.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отличать простое предложение от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алгоритм.</w:t>
            </w:r>
          </w:p>
        </w:tc>
        <w:tc>
          <w:tcPr>
            <w:tcW w:w="818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устанавливать причинно-следственные связи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1161" w:type="pct"/>
            <w:gridSpan w:val="7"/>
            <w:vMerge w:val="restart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Различать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 сложные предложения  на слух и в письменном тексте.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 основе  коллективного анализа) основные признаки текста: целостность, связность  абзацев и предложений по смыслу и грамматически, законченность. 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 параметры при создании собственных текстов. 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подготовке к изложению приёмы продуктивного чтения,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освоенные на уроках литературного чтения.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Оформлять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пунктуационно предложения с одн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родными членами и союзами </w:t>
            </w:r>
            <w:r w:rsidRPr="007D7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и, а, но.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(П) 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 с  однородными членами без союзов  и с союзами </w:t>
            </w:r>
            <w:r w:rsidRPr="007D7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и, а, но.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(П)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Готовиться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к написанию сочинения: формулировать замысел, составлять план, работать с черновиком.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Продуцировать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 использованием однородных  членов предложения, соединённых союзной и бессоюзной связью («Что я люблю»)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Проверять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редактировать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сочинения.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исправлять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орфографические и пунктуационные ошибки, работать по алгоритму 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25 с</w:t>
            </w:r>
          </w:p>
        </w:tc>
        <w:tc>
          <w:tcPr>
            <w:tcW w:w="463" w:type="pct"/>
            <w:gridSpan w:val="2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414"/>
        </w:trPr>
        <w:tc>
          <w:tcPr>
            <w:tcW w:w="280" w:type="pct"/>
            <w:gridSpan w:val="3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1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без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союзов и с союзом  </w:t>
            </w:r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Стилистическая роль в худ. тексте предложений с однородными членами</w:t>
            </w:r>
          </w:p>
        </w:tc>
        <w:tc>
          <w:tcPr>
            <w:tcW w:w="786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виды связи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однородных членов предложения.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простое предложение от сложного, простое предложение с однородными членами от сложного предложения.</w:t>
            </w:r>
            <w:proofErr w:type="gramEnd"/>
          </w:p>
        </w:tc>
        <w:tc>
          <w:tcPr>
            <w:tcW w:w="818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работа по плану,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сверяя свои действия с целью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ведению диалога, потребность в общении (Л).</w:t>
            </w:r>
          </w:p>
        </w:tc>
        <w:tc>
          <w:tcPr>
            <w:tcW w:w="1161" w:type="pct"/>
            <w:gridSpan w:val="7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26 с</w:t>
            </w:r>
          </w:p>
        </w:tc>
        <w:tc>
          <w:tcPr>
            <w:tcW w:w="463" w:type="pct"/>
            <w:gridSpan w:val="2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80" w:type="pct"/>
            <w:gridSpan w:val="3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911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Запятая в предложениях с однородными членами, соединенными союзами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,а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,но</w:t>
            </w:r>
            <w:proofErr w:type="spellEnd"/>
          </w:p>
        </w:tc>
        <w:tc>
          <w:tcPr>
            <w:tcW w:w="786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виды связи однородных членов предложения.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оформлять на письме предложения с однородными членами предложения.</w:t>
            </w:r>
          </w:p>
        </w:tc>
        <w:tc>
          <w:tcPr>
            <w:tcW w:w="818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оформлять свои мысли в устной и письменной форме  с учетом речевой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ситуации (К).</w:t>
            </w:r>
          </w:p>
        </w:tc>
        <w:tc>
          <w:tcPr>
            <w:tcW w:w="1161" w:type="pct"/>
            <w:gridSpan w:val="7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29 с</w:t>
            </w:r>
          </w:p>
        </w:tc>
        <w:tc>
          <w:tcPr>
            <w:tcW w:w="463" w:type="pct"/>
            <w:gridSpan w:val="2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80" w:type="pct"/>
            <w:gridSpan w:val="3"/>
          </w:tcPr>
          <w:p w:rsidR="00F877D8" w:rsidRPr="007D73DE" w:rsidRDefault="00FB01A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142-143</w:t>
            </w:r>
          </w:p>
        </w:tc>
        <w:tc>
          <w:tcPr>
            <w:tcW w:w="911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ставить запятую в предложениях с однородными членами</w:t>
            </w:r>
          </w:p>
        </w:tc>
        <w:tc>
          <w:tcPr>
            <w:tcW w:w="786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о знаках препинания в предложениях с однородными членами предложения.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 оформлять на письме предложения с однородными членами предложения.</w:t>
            </w:r>
          </w:p>
        </w:tc>
        <w:tc>
          <w:tcPr>
            <w:tcW w:w="818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1161" w:type="pct"/>
            <w:gridSpan w:val="7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30 с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63" w:type="pct"/>
            <w:gridSpan w:val="2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80" w:type="pct"/>
            <w:gridSpan w:val="3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1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\р  Обучающее изложение «Что я люблю».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орфографических и речевых знаний учащихся.</w:t>
            </w:r>
          </w:p>
        </w:tc>
        <w:tc>
          <w:tcPr>
            <w:tcW w:w="818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стремиться к совершенствованию собственной речи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(Л).</w:t>
            </w:r>
          </w:p>
        </w:tc>
        <w:tc>
          <w:tcPr>
            <w:tcW w:w="1161" w:type="pct"/>
            <w:gridSpan w:val="7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63" w:type="pct"/>
            <w:gridSpan w:val="2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80" w:type="pct"/>
            <w:gridSpan w:val="3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911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86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818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1161" w:type="pct"/>
            <w:gridSpan w:val="7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80" w:type="pct"/>
            <w:gridSpan w:val="3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1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повторение.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№1</w:t>
            </w:r>
          </w:p>
        </w:tc>
        <w:tc>
          <w:tcPr>
            <w:tcW w:w="786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818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работать по плану, корректировать свою деятельность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(Р).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pct"/>
            <w:gridSpan w:val="7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63" w:type="pct"/>
            <w:gridSpan w:val="2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80" w:type="pct"/>
            <w:gridSpan w:val="3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11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ставить запятую в предложениях с однородными членами предложения.</w:t>
            </w:r>
          </w:p>
        </w:tc>
        <w:tc>
          <w:tcPr>
            <w:tcW w:w="786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о знаках препинания в предложениях с однородными членами предложения.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 оформлять на письме предложения с однородными членами предложения.</w:t>
            </w:r>
          </w:p>
        </w:tc>
        <w:tc>
          <w:tcPr>
            <w:tcW w:w="818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анализ и синтез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1161" w:type="pct"/>
            <w:gridSpan w:val="7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63" w:type="pct"/>
            <w:gridSpan w:val="2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80" w:type="pct"/>
            <w:gridSpan w:val="3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11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№2 по </w:t>
            </w:r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теме: «Простое предложение. Предложения с однородными членами»</w:t>
            </w:r>
          </w:p>
        </w:tc>
        <w:tc>
          <w:tcPr>
            <w:tcW w:w="786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818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1161" w:type="pct"/>
            <w:gridSpan w:val="7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63" w:type="pct"/>
            <w:gridSpan w:val="2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1863"/>
        </w:trPr>
        <w:tc>
          <w:tcPr>
            <w:tcW w:w="280" w:type="pct"/>
            <w:gridSpan w:val="3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911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86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818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pct"/>
            <w:gridSpan w:val="7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63" w:type="pct"/>
            <w:gridSpan w:val="2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1153DD">
        <w:trPr>
          <w:trHeight w:val="414"/>
        </w:trPr>
        <w:tc>
          <w:tcPr>
            <w:tcW w:w="5000" w:type="pct"/>
            <w:gridSpan w:val="32"/>
          </w:tcPr>
          <w:p w:rsidR="00F877D8" w:rsidRPr="007D73DE" w:rsidRDefault="00F877D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СЛОЖНЫЕ ПРЕДЛОЖЕНИЯ С СОЮЗАМИ и, а, но (11 ч)</w:t>
            </w: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простого предложения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сложного. Запятая в сложном предложении с бессоюзной связью.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 правила 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 работы.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отличать простое предложение от 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алгоритм; ставить запятую в сложном предложении с бессоюзной связью.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перерабатывать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план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учебной проблемы (Р).</w:t>
            </w:r>
          </w:p>
        </w:tc>
        <w:tc>
          <w:tcPr>
            <w:tcW w:w="853" w:type="pct"/>
            <w:gridSpan w:val="4"/>
            <w:vMerge w:val="restart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Приобретать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   разграничения  сложных предложений и предложений с однородными членами (с союзами </w:t>
            </w:r>
            <w:r w:rsidRPr="007D7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и, а, но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без союзов). (П) 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 высказывание на грамматическую  тему   по   предварительно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составленному плану.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Готовиться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писать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диктант  по тексту с изученными синтаксическими конструкциями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Продуцировать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 с  использованием 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предложений с союзами </w:t>
            </w:r>
            <w:r w:rsidRPr="007D7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и, а, но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без союзов (сочинение «Субботний вечер  у нас дома»). </w:t>
            </w: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в сложном предложении с бессоюзной связью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правила 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 работы.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 ставить запятую в сложном предложении с бессоюзной связью.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 с учетом речевой ситуации (К).</w:t>
            </w: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416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Запятая в сложном предложении с союзами </w:t>
            </w:r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правила 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 работы.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 ставить запятую в сложном предложении с союзами </w:t>
            </w:r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мотивация (Л);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\р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на грамматическую тему по плану. 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Свободный диктант.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стили текстов.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научный рассказ на грамматическую тему по плану. 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и обосновывать свою точку зрения (К);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Запятая в сложном предложении с союзами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,а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,но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самостоятельно подбирать примеры к этим правилам; ставить запятую в сложном предложении с союзами </w:t>
            </w:r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стремиться к совершенствованию собственной речи (Л).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 и проверочной работе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\р Обучающее сочинение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«Субботний вечер у нас дома»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 письменной форме излагать свои мысли по заданной теме.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пользоваться словарями, справочниками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Редактирование сочинения.  </w:t>
            </w:r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Контрольный словарный </w:t>
            </w:r>
            <w:r w:rsidRPr="007D7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изученные правила и словарные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и исправлять стилистические ошибки.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определять степень успешности своей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работы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осознание ответственности за произнесенное и написанное слово (Л).</w:t>
            </w: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3152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повторение. 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№3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B01A8">
        <w:trPr>
          <w:trHeight w:val="527"/>
        </w:trPr>
        <w:tc>
          <w:tcPr>
            <w:tcW w:w="5000" w:type="pct"/>
            <w:gridSpan w:val="32"/>
          </w:tcPr>
          <w:p w:rsidR="00F877D8" w:rsidRPr="007D73DE" w:rsidRDefault="00F877D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ПРЕДЛОЖЕНИЯ С ПРЯМОЙ РЕЧЬЮ (9 ч)</w:t>
            </w: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прямой речи. Из чего состоит предложение с прямой речью.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понятия «прямая речь», «косвенная речь», слова автора в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высказывании.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ставить знаки препинания в предложении с прямой  речью.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 мотивация  (Л);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перерабатывать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D7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одной формы в другую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учебной проблемы (Р).</w:t>
            </w:r>
          </w:p>
        </w:tc>
        <w:tc>
          <w:tcPr>
            <w:tcW w:w="853" w:type="pct"/>
            <w:gridSpan w:val="4"/>
            <w:vMerge w:val="restart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Выделять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 и в тексте предложения с пр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речью  (слова  автора плюс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прямая речь). (П) 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Приобретать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 конструирования предложений   с  прямой  речью   и   их   пунктуационного оформления. (П)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Продуцировать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 использованием предложения с прямой речью  (сочинение «Что  сказала мама»).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(писать подробное изложение), включающий предложение с пр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мой речью  (после  предварительной подготовки).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обсуждении текста его значимые части,  </w:t>
            </w: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заголовки,  составлять план (в группах, парах).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коллективном обсуждении критерии оценки текста изложения  (сочинения), прим</w:t>
            </w:r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 при  самоанализе и  </w:t>
            </w:r>
            <w:proofErr w:type="spell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взаимоанализе</w:t>
            </w:r>
            <w:proofErr w:type="spellEnd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 работ с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последующим их редактированием.</w:t>
            </w: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за 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I</w:t>
            </w:r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(Р).</w:t>
            </w: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 и проверочной работе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по допущенным ошибкам.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подбирать примеры к этим правилам.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степень успешности своей работы (Р).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предложении с прямой речью (после слов автора) 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понятия «прямая речь», «косвенная речь», слова автора в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высказывании.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ставить знаки препинания в предложении с прямой  речью после слов автора.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4"/>
            <w:vMerge w:val="restart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осуществлять анализ и синтез (П);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стремиться к совершенствованию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собственной речи (Л);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степени успешности совей работы (Л);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по плану, корректировать свою деятельность (Р);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оформлять свои мысли в устной и письменной форме  с учетом речевой ситуации (К).</w:t>
            </w: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proofErr w:type="gramStart"/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166-167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предложении с прямой речью (перед словами автора)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понятия «прямая речь», «косвенная речь», слова автора в высказывании.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ставить знаки препинания в предложении с прямой  речью перед  словами автора.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10 н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11 н</w:t>
            </w:r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900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понятия «прямая речь», «косвенная речь», слова автора в 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высказывании.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оформления на письме предложений с прямой речью.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высказывать и обосновывать свою точку зрения (К);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интерес к ведению </w:t>
            </w: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диалога, потребность в общении (Л);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по плану, сверяя свои действия с целью (Р).</w:t>
            </w: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12 н</w:t>
            </w:r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7D8" w:rsidRPr="007D73DE" w:rsidTr="00F877D8">
        <w:trPr>
          <w:trHeight w:val="704"/>
        </w:trPr>
        <w:tc>
          <w:tcPr>
            <w:tcW w:w="259" w:type="pct"/>
            <w:gridSpan w:val="2"/>
          </w:tcPr>
          <w:p w:rsidR="00F877D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094" w:type="pct"/>
            <w:gridSpan w:val="6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D73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\р Обучающее сочинение «Что сказала мама»</w:t>
            </w: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(использование в тексте предложений с прямой речью)</w:t>
            </w:r>
          </w:p>
        </w:tc>
        <w:tc>
          <w:tcPr>
            <w:tcW w:w="8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понятия «прямая речь», «косвенная речь», слова автора в высказывании.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877D8" w:rsidRPr="007D73DE" w:rsidRDefault="00F877D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письменную творческую работу (с языковым заданием) на основе рекомендаций по подготовке к сочинению.</w:t>
            </w:r>
          </w:p>
        </w:tc>
        <w:tc>
          <w:tcPr>
            <w:tcW w:w="847" w:type="pct"/>
            <w:gridSpan w:val="4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коммуникативных задач (К);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интерес к письму, к созданию собственных текстов (Л).</w:t>
            </w:r>
          </w:p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pct"/>
            <w:gridSpan w:val="4"/>
            <w:vMerge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13 н</w:t>
            </w:r>
          </w:p>
        </w:tc>
        <w:tc>
          <w:tcPr>
            <w:tcW w:w="490" w:type="pct"/>
            <w:gridSpan w:val="3"/>
          </w:tcPr>
          <w:p w:rsidR="00F877D8" w:rsidRPr="007D73DE" w:rsidRDefault="00F877D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1A8" w:rsidRPr="007D73DE" w:rsidTr="00F877D8">
        <w:trPr>
          <w:trHeight w:val="704"/>
        </w:trPr>
        <w:tc>
          <w:tcPr>
            <w:tcW w:w="259" w:type="pct"/>
            <w:gridSpan w:val="2"/>
          </w:tcPr>
          <w:p w:rsidR="00FB01A8" w:rsidRPr="007D73DE" w:rsidRDefault="00FB01A8" w:rsidP="007D73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D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4" w:type="pct"/>
            <w:gridSpan w:val="6"/>
          </w:tcPr>
          <w:p w:rsidR="00FB01A8" w:rsidRPr="007D73DE" w:rsidRDefault="007D73DE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Обобщение</w:t>
            </w:r>
          </w:p>
        </w:tc>
        <w:tc>
          <w:tcPr>
            <w:tcW w:w="840" w:type="pct"/>
            <w:gridSpan w:val="5"/>
          </w:tcPr>
          <w:p w:rsidR="00FB01A8" w:rsidRPr="007D73DE" w:rsidRDefault="00FB01A8" w:rsidP="007D7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4"/>
          </w:tcPr>
          <w:p w:rsidR="00FB01A8" w:rsidRPr="007D73DE" w:rsidRDefault="00FB01A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pct"/>
            <w:gridSpan w:val="4"/>
          </w:tcPr>
          <w:p w:rsidR="00FB01A8" w:rsidRPr="007D73DE" w:rsidRDefault="00FB01A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5"/>
          </w:tcPr>
          <w:p w:rsidR="00FB01A8" w:rsidRPr="007D73DE" w:rsidRDefault="00FB01A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3"/>
          </w:tcPr>
          <w:p w:rsidR="00FB01A8" w:rsidRPr="007D73DE" w:rsidRDefault="00FB01A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</w:tcPr>
          <w:p w:rsidR="00FB01A8" w:rsidRPr="007D73DE" w:rsidRDefault="00FB01A8" w:rsidP="007D73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69F" w:rsidRPr="007D73DE" w:rsidRDefault="00DC769F" w:rsidP="007D73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769F" w:rsidRPr="007D73DE" w:rsidSect="007D73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D71"/>
    <w:multiLevelType w:val="hybridMultilevel"/>
    <w:tmpl w:val="954C0C44"/>
    <w:lvl w:ilvl="0" w:tplc="19AC5E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72239CB"/>
    <w:multiLevelType w:val="hybridMultilevel"/>
    <w:tmpl w:val="0DBC36AA"/>
    <w:lvl w:ilvl="0" w:tplc="CCCA031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98C4CF5"/>
    <w:multiLevelType w:val="hybridMultilevel"/>
    <w:tmpl w:val="596274EE"/>
    <w:lvl w:ilvl="0" w:tplc="57105FD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2"/>
    <w:rsid w:val="001153DD"/>
    <w:rsid w:val="001B7272"/>
    <w:rsid w:val="00357E7B"/>
    <w:rsid w:val="0044368C"/>
    <w:rsid w:val="00553173"/>
    <w:rsid w:val="005B4E1C"/>
    <w:rsid w:val="007B3A19"/>
    <w:rsid w:val="007D73DE"/>
    <w:rsid w:val="00816824"/>
    <w:rsid w:val="008F3BCD"/>
    <w:rsid w:val="00AF191D"/>
    <w:rsid w:val="00CB41D2"/>
    <w:rsid w:val="00CE2D02"/>
    <w:rsid w:val="00D7094B"/>
    <w:rsid w:val="00DC4F87"/>
    <w:rsid w:val="00DC769F"/>
    <w:rsid w:val="00EB29EF"/>
    <w:rsid w:val="00F877D8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94B"/>
    <w:pPr>
      <w:ind w:left="720"/>
      <w:contextualSpacing/>
    </w:pPr>
  </w:style>
  <w:style w:type="paragraph" w:styleId="a5">
    <w:name w:val="No Spacing"/>
    <w:uiPriority w:val="1"/>
    <w:qFormat/>
    <w:rsid w:val="00D709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94B"/>
    <w:pPr>
      <w:ind w:left="720"/>
      <w:contextualSpacing/>
    </w:pPr>
  </w:style>
  <w:style w:type="paragraph" w:styleId="a5">
    <w:name w:val="No Spacing"/>
    <w:uiPriority w:val="1"/>
    <w:qFormat/>
    <w:rsid w:val="00D709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70</Pages>
  <Words>9903</Words>
  <Characters>56449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2014-12-09T04:00:00Z</cp:lastPrinted>
  <dcterms:created xsi:type="dcterms:W3CDTF">2014-10-18T17:01:00Z</dcterms:created>
  <dcterms:modified xsi:type="dcterms:W3CDTF">2014-12-24T18:28:00Z</dcterms:modified>
</cp:coreProperties>
</file>