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4"/>
          <w:szCs w:val="24"/>
        </w:rPr>
      </w:pPr>
      <w:r w:rsidRPr="00AC4EF8">
        <w:rPr>
          <w:rFonts w:ascii="Arial" w:hAnsi="Arial" w:cs="Arial"/>
          <w:b/>
          <w:i/>
          <w:shadow/>
          <w:color w:val="3333FF"/>
          <w:sz w:val="24"/>
          <w:szCs w:val="24"/>
        </w:rPr>
        <w:t xml:space="preserve">МУНИЦИПАЛЬНОЕ </w:t>
      </w:r>
      <w:r w:rsidR="007A1444">
        <w:rPr>
          <w:rFonts w:ascii="Arial" w:hAnsi="Arial" w:cs="Arial"/>
          <w:b/>
          <w:i/>
          <w:shadow/>
          <w:color w:val="3333FF"/>
          <w:sz w:val="24"/>
          <w:szCs w:val="24"/>
        </w:rPr>
        <w:t>ОБЩЕ</w:t>
      </w:r>
      <w:r w:rsidRPr="00AC4EF8">
        <w:rPr>
          <w:rFonts w:ascii="Arial" w:hAnsi="Arial" w:cs="Arial"/>
          <w:b/>
          <w:i/>
          <w:shadow/>
          <w:color w:val="3333FF"/>
          <w:sz w:val="24"/>
          <w:szCs w:val="24"/>
        </w:rPr>
        <w:t xml:space="preserve">ОБРАЗОВАТЕЛЬНОЕ АВТОНОМНОЕ УЧРЕЖДЕНИЕ </w:t>
      </w: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4"/>
          <w:szCs w:val="24"/>
        </w:rPr>
      </w:pPr>
      <w:r w:rsidRPr="00AC4EF8">
        <w:rPr>
          <w:rFonts w:ascii="Arial" w:hAnsi="Arial" w:cs="Arial"/>
          <w:b/>
          <w:i/>
          <w:shadow/>
          <w:color w:val="3333FF"/>
          <w:sz w:val="24"/>
          <w:szCs w:val="24"/>
        </w:rPr>
        <w:t>СОШ № 11</w:t>
      </w: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4"/>
          <w:szCs w:val="24"/>
        </w:rPr>
      </w:pP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4"/>
          <w:szCs w:val="24"/>
        </w:rPr>
      </w:pPr>
    </w:p>
    <w:p w:rsidR="004D4D3C" w:rsidRPr="00AC4EF8" w:rsidRDefault="004D4D3C" w:rsidP="004D4D3C">
      <w:pPr>
        <w:rPr>
          <w:rFonts w:ascii="Arial" w:hAnsi="Arial" w:cs="Arial"/>
          <w:b/>
          <w:i/>
          <w:shadow/>
          <w:color w:val="3333FF"/>
          <w:sz w:val="24"/>
          <w:szCs w:val="24"/>
        </w:rPr>
      </w:pPr>
    </w:p>
    <w:p w:rsidR="004D4D3C" w:rsidRPr="00AC4EF8" w:rsidRDefault="004D4D3C" w:rsidP="004D4D3C">
      <w:pPr>
        <w:rPr>
          <w:rFonts w:ascii="Arial" w:hAnsi="Arial" w:cs="Arial"/>
          <w:b/>
          <w:i/>
          <w:shadow/>
          <w:color w:val="3333FF"/>
          <w:sz w:val="24"/>
          <w:szCs w:val="24"/>
        </w:rPr>
      </w:pP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4"/>
          <w:szCs w:val="24"/>
        </w:rPr>
      </w:pP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44"/>
          <w:szCs w:val="44"/>
        </w:rPr>
      </w:pPr>
      <w:r w:rsidRPr="00AC4EF8">
        <w:rPr>
          <w:rFonts w:ascii="Arial" w:hAnsi="Arial" w:cs="Arial"/>
          <w:b/>
          <w:i/>
          <w:shadow/>
          <w:color w:val="3333FF"/>
          <w:sz w:val="44"/>
          <w:szCs w:val="44"/>
        </w:rPr>
        <w:t>ВЫСТУПЛЕНИЕ</w:t>
      </w: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44"/>
          <w:szCs w:val="44"/>
        </w:rPr>
      </w:pPr>
      <w:r w:rsidRPr="00AC4EF8">
        <w:rPr>
          <w:rFonts w:ascii="Arial" w:hAnsi="Arial" w:cs="Arial"/>
          <w:b/>
          <w:i/>
          <w:shadow/>
          <w:color w:val="3333FF"/>
          <w:sz w:val="44"/>
          <w:szCs w:val="44"/>
        </w:rPr>
        <w:t>НА ГОРОДСКОЙ</w:t>
      </w: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44"/>
          <w:szCs w:val="44"/>
        </w:rPr>
      </w:pPr>
      <w:r w:rsidRPr="00AC4EF8">
        <w:rPr>
          <w:rFonts w:ascii="Arial" w:hAnsi="Arial" w:cs="Arial"/>
          <w:b/>
          <w:i/>
          <w:shadow/>
          <w:color w:val="3333FF"/>
          <w:sz w:val="44"/>
          <w:szCs w:val="44"/>
        </w:rPr>
        <w:t>АВГУСТОВСКОЙ КОНФЕРЕНЦИИ</w:t>
      </w: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44"/>
          <w:szCs w:val="44"/>
        </w:rPr>
      </w:pP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44"/>
          <w:szCs w:val="44"/>
        </w:rPr>
      </w:pPr>
      <w:r w:rsidRPr="00AC4EF8">
        <w:rPr>
          <w:rFonts w:ascii="Arial" w:hAnsi="Arial" w:cs="Arial"/>
          <w:b/>
          <w:i/>
          <w:shadow/>
          <w:color w:val="3333FF"/>
          <w:sz w:val="44"/>
          <w:szCs w:val="44"/>
        </w:rPr>
        <w:t>Тема: Проблемный урок в Образовательной системе «Школа 2100»</w:t>
      </w: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72"/>
          <w:szCs w:val="72"/>
        </w:rPr>
      </w:pP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8"/>
          <w:szCs w:val="28"/>
        </w:rPr>
      </w:pP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8"/>
          <w:szCs w:val="28"/>
        </w:rPr>
      </w:pPr>
    </w:p>
    <w:p w:rsidR="004D4D3C" w:rsidRPr="00AC4EF8" w:rsidRDefault="004D4D3C" w:rsidP="004D4D3C">
      <w:pPr>
        <w:jc w:val="center"/>
        <w:rPr>
          <w:rFonts w:ascii="Arial" w:hAnsi="Arial" w:cs="Arial"/>
          <w:b/>
          <w:i/>
          <w:shadow/>
          <w:color w:val="3333FF"/>
          <w:sz w:val="28"/>
          <w:szCs w:val="28"/>
        </w:rPr>
      </w:pPr>
    </w:p>
    <w:p w:rsidR="004D4D3C" w:rsidRPr="00AC4EF8" w:rsidRDefault="004D4D3C" w:rsidP="004D4D3C">
      <w:pPr>
        <w:ind w:right="299"/>
        <w:jc w:val="right"/>
        <w:rPr>
          <w:rFonts w:ascii="Arial" w:hAnsi="Arial" w:cs="Arial"/>
          <w:b/>
          <w:i/>
          <w:shadow/>
          <w:color w:val="3333FF"/>
          <w:sz w:val="28"/>
          <w:szCs w:val="28"/>
        </w:rPr>
      </w:pPr>
      <w:r w:rsidRPr="00AC4EF8">
        <w:rPr>
          <w:rFonts w:ascii="Arial" w:hAnsi="Arial" w:cs="Arial"/>
          <w:b/>
          <w:i/>
          <w:shadow/>
          <w:color w:val="3333FF"/>
          <w:sz w:val="28"/>
          <w:szCs w:val="28"/>
        </w:rPr>
        <w:t>Рудая Марина Петровна –</w:t>
      </w:r>
    </w:p>
    <w:p w:rsidR="004D4D3C" w:rsidRPr="00AC4EF8" w:rsidRDefault="00E551EB" w:rsidP="004D4D3C">
      <w:pPr>
        <w:ind w:right="299"/>
        <w:jc w:val="right"/>
        <w:rPr>
          <w:rFonts w:ascii="Arial" w:hAnsi="Arial" w:cs="Arial"/>
          <w:b/>
          <w:i/>
          <w:shadow/>
          <w:color w:val="3333FF"/>
          <w:sz w:val="28"/>
          <w:szCs w:val="28"/>
        </w:rPr>
      </w:pPr>
      <w:r>
        <w:rPr>
          <w:rFonts w:ascii="Arial" w:hAnsi="Arial" w:cs="Arial"/>
          <w:b/>
          <w:i/>
          <w:shadow/>
          <w:color w:val="3333FF"/>
          <w:sz w:val="28"/>
          <w:szCs w:val="28"/>
        </w:rPr>
        <w:t>у</w:t>
      </w:r>
      <w:r w:rsidR="004D4D3C" w:rsidRPr="00AC4EF8">
        <w:rPr>
          <w:rFonts w:ascii="Arial" w:hAnsi="Arial" w:cs="Arial"/>
          <w:b/>
          <w:i/>
          <w:shadow/>
          <w:color w:val="3333FF"/>
          <w:sz w:val="28"/>
          <w:szCs w:val="28"/>
        </w:rPr>
        <w:t xml:space="preserve">читель начальных классов, </w:t>
      </w:r>
    </w:p>
    <w:p w:rsidR="004D4D3C" w:rsidRPr="00AC4EF8" w:rsidRDefault="004D4D3C" w:rsidP="004D4D3C">
      <w:pPr>
        <w:ind w:right="299"/>
        <w:jc w:val="right"/>
        <w:rPr>
          <w:rFonts w:ascii="Arial" w:hAnsi="Arial" w:cs="Arial"/>
          <w:b/>
          <w:i/>
          <w:shadow/>
          <w:color w:val="3333FF"/>
          <w:sz w:val="28"/>
          <w:szCs w:val="28"/>
        </w:rPr>
      </w:pPr>
      <w:r w:rsidRPr="00AC4EF8">
        <w:rPr>
          <w:rFonts w:ascii="Arial" w:hAnsi="Arial" w:cs="Arial"/>
          <w:b/>
          <w:i/>
          <w:shadow/>
          <w:color w:val="3333FF"/>
          <w:sz w:val="28"/>
          <w:szCs w:val="28"/>
        </w:rPr>
        <w:t xml:space="preserve">высшей аттестационной категории </w:t>
      </w:r>
    </w:p>
    <w:p w:rsidR="004D4D3C" w:rsidRPr="00AC4EF8" w:rsidRDefault="004D4D3C" w:rsidP="004D4D3C">
      <w:pPr>
        <w:ind w:right="299"/>
        <w:jc w:val="right"/>
        <w:rPr>
          <w:rFonts w:ascii="Arial" w:hAnsi="Arial" w:cs="Arial"/>
          <w:b/>
          <w:i/>
          <w:shadow/>
          <w:color w:val="3333FF"/>
          <w:sz w:val="28"/>
          <w:szCs w:val="28"/>
        </w:rPr>
      </w:pPr>
      <w:r w:rsidRPr="00AC4EF8">
        <w:rPr>
          <w:rFonts w:ascii="Arial" w:hAnsi="Arial" w:cs="Arial"/>
          <w:b/>
          <w:i/>
          <w:shadow/>
          <w:color w:val="3333FF"/>
          <w:sz w:val="28"/>
          <w:szCs w:val="28"/>
        </w:rPr>
        <w:t>МОАУ СОШ №11</w:t>
      </w:r>
    </w:p>
    <w:p w:rsidR="004D4D3C" w:rsidRPr="00AC4EF8" w:rsidRDefault="004D4D3C" w:rsidP="004D4D3C">
      <w:pPr>
        <w:rPr>
          <w:rFonts w:ascii="Monotype Corsiva" w:hAnsi="Monotype Corsiva"/>
          <w:b/>
          <w:shadow/>
          <w:color w:val="3333FF"/>
          <w:sz w:val="28"/>
          <w:szCs w:val="28"/>
        </w:rPr>
      </w:pPr>
    </w:p>
    <w:p w:rsidR="004D4D3C" w:rsidRDefault="00D33102" w:rsidP="004D4D3C">
      <w:pPr>
        <w:jc w:val="center"/>
        <w:rPr>
          <w:rFonts w:ascii="Arial" w:hAnsi="Arial" w:cs="Arial"/>
          <w:b/>
          <w:i/>
          <w:shadow/>
          <w:color w:val="3333FF"/>
          <w:sz w:val="28"/>
          <w:szCs w:val="28"/>
        </w:rPr>
      </w:pPr>
      <w:r>
        <w:rPr>
          <w:noProof/>
        </w:rPr>
        <w:pict>
          <v:rect id="_x0000_s1027" style="position:absolute;left:0;text-align:left;margin-left:451.95pt;margin-top:31.35pt;width:28.5pt;height:21.75pt;z-index:251655680" strokecolor="white"/>
        </w:pict>
      </w:r>
      <w:r w:rsidR="00E551EB">
        <w:rPr>
          <w:rFonts w:ascii="Arial" w:hAnsi="Arial" w:cs="Arial"/>
          <w:b/>
          <w:i/>
          <w:shadow/>
          <w:color w:val="3333FF"/>
          <w:sz w:val="28"/>
          <w:szCs w:val="28"/>
        </w:rPr>
        <w:t xml:space="preserve">г. Белогорск </w:t>
      </w:r>
    </w:p>
    <w:p w:rsidR="004D4D3C" w:rsidRPr="00AC4EF8" w:rsidRDefault="004D4D3C" w:rsidP="004D4D3C">
      <w:pPr>
        <w:spacing w:after="0" w:line="360" w:lineRule="auto"/>
        <w:ind w:firstLine="709"/>
        <w:jc w:val="both"/>
        <w:rPr>
          <w:rFonts w:ascii="Arial" w:hAnsi="Arial" w:cs="Arial"/>
          <w:shadow/>
          <w:sz w:val="24"/>
          <w:szCs w:val="24"/>
        </w:rPr>
      </w:pPr>
      <w:r w:rsidRPr="00AC4EF8">
        <w:rPr>
          <w:rStyle w:val="2"/>
        </w:rPr>
        <w:lastRenderedPageBreak/>
        <w:t>Идея проблемного обучения не нова. В отечественной литературе идеи проблемного обучения актуализируются со второй половины 50-х годов.</w:t>
      </w:r>
    </w:p>
    <w:p w:rsidR="004D4D3C" w:rsidRPr="00AC4EF8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 xml:space="preserve">На основе многолетних исследований в двух самостоятельных областях - проблемном обучении и психологии творчества - разработана технология проблемно-диалогического обучения, которая позволяет заменить урок объяснения нового уроком </w:t>
      </w:r>
      <w:r w:rsidRPr="00AC4EF8">
        <w:rPr>
          <w:rStyle w:val="20"/>
          <w:i w:val="0"/>
          <w:color w:val="auto"/>
        </w:rPr>
        <w:t>«открытия знаний».</w:t>
      </w:r>
      <w:r w:rsidRPr="00AC4EF8">
        <w:rPr>
          <w:rStyle w:val="2"/>
        </w:rPr>
        <w:t xml:space="preserve"> Технология проблемного диалога реализуется в Образовательной системе «Школа 2010».</w:t>
      </w:r>
    </w:p>
    <w:p w:rsidR="004D4D3C" w:rsidRPr="00AC4EF8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Эта технология универсальна, так как применима на любом предметном содержании.</w:t>
      </w:r>
    </w:p>
    <w:p w:rsidR="004D4D3C" w:rsidRPr="00AC4EF8" w:rsidRDefault="004D4D3C" w:rsidP="004D4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 xml:space="preserve">Рассмотрим структуру урока </w:t>
      </w:r>
      <w:r w:rsidRPr="00AC4EF8">
        <w:rPr>
          <w:rStyle w:val="20"/>
          <w:i w:val="0"/>
          <w:color w:val="auto"/>
        </w:rPr>
        <w:t>«открытия знаний».</w:t>
      </w:r>
    </w:p>
    <w:p w:rsidR="004D4D3C" w:rsidRPr="00452E11" w:rsidRDefault="004D4D3C" w:rsidP="004D4D3C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52E11">
        <w:rPr>
          <w:rStyle w:val="50"/>
          <w:bCs w:val="0"/>
          <w:u w:val="single"/>
        </w:rPr>
        <w:t>I этап. Самоопределение к деятельности.</w:t>
      </w:r>
      <w:r w:rsidRPr="00452E11">
        <w:rPr>
          <w:rStyle w:val="50"/>
          <w:u w:val="single"/>
        </w:rPr>
        <w:t xml:space="preserve"> </w:t>
      </w:r>
      <w:r w:rsidRPr="00452E11">
        <w:rPr>
          <w:rStyle w:val="52"/>
          <w:b w:val="0"/>
          <w:color w:val="auto"/>
        </w:rPr>
        <w:t>(</w:t>
      </w:r>
      <w:proofErr w:type="spellStart"/>
      <w:r w:rsidRPr="00452E11">
        <w:rPr>
          <w:rStyle w:val="52"/>
          <w:b w:val="0"/>
          <w:color w:val="auto"/>
        </w:rPr>
        <w:t>Оргмомент</w:t>
      </w:r>
      <w:proofErr w:type="spellEnd"/>
      <w:r w:rsidRPr="00452E11">
        <w:rPr>
          <w:rStyle w:val="52"/>
          <w:b w:val="0"/>
          <w:color w:val="auto"/>
        </w:rPr>
        <w:t>) 1 - 2 мин.</w:t>
      </w:r>
    </w:p>
    <w:p w:rsidR="004D4D3C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Это этап организации положительного самоопределения ученика к деятельности, а именно:</w:t>
      </w:r>
    </w:p>
    <w:p w:rsidR="004D4D3C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Style w:val="2"/>
        </w:rPr>
        <w:t>С</w:t>
      </w:r>
      <w:r w:rsidRPr="00AC4EF8">
        <w:rPr>
          <w:rStyle w:val="2"/>
        </w:rPr>
        <w:t xml:space="preserve">оздание условий для возникновения внутренней потребности включения в деятельность </w:t>
      </w:r>
      <w:r w:rsidRPr="00452E11">
        <w:rPr>
          <w:rStyle w:val="25"/>
          <w:color w:val="auto"/>
        </w:rPr>
        <w:t>(Я хочу!);</w:t>
      </w:r>
    </w:p>
    <w:p w:rsidR="004D4D3C" w:rsidRPr="00AC4EF8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Style w:val="2"/>
        </w:rPr>
        <w:t>В</w:t>
      </w:r>
      <w:r w:rsidRPr="00AC4EF8">
        <w:rPr>
          <w:rStyle w:val="2"/>
        </w:rPr>
        <w:t xml:space="preserve">ыделение содержательной области </w:t>
      </w:r>
      <w:r w:rsidRPr="00452E11">
        <w:rPr>
          <w:rStyle w:val="25"/>
          <w:color w:val="auto"/>
        </w:rPr>
        <w:t>(Я могу!).</w:t>
      </w:r>
    </w:p>
    <w:p w:rsidR="004D4D3C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 xml:space="preserve">Здесь я использую стихи, пословицы, высказывания, а иногда просто беседу. Выбор темы диктуется разными обстоятельствами: настроением, погодой, самочувствием и т.д. Важно каждому ребенку дать почувствовать себя причастным </w:t>
      </w:r>
      <w:proofErr w:type="gramStart"/>
      <w:r w:rsidRPr="00AC4EF8">
        <w:rPr>
          <w:rStyle w:val="2"/>
        </w:rPr>
        <w:t>к</w:t>
      </w:r>
      <w:proofErr w:type="gramEnd"/>
      <w:r w:rsidRPr="00AC4EF8">
        <w:rPr>
          <w:rStyle w:val="2"/>
        </w:rPr>
        <w:t xml:space="preserve"> доброму и прекрасному в этом мире.</w:t>
      </w:r>
    </w:p>
    <w:p w:rsidR="004D4D3C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4EF8">
        <w:rPr>
          <w:rStyle w:val="2"/>
        </w:rPr>
        <w:t>Итак, вы - мои ученики. Представьте себе это и в путь, за знаниями!</w:t>
      </w:r>
    </w:p>
    <w:p w:rsidR="004D4D3C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4EF8">
        <w:rPr>
          <w:rStyle w:val="2"/>
        </w:rPr>
        <w:t>Какой сегодня день?</w:t>
      </w:r>
    </w:p>
    <w:p w:rsidR="004D4D3C" w:rsidRPr="00AC4EF8" w:rsidRDefault="004D4D3C" w:rsidP="004D4D3C">
      <w:pPr>
        <w:spacing w:after="0" w:line="360" w:lineRule="auto"/>
        <w:ind w:firstLine="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4EF8">
        <w:rPr>
          <w:rStyle w:val="2"/>
        </w:rPr>
        <w:t>Какое настроение у вас вызывает такая погода?</w:t>
      </w:r>
    </w:p>
    <w:p w:rsidR="004D4D3C" w:rsidRPr="00AC4EF8" w:rsidRDefault="004D4D3C" w:rsidP="004D4D3C">
      <w:pPr>
        <w:widowControl w:val="0"/>
        <w:tabs>
          <w:tab w:val="left" w:pos="354"/>
          <w:tab w:val="left" w:pos="55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 xml:space="preserve">- </w:t>
      </w:r>
      <w:r w:rsidRPr="00AC4EF8">
        <w:rPr>
          <w:rStyle w:val="2"/>
        </w:rPr>
        <w:t>А зн</w:t>
      </w:r>
      <w:r>
        <w:rPr>
          <w:rStyle w:val="2"/>
        </w:rPr>
        <w:t>аете, что надо сделать, чтобы</w:t>
      </w:r>
      <w:r>
        <w:rPr>
          <w:rStyle w:val="2"/>
        </w:rPr>
        <w:tab/>
        <w:t xml:space="preserve">- </w:t>
      </w:r>
      <w:r w:rsidRPr="00AC4EF8">
        <w:rPr>
          <w:rStyle w:val="2"/>
        </w:rPr>
        <w:t>С хорошим настроением мы и</w:t>
      </w:r>
    </w:p>
    <w:p w:rsidR="004D4D3C" w:rsidRPr="00AC4EF8" w:rsidRDefault="004D4D3C" w:rsidP="004D4D3C">
      <w:pPr>
        <w:tabs>
          <w:tab w:val="left" w:pos="59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 xml:space="preserve">настроение улучшилось?                                         </w:t>
      </w:r>
      <w:r w:rsidRPr="00AC4EF8">
        <w:rPr>
          <w:rStyle w:val="2"/>
        </w:rPr>
        <w:t>принимаемся за работу.</w:t>
      </w:r>
    </w:p>
    <w:p w:rsidR="004D4D3C" w:rsidRPr="00AC4EF8" w:rsidRDefault="004D4D3C" w:rsidP="004D4D3C">
      <w:pPr>
        <w:widowControl w:val="0"/>
        <w:tabs>
          <w:tab w:val="left" w:pos="354"/>
          <w:tab w:val="left" w:pos="556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>- Надо улыбнуться.</w:t>
      </w:r>
      <w:r>
        <w:rPr>
          <w:rStyle w:val="2"/>
        </w:rPr>
        <w:tab/>
        <w:t xml:space="preserve">- </w:t>
      </w:r>
      <w:r w:rsidRPr="00AC4EF8">
        <w:rPr>
          <w:rStyle w:val="2"/>
        </w:rPr>
        <w:t>Порадуйте своей улыбкой тех,</w:t>
      </w:r>
    </w:p>
    <w:p w:rsidR="004D4D3C" w:rsidRPr="00AC4EF8" w:rsidRDefault="004D4D3C" w:rsidP="004D4D3C">
      <w:pPr>
        <w:widowControl w:val="0"/>
        <w:tabs>
          <w:tab w:val="left" w:pos="354"/>
          <w:tab w:val="left" w:pos="59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>- От улыбки хмурый день светлей</w:t>
      </w:r>
      <w:proofErr w:type="gramStart"/>
      <w:r>
        <w:rPr>
          <w:rStyle w:val="2"/>
        </w:rPr>
        <w:t>.</w:t>
      </w:r>
      <w:proofErr w:type="gramEnd"/>
      <w:r>
        <w:rPr>
          <w:rStyle w:val="2"/>
        </w:rPr>
        <w:t xml:space="preserve">                          </w:t>
      </w:r>
      <w:proofErr w:type="gramStart"/>
      <w:r w:rsidRPr="00AC4EF8">
        <w:rPr>
          <w:rStyle w:val="2"/>
        </w:rPr>
        <w:t>к</w:t>
      </w:r>
      <w:proofErr w:type="gramEnd"/>
      <w:r w:rsidRPr="00AC4EF8">
        <w:rPr>
          <w:rStyle w:val="2"/>
        </w:rPr>
        <w:t>то с вами рядом.</w:t>
      </w:r>
    </w:p>
    <w:p w:rsidR="004D4D3C" w:rsidRDefault="004D4D3C" w:rsidP="004D4D3C">
      <w:pPr>
        <w:spacing w:after="0" w:line="360" w:lineRule="auto"/>
        <w:jc w:val="both"/>
        <w:rPr>
          <w:rStyle w:val="2"/>
        </w:rPr>
      </w:pPr>
    </w:p>
    <w:p w:rsidR="004D4D3C" w:rsidRPr="00AC4EF8" w:rsidRDefault="004D4D3C" w:rsidP="004D4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Возможны и другие варианты.</w:t>
      </w:r>
    </w:p>
    <w:p w:rsidR="004D4D3C" w:rsidRPr="00452E11" w:rsidRDefault="004D4D3C" w:rsidP="004D4D3C">
      <w:pPr>
        <w:pStyle w:val="60"/>
        <w:shd w:val="clear" w:color="auto" w:fill="auto"/>
        <w:spacing w:line="360" w:lineRule="auto"/>
      </w:pPr>
      <w:r w:rsidRPr="00AC4EF8">
        <w:rPr>
          <w:rStyle w:val="61"/>
          <w:color w:val="auto"/>
        </w:rPr>
        <w:t xml:space="preserve">На доске: </w:t>
      </w:r>
      <w:r w:rsidRPr="00452E11">
        <w:t>«С маленькой удачи начинается большой успех»</w:t>
      </w:r>
    </w:p>
    <w:p w:rsidR="004D4D3C" w:rsidRPr="00AC4EF8" w:rsidRDefault="004D4D3C" w:rsidP="004D4D3C">
      <w:pPr>
        <w:widowControl w:val="0"/>
        <w:tabs>
          <w:tab w:val="left" w:pos="2230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 xml:space="preserve">- </w:t>
      </w:r>
      <w:r w:rsidRPr="00AC4EF8">
        <w:rPr>
          <w:rStyle w:val="2"/>
        </w:rPr>
        <w:t>Как вы понимаете эти слова?</w:t>
      </w:r>
    </w:p>
    <w:p w:rsidR="004D4D3C" w:rsidRPr="00AC4EF8" w:rsidRDefault="004D4D3C" w:rsidP="004D4D3C">
      <w:pPr>
        <w:widowControl w:val="0"/>
        <w:tabs>
          <w:tab w:val="left" w:pos="2230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 xml:space="preserve">- </w:t>
      </w:r>
      <w:r w:rsidRPr="00AC4EF8">
        <w:rPr>
          <w:rStyle w:val="2"/>
        </w:rPr>
        <w:t>Можем ли мы так сказать о себе?</w:t>
      </w:r>
    </w:p>
    <w:p w:rsidR="004D4D3C" w:rsidRPr="00AC4EF8" w:rsidRDefault="004D4D3C" w:rsidP="004D4D3C">
      <w:pPr>
        <w:widowControl w:val="0"/>
        <w:tabs>
          <w:tab w:val="left" w:pos="2230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 xml:space="preserve">- </w:t>
      </w:r>
      <w:r w:rsidRPr="00AC4EF8">
        <w:rPr>
          <w:rStyle w:val="2"/>
        </w:rPr>
        <w:t>Какие у нас были удачи?</w:t>
      </w:r>
    </w:p>
    <w:p w:rsidR="004D4D3C" w:rsidRDefault="004D4D3C" w:rsidP="004D4D3C">
      <w:pPr>
        <w:spacing w:after="0" w:line="360" w:lineRule="auto"/>
        <w:jc w:val="both"/>
        <w:rPr>
          <w:rStyle w:val="2"/>
        </w:rPr>
      </w:pPr>
      <w:r w:rsidRPr="00AC4EF8">
        <w:rPr>
          <w:rStyle w:val="2"/>
        </w:rPr>
        <w:t>Значит, у нас впереди тоже будут удачи, которые обязательно приведут каждого из нас к большому успех</w:t>
      </w:r>
      <w:r>
        <w:rPr>
          <w:rStyle w:val="2"/>
        </w:rPr>
        <w:t>у.</w:t>
      </w:r>
    </w:p>
    <w:p w:rsidR="004D4D3C" w:rsidRPr="00AC4EF8" w:rsidRDefault="004D4D3C" w:rsidP="004D4D3C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4D4D3C" w:rsidRPr="00AC4EF8" w:rsidSect="00EA4670">
          <w:footerReference w:type="default" r:id="rId8"/>
          <w:pgSz w:w="11900" w:h="16840"/>
          <w:pgMar w:top="1134" w:right="851" w:bottom="1134" w:left="1701" w:header="0" w:footer="6" w:gutter="0"/>
          <w:pgBorders w:display="firstPage" w:offsetFrom="page">
            <w:top w:val="twistedLines2" w:sz="18" w:space="24" w:color="4F81BD"/>
            <w:left w:val="twistedLines2" w:sz="18" w:space="24" w:color="4F81BD"/>
            <w:bottom w:val="twistedLines2" w:sz="18" w:space="24" w:color="4F81BD"/>
            <w:right w:val="twistedLines2" w:sz="18" w:space="24" w:color="4F81BD"/>
          </w:pgBorders>
          <w:pgNumType w:start="0"/>
          <w:cols w:space="720"/>
          <w:noEndnote/>
          <w:docGrid w:linePitch="360"/>
        </w:sectPr>
      </w:pPr>
    </w:p>
    <w:p w:rsidR="004D4D3C" w:rsidRPr="00AC4EF8" w:rsidRDefault="004D4D3C" w:rsidP="004D4D3C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52E11">
        <w:rPr>
          <w:rStyle w:val="50"/>
          <w:bCs w:val="0"/>
        </w:rPr>
        <w:lastRenderedPageBreak/>
        <w:t>II этап. Актуализация и фиксация затруднений.</w:t>
      </w:r>
      <w:r w:rsidRPr="00AC4EF8">
        <w:rPr>
          <w:rStyle w:val="50"/>
          <w:b w:val="0"/>
        </w:rPr>
        <w:t xml:space="preserve"> </w:t>
      </w:r>
      <w:r w:rsidRPr="00AC4EF8">
        <w:rPr>
          <w:rStyle w:val="52"/>
          <w:b w:val="0"/>
          <w:color w:val="auto"/>
        </w:rPr>
        <w:t>5-7 мин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 xml:space="preserve">Этап предполагает подготовку мышления к проектировочной деятельности. Предполагаются задания на повторение, которые необходимы для </w:t>
      </w:r>
      <w:r w:rsidRPr="00AC4EF8">
        <w:rPr>
          <w:rStyle w:val="213pt"/>
          <w:i w:val="0"/>
          <w:color w:val="auto"/>
        </w:rPr>
        <w:t>«</w:t>
      </w:r>
      <w:r w:rsidRPr="00452E11">
        <w:rPr>
          <w:rStyle w:val="213pt"/>
          <w:color w:val="auto"/>
        </w:rPr>
        <w:t>открытия</w:t>
      </w:r>
      <w:r w:rsidRPr="00AC4EF8">
        <w:rPr>
          <w:rStyle w:val="213pt"/>
          <w:i w:val="0"/>
          <w:color w:val="auto"/>
        </w:rPr>
        <w:t xml:space="preserve">» </w:t>
      </w:r>
      <w:r w:rsidRPr="00AC4EF8">
        <w:rPr>
          <w:rStyle w:val="2"/>
        </w:rPr>
        <w:t>нового. Сначала те, которые дети смогут сделать, а последнее вызовет затруднение. Проблемную ситуацию можно создать с удивлением или с затруднением.</w:t>
      </w:r>
    </w:p>
    <w:p w:rsidR="004D4D3C" w:rsidRPr="00AC4EF8" w:rsidRDefault="004D4D3C" w:rsidP="004D4D3C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52E11">
        <w:rPr>
          <w:rStyle w:val="1612pt"/>
          <w:b/>
          <w:i w:val="0"/>
          <w:color w:val="auto"/>
        </w:rPr>
        <w:t>Тема:</w:t>
      </w:r>
      <w:r w:rsidRPr="00AC4EF8">
        <w:rPr>
          <w:rStyle w:val="1612pt"/>
          <w:i w:val="0"/>
          <w:color w:val="auto"/>
          <w:u w:val="none"/>
        </w:rPr>
        <w:t xml:space="preserve"> </w:t>
      </w:r>
      <w:r w:rsidRPr="00452E11">
        <w:rPr>
          <w:rFonts w:ascii="Arial" w:hAnsi="Arial" w:cs="Arial"/>
          <w:sz w:val="24"/>
          <w:szCs w:val="24"/>
          <w:u w:val="single"/>
        </w:rPr>
        <w:t>Число и цифра</w:t>
      </w:r>
      <w:r w:rsidRPr="00452E11">
        <w:rPr>
          <w:rStyle w:val="164pt"/>
          <w:i w:val="0"/>
          <w:color w:val="auto"/>
          <w:sz w:val="24"/>
          <w:szCs w:val="24"/>
          <w:u w:val="single"/>
        </w:rPr>
        <w:t xml:space="preserve"> </w:t>
      </w:r>
      <w:r w:rsidRPr="00452E11">
        <w:rPr>
          <w:rStyle w:val="1612pt"/>
          <w:i w:val="0"/>
          <w:color w:val="auto"/>
        </w:rPr>
        <w:t>7.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Решение примеров, задач и показ чисел - ответов на числовом отрезке. Последнее вызовет затруднение.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452E11">
        <w:rPr>
          <w:rStyle w:val="16"/>
          <w:i w:val="0"/>
          <w:iCs w:val="0"/>
          <w:color w:val="auto"/>
          <w:sz w:val="24"/>
          <w:szCs w:val="24"/>
        </w:rPr>
        <w:t>Задача.</w:t>
      </w:r>
      <w:r w:rsidRPr="00AC4EF8">
        <w:rPr>
          <w:rFonts w:ascii="Arial" w:hAnsi="Arial" w:cs="Arial"/>
          <w:sz w:val="24"/>
          <w:szCs w:val="24"/>
        </w:rPr>
        <w:t xml:space="preserve"> </w:t>
      </w:r>
      <w:r w:rsidRPr="00452E11">
        <w:rPr>
          <w:rFonts w:ascii="Arial" w:hAnsi="Arial" w:cs="Arial"/>
          <w:i/>
          <w:sz w:val="24"/>
          <w:szCs w:val="24"/>
        </w:rPr>
        <w:t>У Тани 6 кубиков. Ей дали ещё один кубик. Сколько стало? (7).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Style w:val="2"/>
        </w:rPr>
        <w:t xml:space="preserve">- </w:t>
      </w:r>
      <w:r w:rsidRPr="00AC4EF8">
        <w:rPr>
          <w:rStyle w:val="2"/>
        </w:rPr>
        <w:t>Покажите. (Проблемная ситуация с затруднением.)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Итак, проблемная ситуация создана!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Учебная мотивация родилась!</w:t>
      </w:r>
    </w:p>
    <w:p w:rsidR="004D4D3C" w:rsidRDefault="004D4D3C" w:rsidP="004D4D3C">
      <w:pPr>
        <w:spacing w:after="0" w:line="360" w:lineRule="auto"/>
        <w:ind w:firstLine="709"/>
        <w:jc w:val="both"/>
        <w:rPr>
          <w:rStyle w:val="2"/>
        </w:rPr>
      </w:pPr>
      <w:r w:rsidRPr="00AC4EF8">
        <w:rPr>
          <w:rStyle w:val="2"/>
        </w:rPr>
        <w:t>Хорошо, но мало. От проблемной ситуации</w:t>
      </w:r>
      <w:r>
        <w:rPr>
          <w:rStyle w:val="2"/>
        </w:rPr>
        <w:t xml:space="preserve"> надо выйти к учебной проблеме.</w:t>
      </w:r>
    </w:p>
    <w:p w:rsidR="004D4D3C" w:rsidRDefault="004D4D3C" w:rsidP="004D4D3C">
      <w:pPr>
        <w:spacing w:after="0" w:line="360" w:lineRule="auto"/>
        <w:ind w:firstLine="709"/>
        <w:jc w:val="both"/>
        <w:rPr>
          <w:rStyle w:val="2"/>
        </w:rPr>
      </w:pPr>
      <w:r w:rsidRPr="00AC4EF8">
        <w:rPr>
          <w:rStyle w:val="2"/>
        </w:rPr>
        <w:t>ВАРИАНТ 1. Проблему ставит учитель</w:t>
      </w:r>
      <w:r>
        <w:rPr>
          <w:rStyle w:val="2"/>
        </w:rPr>
        <w:t>. Но надо ли говорить за детей?</w:t>
      </w:r>
    </w:p>
    <w:p w:rsidR="004D4D3C" w:rsidRPr="00AC4EF8" w:rsidRDefault="004D4D3C" w:rsidP="004D4D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ВАРИАНТ 2. Проблему ставят ученики. Прекрасно!</w:t>
      </w:r>
    </w:p>
    <w:p w:rsidR="004D4D3C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 xml:space="preserve">Но, если быть честными, то самостоятельно это может сделать сильный ученик, а остальные, ничего не понимая, молчат. </w:t>
      </w:r>
    </w:p>
    <w:p w:rsidR="004D4D3C" w:rsidRPr="00452E11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  <w:u w:val="single"/>
        </w:rPr>
      </w:pPr>
      <w:r w:rsidRPr="00AC4EF8">
        <w:rPr>
          <w:rStyle w:val="2"/>
        </w:rPr>
        <w:t xml:space="preserve">ВАРИАНТ 3. Это говорить вместе с детьми, т.е. побуждающий диалог. </w:t>
      </w:r>
      <w:r w:rsidRPr="00452E11">
        <w:rPr>
          <w:rStyle w:val="213pt"/>
          <w:color w:val="auto"/>
        </w:rPr>
        <w:t>Учитель:</w:t>
      </w:r>
    </w:p>
    <w:p w:rsidR="004D4D3C" w:rsidRDefault="004D4D3C" w:rsidP="004D4D3C">
      <w:pPr>
        <w:spacing w:after="0" w:line="360" w:lineRule="auto"/>
        <w:ind w:firstLine="740"/>
        <w:jc w:val="both"/>
        <w:rPr>
          <w:rStyle w:val="210p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4EF8">
        <w:rPr>
          <w:rStyle w:val="2"/>
        </w:rPr>
        <w:t xml:space="preserve">Можем ли мы показать число 7? </w:t>
      </w:r>
    </w:p>
    <w:p w:rsidR="004D4D3C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Style w:val="210pt"/>
          <w:sz w:val="24"/>
          <w:szCs w:val="24"/>
        </w:rPr>
        <w:t xml:space="preserve">- </w:t>
      </w:r>
      <w:r w:rsidRPr="00AC4EF8">
        <w:rPr>
          <w:rStyle w:val="2"/>
        </w:rPr>
        <w:t>Почему?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4EF8">
        <w:rPr>
          <w:rStyle w:val="2"/>
        </w:rPr>
        <w:t>Сформулируйте проблему. (Что мы должны будем сегодня узнать?)</w:t>
      </w:r>
    </w:p>
    <w:p w:rsidR="004D4D3C" w:rsidRDefault="004D4D3C" w:rsidP="004D4D3C">
      <w:pPr>
        <w:spacing w:after="0" w:line="360" w:lineRule="auto"/>
        <w:jc w:val="both"/>
        <w:rPr>
          <w:rStyle w:val="2"/>
        </w:rPr>
      </w:pPr>
      <w:r w:rsidRPr="00AC4EF8">
        <w:rPr>
          <w:rStyle w:val="2"/>
        </w:rPr>
        <w:t xml:space="preserve">Мысли детей могут быть неверными. Поэтому необходимо терпимое отношение. </w:t>
      </w:r>
    </w:p>
    <w:p w:rsidR="004D4D3C" w:rsidRPr="00AC4EF8" w:rsidRDefault="004D4D3C" w:rsidP="004D4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C4EF8">
        <w:rPr>
          <w:rStyle w:val="2"/>
        </w:rPr>
        <w:t>(- Так, кто ещё хочет сказать?</w:t>
      </w:r>
      <w:proofErr w:type="gramEnd"/>
      <w:r w:rsidRPr="00AC4EF8">
        <w:rPr>
          <w:rStyle w:val="2"/>
        </w:rPr>
        <w:t xml:space="preserve"> </w:t>
      </w:r>
      <w:proofErr w:type="gramStart"/>
      <w:r w:rsidRPr="00AC4EF8">
        <w:rPr>
          <w:rStyle w:val="2"/>
        </w:rPr>
        <w:t>И т.д.)</w:t>
      </w:r>
      <w:proofErr w:type="gramEnd"/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Итак, мы рассмотрели классический путь.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 xml:space="preserve">Сокращенный путь - </w:t>
      </w:r>
      <w:r w:rsidRPr="00452E11">
        <w:rPr>
          <w:rStyle w:val="213pt"/>
          <w:color w:val="auto"/>
        </w:rPr>
        <w:t>подводящий диалог.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Учитель использует систему вопросов и пошагово ведет детей. Создание проблемной ситуации не требуется.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Style w:val="2"/>
        </w:rPr>
        <w:t>Итак, чтобы не запутаться, разграничим диалоги.</w:t>
      </w:r>
    </w:p>
    <w:p w:rsidR="004D4D3C" w:rsidRPr="00AC4EF8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452E11">
        <w:rPr>
          <w:rStyle w:val="213pt"/>
          <w:color w:val="auto"/>
        </w:rPr>
        <w:t>Побуждающий диалог</w:t>
      </w:r>
      <w:r w:rsidRPr="00452E11">
        <w:rPr>
          <w:rStyle w:val="24pt"/>
          <w:sz w:val="24"/>
          <w:szCs w:val="24"/>
        </w:rPr>
        <w:t xml:space="preserve"> - </w:t>
      </w:r>
      <w:r w:rsidRPr="00452E11">
        <w:rPr>
          <w:rStyle w:val="213pt"/>
          <w:color w:val="auto"/>
        </w:rPr>
        <w:t>бульдозер</w:t>
      </w:r>
      <w:r w:rsidRPr="00AC4EF8">
        <w:rPr>
          <w:rStyle w:val="213pt"/>
          <w:i w:val="0"/>
          <w:color w:val="auto"/>
        </w:rPr>
        <w:t>.</w:t>
      </w:r>
      <w:r w:rsidRPr="00AC4EF8">
        <w:rPr>
          <w:rStyle w:val="24pt"/>
          <w:sz w:val="24"/>
          <w:szCs w:val="24"/>
        </w:rPr>
        <w:t xml:space="preserve"> </w:t>
      </w:r>
      <w:r w:rsidRPr="00AC4EF8">
        <w:rPr>
          <w:rStyle w:val="2"/>
        </w:rPr>
        <w:t>Он подталкивает ребенка к прыжку к неизвестному. Это рискованно, можно сбиться с курса, попасть не туда.</w:t>
      </w:r>
    </w:p>
    <w:p w:rsidR="004D4D3C" w:rsidRDefault="004D4D3C" w:rsidP="004D4D3C">
      <w:pPr>
        <w:spacing w:after="0" w:line="360" w:lineRule="auto"/>
        <w:ind w:firstLine="740"/>
        <w:jc w:val="both"/>
        <w:rPr>
          <w:rStyle w:val="2"/>
        </w:rPr>
      </w:pPr>
      <w:r w:rsidRPr="00452E11">
        <w:rPr>
          <w:rStyle w:val="213pt"/>
          <w:color w:val="auto"/>
        </w:rPr>
        <w:t>Подводящий диалог</w:t>
      </w:r>
      <w:r w:rsidRPr="00452E11">
        <w:rPr>
          <w:rStyle w:val="24pt"/>
          <w:sz w:val="24"/>
          <w:szCs w:val="24"/>
        </w:rPr>
        <w:t xml:space="preserve"> - </w:t>
      </w:r>
      <w:r w:rsidRPr="00452E11">
        <w:rPr>
          <w:rStyle w:val="213pt"/>
          <w:color w:val="auto"/>
        </w:rPr>
        <w:t>локомотив</w:t>
      </w:r>
      <w:r w:rsidRPr="00AC4EF8">
        <w:rPr>
          <w:rStyle w:val="2"/>
        </w:rPr>
        <w:t>, который медленно, но верно движется к</w:t>
      </w:r>
      <w:r>
        <w:rPr>
          <w:rFonts w:ascii="Arial" w:hAnsi="Arial" w:cs="Arial"/>
          <w:sz w:val="24"/>
          <w:szCs w:val="24"/>
        </w:rPr>
        <w:t xml:space="preserve"> </w:t>
      </w:r>
      <w:r w:rsidRPr="00AC4EF8">
        <w:rPr>
          <w:rStyle w:val="2"/>
        </w:rPr>
        <w:t>цели.</w:t>
      </w:r>
    </w:p>
    <w:p w:rsidR="004D4D3C" w:rsidRDefault="004D4D3C" w:rsidP="004D4D3C">
      <w:pPr>
        <w:spacing w:after="0" w:line="36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br w:type="page"/>
      </w:r>
      <w:r w:rsidR="00D3310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8pt;margin-top:125.7pt;width:171.1pt;height:16.15pt;z-index:-251661824;mso-wrap-distance-left:48pt;mso-wrap-distance-right:5pt;mso-position-horizontal-relative:margin" filled="f" stroked="f">
            <v:textbox style="mso-next-textbox:#_x0000_s1026;mso-fit-shape-to-text:t" inset="0,0,0,0">
              <w:txbxContent>
                <w:p w:rsidR="004D4D3C" w:rsidRDefault="004D4D3C" w:rsidP="004D4D3C">
                  <w:pPr>
                    <w:pStyle w:val="180"/>
                    <w:shd w:val="clear" w:color="auto" w:fill="auto"/>
                    <w:spacing w:line="260" w:lineRule="exact"/>
                  </w:pPr>
                  <w:r>
                    <w:rPr>
                      <w:rStyle w:val="18Exact"/>
                    </w:rPr>
                    <w:t>через выдвижение гипотез</w:t>
                  </w:r>
                </w:p>
              </w:txbxContent>
            </v:textbox>
            <w10:wrap type="topAndBottom" anchorx="margin"/>
          </v:shape>
        </w:pict>
      </w:r>
      <w:r w:rsidRPr="00AC4EF8">
        <w:rPr>
          <w:rFonts w:ascii="Arial" w:hAnsi="Arial" w:cs="Arial"/>
          <w:sz w:val="24"/>
          <w:szCs w:val="24"/>
        </w:rPr>
        <w:t xml:space="preserve">Поставив любым методом проблему, идем к поиску решения. </w:t>
      </w:r>
    </w:p>
    <w:p w:rsidR="004D4D3C" w:rsidRDefault="004D4D3C" w:rsidP="004D4D3C">
      <w:pPr>
        <w:spacing w:after="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ПЛАКАТ</w:t>
      </w:r>
    </w:p>
    <w:p w:rsidR="004D4D3C" w:rsidRDefault="004D4D3C" w:rsidP="004D4D3C">
      <w:pPr>
        <w:spacing w:after="0"/>
        <w:rPr>
          <w:rFonts w:ascii="Arial" w:hAnsi="Arial" w:cs="Arial"/>
          <w:sz w:val="24"/>
          <w:szCs w:val="24"/>
        </w:rPr>
      </w:pPr>
    </w:p>
    <w:p w:rsidR="004D4D3C" w:rsidRDefault="00D33102" w:rsidP="004D4D3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8" style="position:absolute;margin-left:5.7pt;margin-top:4.4pt;width:448.5pt;height:156.75pt;z-index:251656704">
            <v:textbox style="mso-next-textbox:#_x0000_s1028">
              <w:txbxContent>
                <w:p w:rsidR="004D4D3C" w:rsidRPr="001807A3" w:rsidRDefault="004D4D3C" w:rsidP="004D4D3C">
                  <w:pPr>
                    <w:pStyle w:val="21"/>
                    <w:shd w:val="clear" w:color="auto" w:fill="auto"/>
                    <w:spacing w:line="260" w:lineRule="exact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1807A3">
                    <w:rPr>
                      <w:i/>
                      <w:color w:val="000000"/>
                      <w:sz w:val="32"/>
                      <w:szCs w:val="32"/>
                    </w:rPr>
                    <w:t>Поиск осуществляем двумя путями</w:t>
                  </w:r>
                </w:p>
                <w:p w:rsidR="004D4D3C" w:rsidRDefault="004D4D3C" w:rsidP="004D4D3C"/>
                <w:p w:rsidR="004D4D3C" w:rsidRDefault="004D4D3C" w:rsidP="004D4D3C"/>
                <w:p w:rsidR="004D4D3C" w:rsidRDefault="004D4D3C" w:rsidP="004D4D3C">
                  <w:pP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</w:t>
                  </w:r>
                  <w:r w:rsidRPr="001807A3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лассический </w:t>
                  </w: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                                                       сокращенный</w:t>
                  </w:r>
                </w:p>
                <w:p w:rsidR="004D4D3C" w:rsidRDefault="004D4D3C" w:rsidP="004D4D3C">
                  <w:pP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4D4D3C" w:rsidRPr="001807A3" w:rsidRDefault="004D4D3C" w:rsidP="004D4D3C">
                  <w:pP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через выдвижение гипотез</w:t>
                  </w:r>
                </w:p>
              </w:txbxContent>
            </v:textbox>
          </v:rect>
        </w:pict>
      </w:r>
    </w:p>
    <w:p w:rsidR="004D4D3C" w:rsidRDefault="00D33102" w:rsidP="004D4D3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2.45pt;margin-top:10.35pt;width:121.5pt;height:34.5pt;z-index:251658752" o:connectortype="straight" strokeweight="3pt">
            <v:stroke endarrow="block"/>
          </v:shape>
        </w:pict>
      </w:r>
      <w:r>
        <w:rPr>
          <w:noProof/>
        </w:rPr>
        <w:pict>
          <v:shape id="_x0000_s1029" type="#_x0000_t32" style="position:absolute;margin-left:91.2pt;margin-top:10.35pt;width:115.5pt;height:39pt;flip:x;z-index:251657728" o:connectortype="straight" strokeweight="3pt">
            <v:stroke endarrow="block"/>
          </v:shape>
        </w:pict>
      </w:r>
    </w:p>
    <w:p w:rsidR="004D4D3C" w:rsidRDefault="004D4D3C" w:rsidP="004D4D3C">
      <w:pPr>
        <w:spacing w:after="0"/>
        <w:rPr>
          <w:rFonts w:ascii="Arial" w:hAnsi="Arial" w:cs="Arial"/>
          <w:sz w:val="24"/>
          <w:szCs w:val="24"/>
        </w:rPr>
      </w:pPr>
    </w:p>
    <w:p w:rsidR="004D4D3C" w:rsidRPr="00AC4EF8" w:rsidRDefault="004D4D3C" w:rsidP="004D4D3C">
      <w:pPr>
        <w:spacing w:after="0"/>
        <w:rPr>
          <w:rFonts w:ascii="Arial" w:hAnsi="Arial" w:cs="Arial"/>
          <w:sz w:val="24"/>
          <w:szCs w:val="24"/>
        </w:rPr>
        <w:sectPr w:rsidR="004D4D3C" w:rsidRPr="00AC4EF8" w:rsidSect="004D4D3C">
          <w:headerReference w:type="even" r:id="rId9"/>
          <w:footerReference w:type="even" r:id="rId10"/>
          <w:footerReference w:type="default" r:id="rId11"/>
          <w:footerReference w:type="first" r:id="rId12"/>
          <w:pgSz w:w="11900" w:h="16840"/>
          <w:pgMar w:top="1029" w:right="748" w:bottom="1242" w:left="1716" w:header="0" w:footer="3" w:gutter="0"/>
          <w:cols w:space="720"/>
          <w:noEndnote/>
          <w:docGrid w:linePitch="360"/>
        </w:sectPr>
      </w:pPr>
    </w:p>
    <w:p w:rsidR="004D4D3C" w:rsidRPr="00AC4EF8" w:rsidRDefault="004D4D3C" w:rsidP="004D4D3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4D4D3C" w:rsidRPr="00AC4EF8" w:rsidRDefault="004D4D3C" w:rsidP="004D4D3C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4D4D3C" w:rsidRPr="00AC4EF8" w:rsidRDefault="00D33102" w:rsidP="004D4D3C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31" type="#_x0000_t32" style="position:absolute;margin-left:177pt;margin-top:19.5pt;width:0;height:24.35pt;z-index:251659776" o:connectortype="straight" strokeweight="3pt">
            <v:stroke endarrow="block"/>
          </v:shape>
        </w:pict>
      </w:r>
    </w:p>
    <w:p w:rsidR="004D4D3C" w:rsidRDefault="004D4D3C" w:rsidP="004D4D3C">
      <w:pPr>
        <w:spacing w:after="0"/>
        <w:rPr>
          <w:rFonts w:ascii="Arial" w:hAnsi="Arial" w:cs="Arial"/>
          <w:sz w:val="24"/>
          <w:szCs w:val="24"/>
        </w:rPr>
      </w:pPr>
    </w:p>
    <w:p w:rsidR="004D4D3C" w:rsidRPr="001807A3" w:rsidRDefault="004D4D3C" w:rsidP="004D4D3C">
      <w:pPr>
        <w:rPr>
          <w:rFonts w:ascii="Arial" w:hAnsi="Arial" w:cs="Arial"/>
          <w:sz w:val="24"/>
          <w:szCs w:val="24"/>
        </w:rPr>
      </w:pPr>
    </w:p>
    <w:p w:rsidR="004D4D3C" w:rsidRPr="001807A3" w:rsidRDefault="004D4D3C" w:rsidP="004D4D3C">
      <w:pPr>
        <w:rPr>
          <w:rFonts w:ascii="Arial" w:hAnsi="Arial" w:cs="Arial"/>
          <w:sz w:val="24"/>
          <w:szCs w:val="24"/>
        </w:rPr>
      </w:pPr>
    </w:p>
    <w:p w:rsidR="004D4D3C" w:rsidRDefault="004D4D3C" w:rsidP="004D4D3C">
      <w:pPr>
        <w:rPr>
          <w:rFonts w:ascii="Arial" w:hAnsi="Arial" w:cs="Arial"/>
          <w:sz w:val="24"/>
          <w:szCs w:val="24"/>
        </w:rPr>
      </w:pPr>
    </w:p>
    <w:p w:rsidR="004D4D3C" w:rsidRPr="00AC4EF8" w:rsidRDefault="004D4D3C" w:rsidP="004D4D3C">
      <w:pPr>
        <w:spacing w:after="0" w:line="360" w:lineRule="auto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4EF8">
        <w:rPr>
          <w:rFonts w:ascii="Arial" w:hAnsi="Arial" w:cs="Arial"/>
          <w:sz w:val="24"/>
          <w:szCs w:val="24"/>
        </w:rPr>
        <w:t>Выдвижение гипотез идет одновременно или последовательно.</w:t>
      </w:r>
    </w:p>
    <w:p w:rsidR="004D4D3C" w:rsidRPr="00AC4EF8" w:rsidRDefault="004D4D3C" w:rsidP="004D4D3C">
      <w:pPr>
        <w:spacing w:after="0" w:line="360" w:lineRule="auto"/>
        <w:ind w:left="1843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Кто выдвигает?:</w:t>
      </w:r>
    </w:p>
    <w:p w:rsidR="004D4D3C" w:rsidRPr="00AC4EF8" w:rsidRDefault="004D4D3C" w:rsidP="004D4D3C">
      <w:pPr>
        <w:widowControl w:val="0"/>
        <w:numPr>
          <w:ilvl w:val="0"/>
          <w:numId w:val="2"/>
        </w:numPr>
        <w:tabs>
          <w:tab w:val="left" w:pos="1107"/>
        </w:tabs>
        <w:spacing w:after="0" w:line="360" w:lineRule="auto"/>
        <w:ind w:left="1843" w:firstLine="709"/>
        <w:rPr>
          <w:rFonts w:ascii="Arial" w:hAnsi="Arial" w:cs="Arial"/>
          <w:sz w:val="24"/>
          <w:szCs w:val="24"/>
        </w:rPr>
      </w:pPr>
      <w:r w:rsidRPr="001807A3">
        <w:rPr>
          <w:rStyle w:val="1713pt"/>
          <w:i w:val="0"/>
          <w:color w:val="auto"/>
          <w:sz w:val="24"/>
          <w:szCs w:val="24"/>
        </w:rPr>
        <w:t>Учитель.</w:t>
      </w:r>
      <w:r w:rsidRPr="00AC4EF8">
        <w:rPr>
          <w:rFonts w:ascii="Arial" w:hAnsi="Arial" w:cs="Arial"/>
          <w:sz w:val="24"/>
          <w:szCs w:val="24"/>
        </w:rPr>
        <w:t xml:space="preserve"> Надо ли говорить за детей?</w:t>
      </w:r>
    </w:p>
    <w:p w:rsidR="004D4D3C" w:rsidRPr="00AC4EF8" w:rsidRDefault="004D4D3C" w:rsidP="004D4D3C">
      <w:pPr>
        <w:widowControl w:val="0"/>
        <w:numPr>
          <w:ilvl w:val="0"/>
          <w:numId w:val="2"/>
        </w:numPr>
        <w:tabs>
          <w:tab w:val="left" w:pos="1107"/>
        </w:tabs>
        <w:spacing w:after="0" w:line="360" w:lineRule="auto"/>
        <w:ind w:left="1843" w:firstLine="709"/>
        <w:rPr>
          <w:rFonts w:ascii="Arial" w:hAnsi="Arial" w:cs="Arial"/>
          <w:sz w:val="24"/>
          <w:szCs w:val="24"/>
        </w:rPr>
      </w:pPr>
      <w:r w:rsidRPr="001807A3">
        <w:rPr>
          <w:rStyle w:val="1713pt"/>
          <w:i w:val="0"/>
          <w:color w:val="auto"/>
          <w:sz w:val="24"/>
          <w:szCs w:val="24"/>
        </w:rPr>
        <w:t>Ученики.</w:t>
      </w:r>
      <w:r w:rsidRPr="00AC4EF8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AC4EF8">
        <w:rPr>
          <w:rFonts w:ascii="Arial" w:hAnsi="Arial" w:cs="Arial"/>
          <w:sz w:val="24"/>
          <w:szCs w:val="24"/>
        </w:rPr>
        <w:t>готовы</w:t>
      </w:r>
      <w:proofErr w:type="gramEnd"/>
      <w:r w:rsidRPr="00AC4EF8">
        <w:rPr>
          <w:rFonts w:ascii="Arial" w:hAnsi="Arial" w:cs="Arial"/>
          <w:sz w:val="24"/>
          <w:szCs w:val="24"/>
        </w:rPr>
        <w:t xml:space="preserve"> к этой работе.</w:t>
      </w:r>
    </w:p>
    <w:p w:rsidR="004D4D3C" w:rsidRPr="00AC4EF8" w:rsidRDefault="004D4D3C" w:rsidP="004D4D3C">
      <w:pPr>
        <w:spacing w:after="0" w:line="360" w:lineRule="auto"/>
        <w:ind w:left="1843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Разворачиваем диалог.</w:t>
      </w:r>
    </w:p>
    <w:p w:rsidR="004D4D3C" w:rsidRPr="00AC4EF8" w:rsidRDefault="004D4D3C" w:rsidP="004D4D3C">
      <w:pPr>
        <w:spacing w:after="0" w:line="360" w:lineRule="auto"/>
        <w:ind w:left="1843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Идем классическим путем:</w:t>
      </w:r>
    </w:p>
    <w:p w:rsidR="004D4D3C" w:rsidRPr="00AC4EF8" w:rsidRDefault="004D4D3C" w:rsidP="004D4D3C">
      <w:pPr>
        <w:widowControl w:val="0"/>
        <w:numPr>
          <w:ilvl w:val="0"/>
          <w:numId w:val="2"/>
        </w:numPr>
        <w:tabs>
          <w:tab w:val="left" w:pos="1107"/>
        </w:tabs>
        <w:spacing w:after="0" w:line="360" w:lineRule="auto"/>
        <w:ind w:left="1843" w:firstLine="709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У кого какие гипотезы?</w:t>
      </w:r>
    </w:p>
    <w:p w:rsidR="004D4D3C" w:rsidRPr="00AC4EF8" w:rsidRDefault="004D4D3C" w:rsidP="004D4D3C">
      <w:pPr>
        <w:widowControl w:val="0"/>
        <w:numPr>
          <w:ilvl w:val="0"/>
          <w:numId w:val="2"/>
        </w:numPr>
        <w:tabs>
          <w:tab w:val="left" w:pos="1107"/>
        </w:tabs>
        <w:spacing w:after="0" w:line="360" w:lineRule="auto"/>
        <w:ind w:left="1843" w:firstLine="709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Кто еще хочет сказать? И т.д.</w:t>
      </w:r>
    </w:p>
    <w:p w:rsidR="004D4D3C" w:rsidRPr="00AC4EF8" w:rsidRDefault="004D4D3C" w:rsidP="004D4D3C">
      <w:pPr>
        <w:spacing w:after="0" w:line="360" w:lineRule="auto"/>
        <w:ind w:left="1843" w:firstLine="74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Эмоционально не реагируем на верную гипотезу. Выслушиваем все и проверяем в диалоге.</w:t>
      </w:r>
    </w:p>
    <w:p w:rsidR="004D4D3C" w:rsidRPr="00AC4EF8" w:rsidRDefault="004D4D3C" w:rsidP="004D4D3C">
      <w:pPr>
        <w:spacing w:after="0" w:line="360" w:lineRule="auto"/>
        <w:ind w:left="1843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Путь труден, но рано или поздно новое знание открыто!</w:t>
      </w:r>
    </w:p>
    <w:p w:rsidR="004D4D3C" w:rsidRPr="00AC4EF8" w:rsidRDefault="004D4D3C" w:rsidP="004D4D3C">
      <w:pPr>
        <w:spacing w:after="0" w:line="360" w:lineRule="auto"/>
        <w:ind w:left="1843" w:firstLine="74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Вот сейчас можно вспомнить о порыве, когда хотелось похвалить ученика за правильную гипотезу.</w:t>
      </w:r>
    </w:p>
    <w:p w:rsidR="004D4D3C" w:rsidRPr="00AC4EF8" w:rsidRDefault="004D4D3C" w:rsidP="004D4D3C">
      <w:pPr>
        <w:widowControl w:val="0"/>
        <w:numPr>
          <w:ilvl w:val="0"/>
          <w:numId w:val="2"/>
        </w:numPr>
        <w:tabs>
          <w:tab w:val="left" w:pos="1107"/>
        </w:tabs>
        <w:spacing w:after="0" w:line="360" w:lineRule="auto"/>
        <w:ind w:left="1843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Умница!</w:t>
      </w:r>
    </w:p>
    <w:p w:rsidR="004D4D3C" w:rsidRDefault="004D4D3C" w:rsidP="004D4D3C">
      <w:pPr>
        <w:spacing w:after="0" w:line="360" w:lineRule="auto"/>
        <w:ind w:left="1843"/>
        <w:rPr>
          <w:rFonts w:ascii="Arial" w:hAnsi="Arial" w:cs="Arial"/>
          <w:sz w:val="24"/>
          <w:szCs w:val="24"/>
        </w:rPr>
      </w:pPr>
      <w:proofErr w:type="gramStart"/>
      <w:r w:rsidRPr="00AC4EF8">
        <w:rPr>
          <w:rFonts w:ascii="Arial" w:hAnsi="Arial" w:cs="Arial"/>
          <w:sz w:val="24"/>
          <w:szCs w:val="24"/>
        </w:rPr>
        <w:t>Рассмотрим на примере (Обыгрывание ситуации.</w:t>
      </w:r>
      <w:proofErr w:type="gramEnd"/>
      <w:r w:rsidRPr="00AC4EF8">
        <w:rPr>
          <w:rFonts w:ascii="Arial" w:hAnsi="Arial" w:cs="Arial"/>
          <w:sz w:val="24"/>
          <w:szCs w:val="24"/>
        </w:rPr>
        <w:t xml:space="preserve"> Тема: </w:t>
      </w:r>
      <w:proofErr w:type="gramStart"/>
      <w:r w:rsidRPr="00AC4EF8">
        <w:rPr>
          <w:rFonts w:ascii="Arial" w:hAnsi="Arial" w:cs="Arial"/>
          <w:sz w:val="24"/>
          <w:szCs w:val="24"/>
        </w:rPr>
        <w:t>«Метр» или «Число 7»), ПЛАКАТ</w:t>
      </w:r>
      <w:proofErr w:type="gramEnd"/>
    </w:p>
    <w:tbl>
      <w:tblPr>
        <w:tblpPr w:leftFromText="180" w:rightFromText="180" w:vertAnchor="text" w:horzAnchor="page" w:tblpX="1941" w:tblpY="1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4676"/>
      </w:tblGrid>
      <w:tr w:rsidR="004D4D3C" w:rsidRPr="00FA23B7">
        <w:trPr>
          <w:trHeight w:hRule="exact" w:val="294"/>
        </w:trPr>
        <w:tc>
          <w:tcPr>
            <w:tcW w:w="9366" w:type="dxa"/>
            <w:gridSpan w:val="2"/>
            <w:shd w:val="clear" w:color="auto" w:fill="FFFFFF"/>
          </w:tcPr>
          <w:p w:rsidR="004D4D3C" w:rsidRDefault="004D4D3C" w:rsidP="004D4D3C">
            <w:pPr>
              <w:spacing w:after="0" w:line="260" w:lineRule="exact"/>
              <w:jc w:val="center"/>
              <w:rPr>
                <w:rStyle w:val="213pt1"/>
                <w:bCs w:val="0"/>
                <w:i/>
                <w:color w:val="auto"/>
                <w:sz w:val="24"/>
                <w:szCs w:val="24"/>
              </w:rPr>
            </w:pPr>
            <w:r w:rsidRPr="001807A3">
              <w:rPr>
                <w:rStyle w:val="213pt1"/>
                <w:bCs w:val="0"/>
                <w:i/>
                <w:color w:val="auto"/>
                <w:sz w:val="24"/>
                <w:szCs w:val="24"/>
              </w:rPr>
              <w:t>СОПОСТАВЛЕНИЕ</w:t>
            </w:r>
          </w:p>
          <w:p w:rsidR="004D4D3C" w:rsidRDefault="004D4D3C" w:rsidP="004D4D3C">
            <w:pPr>
              <w:spacing w:after="0" w:line="260" w:lineRule="exact"/>
              <w:rPr>
                <w:rStyle w:val="213pt1"/>
                <w:bCs w:val="0"/>
                <w:i/>
                <w:color w:val="auto"/>
                <w:sz w:val="24"/>
                <w:szCs w:val="24"/>
              </w:rPr>
            </w:pPr>
          </w:p>
          <w:p w:rsidR="004D4D3C" w:rsidRDefault="004D4D3C" w:rsidP="004D4D3C">
            <w:pPr>
              <w:spacing w:after="0" w:line="260" w:lineRule="exact"/>
              <w:rPr>
                <w:rStyle w:val="213pt1"/>
                <w:bCs w:val="0"/>
                <w:i/>
                <w:color w:val="auto"/>
                <w:sz w:val="24"/>
                <w:szCs w:val="24"/>
              </w:rPr>
            </w:pPr>
            <w:r>
              <w:rPr>
                <w:rStyle w:val="213pt1"/>
                <w:bCs w:val="0"/>
                <w:i/>
                <w:color w:val="auto"/>
                <w:sz w:val="24"/>
                <w:szCs w:val="24"/>
              </w:rPr>
              <w:t>ПОБУЖЖ</w:t>
            </w:r>
          </w:p>
          <w:p w:rsidR="004D4D3C" w:rsidRPr="00FA23B7" w:rsidRDefault="004D4D3C" w:rsidP="004D4D3C">
            <w:pPr>
              <w:spacing w:after="0" w:line="260" w:lineRule="exac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D4D3C" w:rsidRPr="00FA23B7">
        <w:trPr>
          <w:trHeight w:hRule="exact" w:val="418"/>
        </w:trPr>
        <w:tc>
          <w:tcPr>
            <w:tcW w:w="4690" w:type="dxa"/>
            <w:shd w:val="clear" w:color="auto" w:fill="FFFFFF"/>
            <w:vAlign w:val="center"/>
          </w:tcPr>
          <w:p w:rsidR="004D4D3C" w:rsidRPr="001807A3" w:rsidRDefault="004D4D3C" w:rsidP="004D4D3C">
            <w:pPr>
              <w:spacing w:after="0" w:line="260" w:lineRule="exact"/>
              <w:jc w:val="center"/>
              <w:rPr>
                <w:rStyle w:val="213pt1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1807A3">
              <w:rPr>
                <w:rStyle w:val="213pt1"/>
                <w:b w:val="0"/>
                <w:bCs w:val="0"/>
                <w:i/>
                <w:color w:val="auto"/>
                <w:sz w:val="24"/>
                <w:szCs w:val="24"/>
              </w:rPr>
              <w:t>ПОБУЖДАЮЩИЙ:</w:t>
            </w:r>
          </w:p>
        </w:tc>
        <w:tc>
          <w:tcPr>
            <w:tcW w:w="4676" w:type="dxa"/>
            <w:shd w:val="clear" w:color="auto" w:fill="FFFFFF"/>
            <w:vAlign w:val="center"/>
          </w:tcPr>
          <w:p w:rsidR="004D4D3C" w:rsidRPr="001807A3" w:rsidRDefault="004D4D3C" w:rsidP="004D4D3C">
            <w:pPr>
              <w:spacing w:after="0" w:line="260" w:lineRule="exact"/>
              <w:jc w:val="center"/>
              <w:rPr>
                <w:rStyle w:val="213pt1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1807A3">
              <w:rPr>
                <w:rStyle w:val="213pt1"/>
                <w:b w:val="0"/>
                <w:bCs w:val="0"/>
                <w:i/>
                <w:color w:val="auto"/>
                <w:sz w:val="24"/>
                <w:szCs w:val="24"/>
              </w:rPr>
              <w:t>ПОДВОДЯЩИ</w:t>
            </w:r>
            <w:r>
              <w:rPr>
                <w:rStyle w:val="213pt1"/>
                <w:b w:val="0"/>
                <w:bCs w:val="0"/>
                <w:i/>
                <w:color w:val="auto"/>
                <w:sz w:val="24"/>
                <w:szCs w:val="24"/>
              </w:rPr>
              <w:t>Й</w:t>
            </w:r>
          </w:p>
        </w:tc>
      </w:tr>
      <w:tr w:rsidR="004D4D3C" w:rsidRPr="00FA23B7">
        <w:trPr>
          <w:trHeight w:hRule="exact" w:val="545"/>
        </w:trPr>
        <w:tc>
          <w:tcPr>
            <w:tcW w:w="4690" w:type="dxa"/>
            <w:shd w:val="clear" w:color="auto" w:fill="FFFFFF"/>
          </w:tcPr>
          <w:p w:rsidR="004D4D3C" w:rsidRPr="001807A3" w:rsidRDefault="004D4D3C" w:rsidP="004D4D3C">
            <w:pPr>
              <w:spacing w:after="0" w:line="260" w:lineRule="exact"/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</w:pPr>
            <w:r w:rsidRPr="001807A3"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>- активно формирует творческие способности</w:t>
            </w:r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4676" w:type="dxa"/>
            <w:shd w:val="clear" w:color="auto" w:fill="FFFFFF"/>
          </w:tcPr>
          <w:p w:rsidR="004D4D3C" w:rsidRPr="001807A3" w:rsidRDefault="004D4D3C" w:rsidP="004D4D3C">
            <w:pPr>
              <w:spacing w:after="0" w:line="260" w:lineRule="exact"/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</w:pPr>
            <w:r w:rsidRPr="001807A3"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>- имитирует творческую деятельность</w:t>
            </w:r>
          </w:p>
        </w:tc>
      </w:tr>
      <w:tr w:rsidR="004D4D3C" w:rsidRPr="00FA23B7">
        <w:trPr>
          <w:trHeight w:hRule="exact" w:val="524"/>
        </w:trPr>
        <w:tc>
          <w:tcPr>
            <w:tcW w:w="4690" w:type="dxa"/>
            <w:shd w:val="clear" w:color="auto" w:fill="FFFFFF"/>
          </w:tcPr>
          <w:p w:rsidR="004D4D3C" w:rsidRPr="001807A3" w:rsidRDefault="004D4D3C" w:rsidP="004D4D3C">
            <w:pPr>
              <w:spacing w:after="0" w:line="260" w:lineRule="exact"/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proofErr w:type="gramStart"/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>хорош</w:t>
            </w:r>
            <w:proofErr w:type="gramEnd"/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 xml:space="preserve"> в работе с одаренными детьми, сильными, способными.</w:t>
            </w:r>
          </w:p>
        </w:tc>
        <w:tc>
          <w:tcPr>
            <w:tcW w:w="4676" w:type="dxa"/>
            <w:shd w:val="clear" w:color="auto" w:fill="FFFFFF"/>
          </w:tcPr>
          <w:p w:rsidR="004D4D3C" w:rsidRPr="001807A3" w:rsidRDefault="004D4D3C" w:rsidP="004D4D3C">
            <w:pPr>
              <w:spacing w:after="0" w:line="260" w:lineRule="exact"/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>- развивает логическое мышление;</w:t>
            </w:r>
          </w:p>
        </w:tc>
      </w:tr>
      <w:tr w:rsidR="004D4D3C" w:rsidRPr="00FA23B7">
        <w:trPr>
          <w:trHeight w:hRule="exact" w:val="547"/>
        </w:trPr>
        <w:tc>
          <w:tcPr>
            <w:tcW w:w="4690" w:type="dxa"/>
            <w:shd w:val="clear" w:color="auto" w:fill="FFFFFF"/>
          </w:tcPr>
          <w:p w:rsidR="004D4D3C" w:rsidRDefault="004D4D3C" w:rsidP="004D4D3C">
            <w:pPr>
              <w:spacing w:after="0" w:line="260" w:lineRule="exact"/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FFFFFF"/>
          </w:tcPr>
          <w:p w:rsidR="004D4D3C" w:rsidRDefault="004D4D3C" w:rsidP="004D4D3C">
            <w:pPr>
              <w:spacing w:after="0" w:line="260" w:lineRule="exact"/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proofErr w:type="gramStart"/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>хорош</w:t>
            </w:r>
            <w:proofErr w:type="gramEnd"/>
            <w:r>
              <w:rPr>
                <w:rStyle w:val="213pt1"/>
                <w:b w:val="0"/>
                <w:bCs w:val="0"/>
                <w:color w:val="auto"/>
                <w:sz w:val="24"/>
                <w:szCs w:val="24"/>
              </w:rPr>
              <w:t xml:space="preserve"> с детьми с пониженной обучаемостью.</w:t>
            </w:r>
          </w:p>
        </w:tc>
      </w:tr>
    </w:tbl>
    <w:p w:rsidR="004D4D3C" w:rsidRPr="00AC4EF8" w:rsidRDefault="004D4D3C" w:rsidP="004D4D3C">
      <w:pPr>
        <w:spacing w:after="0" w:line="360" w:lineRule="auto"/>
        <w:ind w:left="1843"/>
        <w:rPr>
          <w:rFonts w:ascii="Arial" w:hAnsi="Arial" w:cs="Arial"/>
          <w:sz w:val="24"/>
          <w:szCs w:val="24"/>
        </w:rPr>
      </w:pPr>
    </w:p>
    <w:p w:rsidR="004D4D3C" w:rsidRDefault="004D4D3C" w:rsidP="004D4D3C">
      <w:pPr>
        <w:tabs>
          <w:tab w:val="left" w:pos="1965"/>
        </w:tabs>
        <w:spacing w:after="0" w:line="360" w:lineRule="auto"/>
        <w:ind w:left="1843"/>
        <w:rPr>
          <w:rFonts w:ascii="Arial" w:hAnsi="Arial" w:cs="Arial"/>
          <w:sz w:val="24"/>
          <w:szCs w:val="24"/>
        </w:rPr>
      </w:pPr>
    </w:p>
    <w:p w:rsidR="004D4D3C" w:rsidRDefault="004D4D3C" w:rsidP="004D4D3C">
      <w:pPr>
        <w:tabs>
          <w:tab w:val="left" w:pos="1965"/>
        </w:tabs>
        <w:spacing w:after="0" w:line="360" w:lineRule="auto"/>
        <w:ind w:left="1843"/>
        <w:rPr>
          <w:rFonts w:ascii="Arial" w:hAnsi="Arial" w:cs="Arial"/>
          <w:sz w:val="24"/>
          <w:szCs w:val="24"/>
        </w:rPr>
      </w:pPr>
    </w:p>
    <w:p w:rsidR="004D4D3C" w:rsidRDefault="004D4D3C" w:rsidP="004D4D3C">
      <w:pPr>
        <w:rPr>
          <w:rFonts w:ascii="Arial" w:hAnsi="Arial" w:cs="Arial"/>
          <w:sz w:val="24"/>
          <w:szCs w:val="24"/>
        </w:rPr>
      </w:pPr>
    </w:p>
    <w:p w:rsidR="004D4D3C" w:rsidRDefault="004D4D3C" w:rsidP="004D4D3C">
      <w:pPr>
        <w:rPr>
          <w:rFonts w:ascii="Arial" w:hAnsi="Arial" w:cs="Arial"/>
          <w:sz w:val="24"/>
          <w:szCs w:val="24"/>
        </w:rPr>
      </w:pPr>
    </w:p>
    <w:p w:rsidR="004D4D3C" w:rsidRDefault="004D4D3C" w:rsidP="004D4D3C">
      <w:pPr>
        <w:pStyle w:val="a4"/>
        <w:shd w:val="clear" w:color="auto" w:fill="auto"/>
        <w:spacing w:line="220" w:lineRule="exact"/>
        <w:rPr>
          <w:sz w:val="24"/>
          <w:szCs w:val="24"/>
        </w:rPr>
      </w:pPr>
    </w:p>
    <w:p w:rsidR="004D4D3C" w:rsidRDefault="004D4D3C" w:rsidP="004D4D3C">
      <w:pPr>
        <w:pStyle w:val="a4"/>
        <w:shd w:val="clear" w:color="auto" w:fill="auto"/>
        <w:spacing w:line="220" w:lineRule="exact"/>
        <w:rPr>
          <w:sz w:val="24"/>
          <w:szCs w:val="24"/>
        </w:rPr>
      </w:pPr>
    </w:p>
    <w:p w:rsidR="004D4D3C" w:rsidRDefault="004D4D3C" w:rsidP="004D4D3C">
      <w:pPr>
        <w:pStyle w:val="a4"/>
        <w:shd w:val="clear" w:color="auto" w:fill="auto"/>
        <w:spacing w:line="220" w:lineRule="exact"/>
        <w:ind w:left="1980"/>
        <w:rPr>
          <w:sz w:val="24"/>
          <w:szCs w:val="24"/>
        </w:rPr>
      </w:pPr>
      <w:r w:rsidRPr="00AC4EF8">
        <w:rPr>
          <w:sz w:val="24"/>
          <w:szCs w:val="24"/>
        </w:rPr>
        <w:t>Первичное закрепление во внешней речи.</w:t>
      </w:r>
    </w:p>
    <w:p w:rsidR="004D4D3C" w:rsidRPr="004D4D3C" w:rsidRDefault="00D33102" w:rsidP="004D4D3C">
      <w:pPr>
        <w:pStyle w:val="a4"/>
        <w:shd w:val="clear" w:color="auto" w:fill="auto"/>
        <w:spacing w:line="220" w:lineRule="exact"/>
        <w:ind w:left="19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2" type="#_x0000_t202" style="position:absolute;left:0;text-align:left;margin-left:108pt;margin-top:27pt;width:450pt;height:170.2pt;z-index:-251655680;mso-wrap-distance-left:25.9pt;mso-wrap-distance-right:24.95pt;mso-position-horizontal-relative:margin" filled="f" stroked="f">
            <v:textbox style="mso-next-textbox:#_x0000_s1032;mso-fit-shape-to-text:t" inset="0,0,0,0">
              <w:txbxContent>
                <w:p w:rsidR="004D4D3C" w:rsidRPr="00960B31" w:rsidRDefault="004D4D3C" w:rsidP="004D4D3C">
                  <w:pPr>
                    <w:pStyle w:val="19"/>
                    <w:pBdr>
                      <w:top w:val="single" w:sz="4" w:space="1" w:color="auto"/>
                      <w:left w:val="single" w:sz="4" w:space="3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ind w:left="380"/>
                    <w:jc w:val="center"/>
                    <w:rPr>
                      <w:sz w:val="24"/>
                      <w:szCs w:val="24"/>
                    </w:rPr>
                  </w:pPr>
                  <w:r w:rsidRPr="00960B31">
                    <w:rPr>
                      <w:color w:val="000000"/>
                      <w:sz w:val="24"/>
                      <w:szCs w:val="24"/>
                    </w:rPr>
                    <w:t>ВОСПРОИЗВЕДЕНИЕ ЗНАНИЙ ЧЕРЕЗ ПРОДУКТИВНЫЕ ЗАДАНИЯ</w:t>
                  </w:r>
                </w:p>
                <w:p w:rsidR="004D4D3C" w:rsidRPr="00960B31" w:rsidRDefault="004D4D3C" w:rsidP="004D4D3C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3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355"/>
                    </w:tabs>
                    <w:spacing w:after="0" w:line="418" w:lineRule="exact"/>
                    <w:ind w:left="380" w:hanging="380"/>
                    <w:jc w:val="both"/>
                    <w:rPr>
                      <w:sz w:val="24"/>
                      <w:szCs w:val="24"/>
                    </w:rPr>
                  </w:pPr>
                  <w:r w:rsidRPr="00960B31">
                    <w:rPr>
                      <w:rStyle w:val="5Exact"/>
                      <w:bCs w:val="0"/>
                    </w:rPr>
                    <w:t>Формулирование вопросов по теме, названия темы.</w:t>
                  </w:r>
                </w:p>
                <w:p w:rsidR="004D4D3C" w:rsidRPr="00960B31" w:rsidRDefault="004D4D3C" w:rsidP="004D4D3C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3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355"/>
                    </w:tabs>
                    <w:spacing w:after="0" w:line="418" w:lineRule="exact"/>
                    <w:ind w:left="380" w:hanging="380"/>
                    <w:jc w:val="both"/>
                    <w:rPr>
                      <w:sz w:val="24"/>
                      <w:szCs w:val="24"/>
                    </w:rPr>
                  </w:pPr>
                  <w:r w:rsidRPr="00960B31">
                    <w:rPr>
                      <w:rStyle w:val="1712pt"/>
                    </w:rPr>
                    <w:t xml:space="preserve">Опорный сигнал. </w:t>
                  </w:r>
                  <w:proofErr w:type="gramStart"/>
                  <w:r w:rsidRPr="00960B31">
                    <w:rPr>
                      <w:rStyle w:val="17Exact"/>
                      <w:sz w:val="24"/>
                      <w:szCs w:val="24"/>
                    </w:rPr>
                    <w:t>(Вы скажете, эка невидаль!</w:t>
                  </w:r>
                  <w:proofErr w:type="gramEnd"/>
                  <w:r w:rsidRPr="00960B31">
                    <w:rPr>
                      <w:rStyle w:val="17Exact"/>
                      <w:sz w:val="24"/>
                      <w:szCs w:val="24"/>
                    </w:rPr>
                    <w:t xml:space="preserve"> У нас их множество. Но в традиционном уроке опорные схемы даются в готовом виде. А наша цель - научить наглядно-образному выражению мысли. </w:t>
                  </w:r>
                  <w:proofErr w:type="gramStart"/>
                  <w:r w:rsidRPr="00960B31">
                    <w:rPr>
                      <w:rStyle w:val="17Exact"/>
                      <w:sz w:val="24"/>
                      <w:szCs w:val="24"/>
                    </w:rPr>
                    <w:t>Сначала такие задания выполняются в классе, а затем даются на дом.)</w:t>
                  </w:r>
                  <w:proofErr w:type="gramEnd"/>
                </w:p>
                <w:p w:rsidR="004D4D3C" w:rsidRPr="00960B31" w:rsidRDefault="004D4D3C" w:rsidP="004D4D3C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3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350"/>
                    </w:tabs>
                    <w:spacing w:after="0" w:line="418" w:lineRule="exact"/>
                    <w:ind w:left="380" w:hanging="380"/>
                    <w:jc w:val="both"/>
                    <w:rPr>
                      <w:sz w:val="24"/>
                      <w:szCs w:val="24"/>
                    </w:rPr>
                  </w:pPr>
                  <w:r w:rsidRPr="00960B31">
                    <w:rPr>
                      <w:rStyle w:val="1712pt"/>
                    </w:rPr>
                    <w:t xml:space="preserve">Художественный образ. </w:t>
                  </w:r>
                  <w:r w:rsidRPr="00960B31">
                    <w:rPr>
                      <w:rStyle w:val="17Exact"/>
                      <w:sz w:val="24"/>
                      <w:szCs w:val="24"/>
                    </w:rPr>
                    <w:t>Это загадки, метафоры, стихи по теме урока. Они сочиняются прямо на уроке.</w:t>
                  </w:r>
                </w:p>
              </w:txbxContent>
            </v:textbox>
            <w10:wrap type="topAndBottom" anchorx="margin"/>
          </v:shape>
        </w:pict>
      </w:r>
      <w:r w:rsidR="004D4D3C" w:rsidRPr="004D4D3C">
        <w:rPr>
          <w:sz w:val="24"/>
          <w:szCs w:val="24"/>
        </w:rPr>
        <w:t xml:space="preserve">ПЛАКАТ. </w:t>
      </w:r>
    </w:p>
    <w:p w:rsidR="004D4D3C" w:rsidRDefault="004D4D3C" w:rsidP="004D4D3C">
      <w:pPr>
        <w:pStyle w:val="a4"/>
        <w:shd w:val="clear" w:color="auto" w:fill="auto"/>
        <w:spacing w:line="220" w:lineRule="exact"/>
        <w:ind w:left="1980"/>
      </w:pPr>
    </w:p>
    <w:p w:rsidR="004D4D3C" w:rsidRDefault="004D4D3C" w:rsidP="004D4D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4D3C" w:rsidRDefault="004D4D3C" w:rsidP="004D4D3C">
      <w:pPr>
        <w:spacing w:after="0" w:line="360" w:lineRule="auto"/>
        <w:ind w:left="16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 xml:space="preserve">Итак, дорогие мои ученики, </w:t>
      </w:r>
      <w:proofErr w:type="gramStart"/>
      <w:r w:rsidRPr="00AC4EF8">
        <w:rPr>
          <w:rFonts w:ascii="Arial" w:hAnsi="Arial" w:cs="Arial"/>
          <w:sz w:val="24"/>
          <w:szCs w:val="24"/>
        </w:rPr>
        <w:t>давайте</w:t>
      </w:r>
      <w:proofErr w:type="gramEnd"/>
      <w:r w:rsidRPr="00AC4EF8">
        <w:rPr>
          <w:rFonts w:ascii="Arial" w:hAnsi="Arial" w:cs="Arial"/>
          <w:sz w:val="24"/>
          <w:szCs w:val="24"/>
        </w:rPr>
        <w:t xml:space="preserve"> и мы с вами выполним такое задание.</w:t>
      </w:r>
    </w:p>
    <w:p w:rsidR="004D4D3C" w:rsidRPr="00960B31" w:rsidRDefault="004D4D3C" w:rsidP="004D4D3C">
      <w:pPr>
        <w:spacing w:after="0" w:line="360" w:lineRule="auto"/>
        <w:ind w:left="1620"/>
        <w:rPr>
          <w:rFonts w:ascii="Arial" w:hAnsi="Arial" w:cs="Arial"/>
          <w:sz w:val="24"/>
          <w:szCs w:val="24"/>
        </w:rPr>
      </w:pPr>
      <w:r w:rsidRPr="00960B31">
        <w:rPr>
          <w:rStyle w:val="1611pt"/>
          <w:i w:val="0"/>
          <w:sz w:val="24"/>
          <w:szCs w:val="24"/>
        </w:rPr>
        <w:t xml:space="preserve">Тема </w:t>
      </w:r>
      <w:r w:rsidRPr="00960B31">
        <w:rPr>
          <w:rStyle w:val="16"/>
          <w:i w:val="0"/>
          <w:iCs w:val="0"/>
          <w:color w:val="auto"/>
          <w:sz w:val="24"/>
          <w:szCs w:val="24"/>
        </w:rPr>
        <w:t>«Величины».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 xml:space="preserve">У воды есть </w:t>
      </w:r>
      <w:r w:rsidRPr="00960B31">
        <w:rPr>
          <w:rStyle w:val="170"/>
          <w:sz w:val="24"/>
          <w:szCs w:val="24"/>
        </w:rPr>
        <w:t>объем</w:t>
      </w:r>
      <w:r w:rsidRPr="00AC4EF8">
        <w:rPr>
          <w:rFonts w:ascii="Arial" w:hAnsi="Arial" w:cs="Arial"/>
          <w:sz w:val="24"/>
          <w:szCs w:val="24"/>
        </w:rPr>
        <w:t>.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 xml:space="preserve">У арбуза - </w:t>
      </w:r>
      <w:r w:rsidRPr="00960B31">
        <w:rPr>
          <w:rStyle w:val="170"/>
          <w:sz w:val="24"/>
          <w:szCs w:val="24"/>
        </w:rPr>
        <w:t>масса</w:t>
      </w:r>
      <w:r w:rsidRPr="00AC4EF8">
        <w:rPr>
          <w:rStyle w:val="170"/>
          <w:sz w:val="24"/>
          <w:szCs w:val="24"/>
        </w:rPr>
        <w:t>.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 xml:space="preserve">У дороги есть </w:t>
      </w:r>
      <w:r w:rsidRPr="00960B31">
        <w:rPr>
          <w:rStyle w:val="170"/>
          <w:sz w:val="24"/>
          <w:szCs w:val="24"/>
        </w:rPr>
        <w:t>длина</w:t>
      </w:r>
      <w:r w:rsidRPr="00AC4EF8">
        <w:rPr>
          <w:rStyle w:val="170"/>
          <w:sz w:val="24"/>
          <w:szCs w:val="24"/>
        </w:rPr>
        <w:t>.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 xml:space="preserve">Это все - </w:t>
      </w:r>
      <w:r w:rsidRPr="00960B31">
        <w:rPr>
          <w:rStyle w:val="170"/>
          <w:sz w:val="24"/>
          <w:szCs w:val="24"/>
        </w:rPr>
        <w:t>величина</w:t>
      </w:r>
      <w:r w:rsidRPr="00AC4EF8">
        <w:rPr>
          <w:rStyle w:val="170"/>
          <w:sz w:val="24"/>
          <w:szCs w:val="24"/>
        </w:rPr>
        <w:t>.</w:t>
      </w:r>
    </w:p>
    <w:p w:rsidR="004D4D3C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(Приводятся примеры стихов по темам «Сложение», «Водоемы», т.д.)</w:t>
      </w:r>
      <w:bookmarkStart w:id="0" w:name="bookmark5"/>
    </w:p>
    <w:p w:rsidR="004D4D3C" w:rsidRPr="00A96D50" w:rsidRDefault="004D4D3C" w:rsidP="004D4D3C">
      <w:pPr>
        <w:spacing w:after="0" w:line="360" w:lineRule="auto"/>
        <w:ind w:left="1800"/>
        <w:rPr>
          <w:rFonts w:ascii="Arial" w:hAnsi="Arial" w:cs="Arial"/>
          <w:b/>
          <w:sz w:val="24"/>
          <w:szCs w:val="24"/>
        </w:rPr>
      </w:pPr>
      <w:proofErr w:type="gramStart"/>
      <w:r w:rsidRPr="00960B31">
        <w:rPr>
          <w:rStyle w:val="53"/>
          <w:bCs w:val="0"/>
          <w:lang w:val="en-US" w:eastAsia="en-US"/>
        </w:rPr>
        <w:t>Ill</w:t>
      </w:r>
      <w:r w:rsidRPr="00960B31">
        <w:rPr>
          <w:rStyle w:val="53"/>
          <w:bCs w:val="0"/>
          <w:lang w:eastAsia="en-US"/>
        </w:rPr>
        <w:t xml:space="preserve"> </w:t>
      </w:r>
      <w:r w:rsidRPr="00960B31">
        <w:rPr>
          <w:rStyle w:val="53"/>
          <w:bCs w:val="0"/>
        </w:rPr>
        <w:t>этап.</w:t>
      </w:r>
      <w:proofErr w:type="gramEnd"/>
      <w:r w:rsidRPr="00960B31">
        <w:rPr>
          <w:rStyle w:val="53"/>
          <w:bCs w:val="0"/>
        </w:rPr>
        <w:t xml:space="preserve"> Самостоятельная работа.</w:t>
      </w:r>
      <w:bookmarkEnd w:id="0"/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960B31">
        <w:rPr>
          <w:rStyle w:val="170"/>
          <w:sz w:val="24"/>
          <w:szCs w:val="24"/>
        </w:rPr>
        <w:t>Цель</w:t>
      </w:r>
      <w:r w:rsidRPr="00AC4EF8">
        <w:rPr>
          <w:rStyle w:val="170"/>
          <w:sz w:val="24"/>
          <w:szCs w:val="24"/>
        </w:rPr>
        <w:t>:</w:t>
      </w:r>
      <w:r w:rsidRPr="00AC4EF8">
        <w:rPr>
          <w:rFonts w:ascii="Arial" w:hAnsi="Arial" w:cs="Arial"/>
          <w:sz w:val="24"/>
          <w:szCs w:val="24"/>
        </w:rPr>
        <w:t xml:space="preserve"> самоконтроль.</w:t>
      </w:r>
    </w:p>
    <w:p w:rsidR="004D4D3C" w:rsidRDefault="004D4D3C" w:rsidP="004D4D3C">
      <w:pPr>
        <w:spacing w:after="0" w:line="360" w:lineRule="auto"/>
        <w:ind w:left="1800" w:firstLine="720"/>
        <w:rPr>
          <w:rStyle w:val="53"/>
          <w:b w:val="0"/>
          <w:bCs w:val="0"/>
        </w:rPr>
      </w:pPr>
      <w:r w:rsidRPr="00AC4EF8">
        <w:rPr>
          <w:rFonts w:ascii="Arial" w:hAnsi="Arial" w:cs="Arial"/>
          <w:sz w:val="24"/>
          <w:szCs w:val="24"/>
        </w:rPr>
        <w:t>Дети решают, а затем проверяют по эталону. Ставят «плюс», «минус». Если у кого-то 3 ошибки, то не огорчайтесь. Мы только начинаем работу по теме и всему еще научимся!</w:t>
      </w:r>
      <w:bookmarkStart w:id="1" w:name="bookmark6"/>
    </w:p>
    <w:p w:rsidR="004D4D3C" w:rsidRPr="00A96D50" w:rsidRDefault="004D4D3C" w:rsidP="004D4D3C">
      <w:pPr>
        <w:keepNext/>
        <w:keepLines/>
        <w:spacing w:after="0" w:line="360" w:lineRule="auto"/>
        <w:ind w:left="180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96D50">
        <w:rPr>
          <w:rStyle w:val="53"/>
          <w:bCs w:val="0"/>
        </w:rPr>
        <w:t>IV</w:t>
      </w:r>
      <w:proofErr w:type="gramEnd"/>
      <w:r w:rsidRPr="00A96D50">
        <w:rPr>
          <w:rStyle w:val="53"/>
          <w:bCs w:val="0"/>
        </w:rPr>
        <w:t>этап</w:t>
      </w:r>
      <w:proofErr w:type="spellEnd"/>
      <w:r w:rsidRPr="00A96D50">
        <w:rPr>
          <w:rStyle w:val="53"/>
          <w:bCs w:val="0"/>
        </w:rPr>
        <w:t>. Повторение</w:t>
      </w:r>
      <w:r w:rsidRPr="00A96D50">
        <w:rPr>
          <w:rFonts w:ascii="Arial" w:hAnsi="Arial" w:cs="Arial"/>
          <w:sz w:val="24"/>
          <w:szCs w:val="24"/>
        </w:rPr>
        <w:t>.</w:t>
      </w:r>
      <w:bookmarkEnd w:id="1"/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Введение новых знаний в объеме имеющихся.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Style w:val="170"/>
          <w:sz w:val="24"/>
          <w:szCs w:val="24"/>
        </w:rPr>
        <w:t>Рефлексия</w:t>
      </w:r>
      <w:r w:rsidRPr="00AC4EF8">
        <w:rPr>
          <w:rFonts w:ascii="Arial" w:hAnsi="Arial" w:cs="Arial"/>
          <w:sz w:val="24"/>
          <w:szCs w:val="24"/>
        </w:rPr>
        <w:t>. На этапе рефлексии можно использовать игровые приемы «Дерево», «Лестница знаний», «Лист настроения» и т.д.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Можно вернуться к девизу урока.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Итак:</w:t>
      </w:r>
    </w:p>
    <w:p w:rsidR="004D4D3C" w:rsidRPr="00A96D50" w:rsidRDefault="004D4D3C" w:rsidP="004D4D3C">
      <w:pPr>
        <w:spacing w:after="0" w:line="360" w:lineRule="auto"/>
        <w:ind w:left="1800"/>
        <w:rPr>
          <w:rFonts w:ascii="Arial" w:hAnsi="Arial" w:cs="Arial"/>
          <w:sz w:val="24"/>
          <w:szCs w:val="24"/>
          <w:u w:val="single"/>
        </w:rPr>
      </w:pPr>
      <w:r w:rsidRPr="00A96D50">
        <w:rPr>
          <w:rStyle w:val="170"/>
          <w:sz w:val="24"/>
          <w:szCs w:val="24"/>
        </w:rPr>
        <w:t>ВАРИАНТ 1.</w:t>
      </w:r>
    </w:p>
    <w:p w:rsidR="004D4D3C" w:rsidRPr="00AC4EF8" w:rsidRDefault="004D4D3C" w:rsidP="007253BB">
      <w:pPr>
        <w:widowControl w:val="0"/>
        <w:numPr>
          <w:ilvl w:val="0"/>
          <w:numId w:val="3"/>
        </w:numPr>
        <w:tabs>
          <w:tab w:val="left" w:pos="1098"/>
          <w:tab w:val="left" w:pos="1620"/>
        </w:tabs>
        <w:spacing w:after="0" w:line="360" w:lineRule="auto"/>
        <w:ind w:left="180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Какое настроение у вас сейчас?</w:t>
      </w:r>
    </w:p>
    <w:p w:rsidR="004D4D3C" w:rsidRPr="00AC4EF8" w:rsidRDefault="004D4D3C" w:rsidP="007253BB">
      <w:pPr>
        <w:widowControl w:val="0"/>
        <w:numPr>
          <w:ilvl w:val="0"/>
          <w:numId w:val="3"/>
        </w:numPr>
        <w:tabs>
          <w:tab w:val="left" w:pos="1098"/>
        </w:tabs>
        <w:spacing w:after="0" w:line="360" w:lineRule="auto"/>
        <w:ind w:left="180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Что получилось?</w:t>
      </w:r>
    </w:p>
    <w:p w:rsidR="004D4D3C" w:rsidRPr="00AC4EF8" w:rsidRDefault="004D4D3C" w:rsidP="007253BB">
      <w:pPr>
        <w:widowControl w:val="0"/>
        <w:numPr>
          <w:ilvl w:val="0"/>
          <w:numId w:val="3"/>
        </w:numPr>
        <w:tabs>
          <w:tab w:val="left" w:pos="1098"/>
        </w:tabs>
        <w:spacing w:after="0" w:line="360" w:lineRule="auto"/>
        <w:ind w:left="180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Что не получилось?</w:t>
      </w:r>
    </w:p>
    <w:p w:rsidR="004D4D3C" w:rsidRPr="00AC4EF8" w:rsidRDefault="004D4D3C" w:rsidP="004D4D3C">
      <w:pPr>
        <w:spacing w:after="0" w:line="360" w:lineRule="auto"/>
        <w:ind w:left="1800" w:firstLine="720"/>
        <w:rPr>
          <w:rFonts w:ascii="Arial" w:hAnsi="Arial" w:cs="Arial"/>
          <w:sz w:val="24"/>
          <w:szCs w:val="24"/>
        </w:rPr>
      </w:pPr>
      <w:r w:rsidRPr="00AC4EF8">
        <w:rPr>
          <w:rFonts w:ascii="Arial" w:hAnsi="Arial" w:cs="Arial"/>
          <w:sz w:val="24"/>
          <w:szCs w:val="24"/>
        </w:rPr>
        <w:t>Чем надо еще нам позаниматься? и т.д.</w:t>
      </w:r>
    </w:p>
    <w:p w:rsidR="004D4D3C" w:rsidRPr="00960B31" w:rsidRDefault="004D4D3C" w:rsidP="004D4D3C">
      <w:pPr>
        <w:ind w:left="1800"/>
        <w:rPr>
          <w:rFonts w:ascii="Arial" w:hAnsi="Arial" w:cs="Arial"/>
          <w:sz w:val="24"/>
          <w:szCs w:val="24"/>
        </w:rPr>
        <w:sectPr w:rsidR="004D4D3C" w:rsidRPr="00960B31" w:rsidSect="004D4D3C">
          <w:type w:val="continuous"/>
          <w:pgSz w:w="11900" w:h="16840"/>
          <w:pgMar w:top="1207" w:right="748" w:bottom="1539" w:left="0" w:header="0" w:footer="3" w:gutter="0"/>
          <w:cols w:space="720"/>
          <w:noEndnote/>
          <w:docGrid w:linePitch="360"/>
        </w:sectPr>
      </w:pPr>
    </w:p>
    <w:p w:rsidR="004D4D3C" w:rsidRPr="00A96D50" w:rsidRDefault="004D4D3C" w:rsidP="004D4D3C">
      <w:pPr>
        <w:pStyle w:val="171"/>
        <w:shd w:val="clear" w:color="auto" w:fill="auto"/>
        <w:spacing w:line="360" w:lineRule="auto"/>
        <w:rPr>
          <w:sz w:val="24"/>
          <w:szCs w:val="24"/>
          <w:u w:val="single"/>
        </w:rPr>
      </w:pPr>
      <w:r w:rsidRPr="00A96D50">
        <w:rPr>
          <w:sz w:val="24"/>
          <w:szCs w:val="24"/>
          <w:u w:val="single"/>
        </w:rPr>
        <w:lastRenderedPageBreak/>
        <w:t>ВАРИАНТ 2.</w:t>
      </w:r>
    </w:p>
    <w:p w:rsidR="004D4D3C" w:rsidRPr="00A96D50" w:rsidRDefault="004D4D3C" w:rsidP="004D4D3C">
      <w:pPr>
        <w:pStyle w:val="171"/>
        <w:numPr>
          <w:ilvl w:val="0"/>
          <w:numId w:val="4"/>
        </w:numPr>
        <w:shd w:val="clear" w:color="auto" w:fill="auto"/>
        <w:tabs>
          <w:tab w:val="left" w:pos="1100"/>
        </w:tabs>
        <w:spacing w:line="360" w:lineRule="auto"/>
        <w:ind w:firstLine="740"/>
        <w:jc w:val="both"/>
        <w:rPr>
          <w:sz w:val="24"/>
          <w:szCs w:val="24"/>
        </w:rPr>
      </w:pPr>
      <w:r w:rsidRPr="00A96D50">
        <w:rPr>
          <w:sz w:val="24"/>
          <w:szCs w:val="24"/>
        </w:rPr>
        <w:t>Достигли ли мы с вами успеха?</w:t>
      </w:r>
    </w:p>
    <w:p w:rsidR="004D4D3C" w:rsidRPr="00A96D50" w:rsidRDefault="004D4D3C" w:rsidP="004D4D3C">
      <w:pPr>
        <w:pStyle w:val="171"/>
        <w:numPr>
          <w:ilvl w:val="0"/>
          <w:numId w:val="4"/>
        </w:numPr>
        <w:shd w:val="clear" w:color="auto" w:fill="auto"/>
        <w:tabs>
          <w:tab w:val="left" w:pos="1100"/>
          <w:tab w:val="left" w:leader="dot" w:pos="3620"/>
        </w:tabs>
        <w:spacing w:line="360" w:lineRule="auto"/>
        <w:ind w:firstLine="740"/>
        <w:jc w:val="both"/>
        <w:rPr>
          <w:sz w:val="24"/>
          <w:szCs w:val="24"/>
        </w:rPr>
      </w:pPr>
      <w:r w:rsidRPr="00A96D50">
        <w:rPr>
          <w:sz w:val="24"/>
          <w:szCs w:val="24"/>
        </w:rPr>
        <w:t>Какой успех у тебя</w:t>
      </w:r>
      <w:r w:rsidRPr="00A96D50">
        <w:rPr>
          <w:sz w:val="24"/>
          <w:szCs w:val="24"/>
        </w:rPr>
        <w:tab/>
        <w:t>(имя)?</w:t>
      </w:r>
    </w:p>
    <w:p w:rsidR="004D4D3C" w:rsidRPr="00A96D50" w:rsidRDefault="004D4D3C" w:rsidP="004D4D3C">
      <w:pPr>
        <w:pStyle w:val="171"/>
        <w:numPr>
          <w:ilvl w:val="0"/>
          <w:numId w:val="4"/>
        </w:numPr>
        <w:shd w:val="clear" w:color="auto" w:fill="auto"/>
        <w:tabs>
          <w:tab w:val="left" w:pos="1100"/>
        </w:tabs>
        <w:spacing w:line="360" w:lineRule="auto"/>
        <w:ind w:firstLine="740"/>
        <w:jc w:val="both"/>
        <w:rPr>
          <w:sz w:val="24"/>
          <w:szCs w:val="24"/>
        </w:rPr>
      </w:pPr>
      <w:r w:rsidRPr="00A96D50">
        <w:rPr>
          <w:sz w:val="24"/>
          <w:szCs w:val="24"/>
        </w:rPr>
        <w:t>Молодцы, ребята! Впереди нас ждут новые успехи! Удачи!</w:t>
      </w:r>
    </w:p>
    <w:p w:rsidR="004D4D3C" w:rsidRPr="00A96D50" w:rsidRDefault="004D4D3C" w:rsidP="004D4D3C">
      <w:pPr>
        <w:pStyle w:val="17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A96D50">
        <w:rPr>
          <w:sz w:val="24"/>
          <w:szCs w:val="24"/>
        </w:rPr>
        <w:t>Итак, разговор о проблемном уроке завершен. В основе урока лежит технология проблемного диалога.</w:t>
      </w:r>
    </w:p>
    <w:p w:rsidR="004D4D3C" w:rsidRPr="004D4D3C" w:rsidRDefault="004D4D3C" w:rsidP="004D4D3C">
      <w:pPr>
        <w:pStyle w:val="51"/>
        <w:shd w:val="clear" w:color="auto" w:fill="auto"/>
        <w:spacing w:line="360" w:lineRule="auto"/>
        <w:ind w:firstLine="709"/>
        <w:rPr>
          <w:rStyle w:val="50"/>
        </w:rPr>
      </w:pPr>
      <w:bookmarkStart w:id="2" w:name="_GoBack"/>
      <w:bookmarkEnd w:id="2"/>
      <w:r w:rsidRPr="004D4D3C">
        <w:rPr>
          <w:rStyle w:val="50"/>
        </w:rPr>
        <w:t>Успехов Вам и творчества!</w:t>
      </w:r>
    </w:p>
    <w:p w:rsidR="00F65B88" w:rsidRDefault="00F65B88" w:rsidP="004D4D3C"/>
    <w:sectPr w:rsidR="00F65B88" w:rsidSect="004D4D3C">
      <w:pgSz w:w="11906" w:h="16838"/>
      <w:pgMar w:top="1134" w:right="74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02" w:rsidRDefault="00D33102">
      <w:r>
        <w:separator/>
      </w:r>
    </w:p>
  </w:endnote>
  <w:endnote w:type="continuationSeparator" w:id="0">
    <w:p w:rsidR="00D33102" w:rsidRDefault="00D3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70" w:rsidRDefault="00D3310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1EB">
      <w:rPr>
        <w:noProof/>
      </w:rPr>
      <w:t>1</w:t>
    </w:r>
    <w:r>
      <w:rPr>
        <w:noProof/>
      </w:rPr>
      <w:fldChar w:fldCharType="end"/>
    </w:r>
  </w:p>
  <w:p w:rsidR="00EA4670" w:rsidRDefault="00EA46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3C" w:rsidRDefault="004D4D3C" w:rsidP="00E13B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BA1" w:rsidRDefault="00D33102" w:rsidP="004D4D3C">
    <w:pPr>
      <w:ind w:right="360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6.2pt;margin-top:785.9pt;width:5.3pt;height:8.15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13BA1" w:rsidRDefault="00E13BA1">
                <w:pPr>
                  <w:pStyle w:val="23"/>
                  <w:shd w:val="clear" w:color="auto" w:fill="auto"/>
                  <w:spacing w:line="240" w:lineRule="auto"/>
                </w:pPr>
                <w:r>
                  <w:rPr>
                    <w:rStyle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3C" w:rsidRPr="004D4D3C" w:rsidRDefault="004D4D3C" w:rsidP="00E13BA1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4D4D3C">
      <w:rPr>
        <w:rStyle w:val="a7"/>
        <w:sz w:val="24"/>
        <w:szCs w:val="24"/>
      </w:rPr>
      <w:fldChar w:fldCharType="begin"/>
    </w:r>
    <w:r w:rsidRPr="004D4D3C">
      <w:rPr>
        <w:rStyle w:val="a7"/>
        <w:sz w:val="24"/>
        <w:szCs w:val="24"/>
      </w:rPr>
      <w:instrText xml:space="preserve">PAGE  </w:instrText>
    </w:r>
    <w:r w:rsidRPr="004D4D3C">
      <w:rPr>
        <w:rStyle w:val="a7"/>
        <w:sz w:val="24"/>
        <w:szCs w:val="24"/>
      </w:rPr>
      <w:fldChar w:fldCharType="separate"/>
    </w:r>
    <w:r w:rsidR="00E551EB">
      <w:rPr>
        <w:rStyle w:val="a7"/>
        <w:noProof/>
        <w:sz w:val="24"/>
        <w:szCs w:val="24"/>
      </w:rPr>
      <w:t>5</w:t>
    </w:r>
    <w:r w:rsidRPr="004D4D3C">
      <w:rPr>
        <w:rStyle w:val="a7"/>
        <w:sz w:val="24"/>
        <w:szCs w:val="24"/>
      </w:rPr>
      <w:fldChar w:fldCharType="end"/>
    </w:r>
  </w:p>
  <w:p w:rsidR="00E13BA1" w:rsidRDefault="00D33102" w:rsidP="004D4D3C">
    <w:pPr>
      <w:ind w:right="360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8pt;margin-top:794.3pt;width:4.55pt;height:8.15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13BA1" w:rsidRDefault="00E13BA1">
                <w:pPr>
                  <w:pStyle w:val="23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A1" w:rsidRDefault="00E13BA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02" w:rsidRDefault="00D33102">
      <w:r>
        <w:separator/>
      </w:r>
    </w:p>
  </w:footnote>
  <w:footnote w:type="continuationSeparator" w:id="0">
    <w:p w:rsidR="00D33102" w:rsidRDefault="00D3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A1" w:rsidRDefault="00D3310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65pt;margin-top:50.3pt;width:45.1pt;height:8.9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13BA1" w:rsidRDefault="00E13BA1">
                <w:pPr>
                  <w:pStyle w:val="23"/>
                  <w:shd w:val="clear" w:color="auto" w:fill="auto"/>
                  <w:spacing w:line="240" w:lineRule="auto"/>
                </w:pPr>
                <w:r>
                  <w:rPr>
                    <w:rStyle w:val="24"/>
                  </w:rPr>
                  <w:t>ПЛАКАТ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0C21"/>
    <w:multiLevelType w:val="multilevel"/>
    <w:tmpl w:val="FBC42F6C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4521E21"/>
    <w:multiLevelType w:val="multilevel"/>
    <w:tmpl w:val="C43488D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A0598B"/>
    <w:multiLevelType w:val="multilevel"/>
    <w:tmpl w:val="E648E6B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92601F"/>
    <w:multiLevelType w:val="multilevel"/>
    <w:tmpl w:val="83583FEA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282E61"/>
    <w:multiLevelType w:val="multilevel"/>
    <w:tmpl w:val="C43488D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E6E0AD6"/>
    <w:multiLevelType w:val="multilevel"/>
    <w:tmpl w:val="C43488D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3C"/>
    <w:rsid w:val="00443841"/>
    <w:rsid w:val="004D4D3C"/>
    <w:rsid w:val="005D0BEA"/>
    <w:rsid w:val="007253BB"/>
    <w:rsid w:val="007A1444"/>
    <w:rsid w:val="00CA44C9"/>
    <w:rsid w:val="00D33102"/>
    <w:rsid w:val="00E122CE"/>
    <w:rsid w:val="00E13BA1"/>
    <w:rsid w:val="00E551EB"/>
    <w:rsid w:val="00EA4670"/>
    <w:rsid w:val="00F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D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4D4D3C"/>
    <w:rPr>
      <w:rFonts w:ascii="Arial" w:hAnsi="Arial"/>
      <w:b/>
      <w:bCs/>
      <w:lang w:bidi="ar-SA"/>
    </w:rPr>
  </w:style>
  <w:style w:type="character" w:customStyle="1" w:styleId="2">
    <w:name w:val="Основной текст (2)"/>
    <w:basedOn w:val="a0"/>
    <w:rsid w:val="004D4D3C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4D4D3C"/>
    <w:rPr>
      <w:rFonts w:ascii="Arial" w:hAnsi="Arial"/>
      <w:b/>
      <w:bCs/>
      <w:i/>
      <w:iCs/>
      <w:sz w:val="24"/>
      <w:szCs w:val="24"/>
      <w:shd w:val="clear" w:color="auto" w:fill="FFFFFF"/>
      <w:lang w:bidi="ar-SA"/>
    </w:rPr>
  </w:style>
  <w:style w:type="character" w:customStyle="1" w:styleId="20">
    <w:name w:val="Основной текст (2) + Курсив"/>
    <w:basedOn w:val="a0"/>
    <w:rsid w:val="004D4D3C"/>
    <w:rPr>
      <w:rFonts w:ascii="Arial" w:eastAsia="Times New Roman" w:hAnsi="Arial" w:cs="Arial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0">
    <w:name w:val="Основной текст (5)"/>
    <w:basedOn w:val="5"/>
    <w:rsid w:val="004D4D3C"/>
    <w:rPr>
      <w:rFonts w:ascii="Arial" w:hAnsi="Arial"/>
      <w:b/>
      <w:bCs/>
      <w:color w:val="000000"/>
      <w:w w:val="100"/>
      <w:position w:val="0"/>
      <w:sz w:val="24"/>
      <w:szCs w:val="24"/>
      <w:lang w:val="ru-RU" w:eastAsia="ru-RU" w:bidi="ar-SA"/>
    </w:rPr>
  </w:style>
  <w:style w:type="character" w:customStyle="1" w:styleId="2Exact">
    <w:name w:val="Подпись к картинке (2) Exact"/>
    <w:basedOn w:val="a0"/>
    <w:link w:val="21"/>
    <w:locked/>
    <w:rsid w:val="004D4D3C"/>
    <w:rPr>
      <w:rFonts w:ascii="Arial" w:hAnsi="Arial"/>
      <w:b/>
      <w:bCs/>
      <w:sz w:val="26"/>
      <w:szCs w:val="26"/>
      <w:shd w:val="clear" w:color="auto" w:fill="FFFFFF"/>
      <w:lang w:bidi="ar-SA"/>
    </w:rPr>
  </w:style>
  <w:style w:type="character" w:customStyle="1" w:styleId="18Exact">
    <w:name w:val="Основной текст (18) Exact"/>
    <w:basedOn w:val="a0"/>
    <w:rsid w:val="004D4D3C"/>
    <w:rPr>
      <w:rFonts w:ascii="Arial" w:eastAsia="Times New Roman" w:hAnsi="Arial" w:cs="Arial"/>
      <w:b/>
      <w:bCs/>
      <w:sz w:val="26"/>
      <w:szCs w:val="26"/>
      <w:u w:val="none"/>
    </w:rPr>
  </w:style>
  <w:style w:type="character" w:customStyle="1" w:styleId="22">
    <w:name w:val="Колонтитул (2)_"/>
    <w:basedOn w:val="a0"/>
    <w:link w:val="23"/>
    <w:locked/>
    <w:rsid w:val="004D4D3C"/>
    <w:rPr>
      <w:rFonts w:ascii="Arial" w:hAnsi="Arial"/>
      <w:i/>
      <w:iCs/>
      <w:shd w:val="clear" w:color="auto" w:fill="FFFFFF"/>
      <w:lang w:bidi="ar-SA"/>
    </w:rPr>
  </w:style>
  <w:style w:type="character" w:customStyle="1" w:styleId="24">
    <w:name w:val="Колонтитул (2) + Не курсив"/>
    <w:basedOn w:val="22"/>
    <w:rsid w:val="004D4D3C"/>
    <w:rPr>
      <w:rFonts w:ascii="Arial" w:hAnsi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52">
    <w:name w:val="Основной текст (5) + Не полужирный"/>
    <w:basedOn w:val="5"/>
    <w:rsid w:val="004D4D3C"/>
    <w:rPr>
      <w:rFonts w:ascii="Arial" w:hAnsi="Arial"/>
      <w:b/>
      <w:bCs/>
      <w:color w:val="000000"/>
      <w:w w:val="100"/>
      <w:position w:val="0"/>
      <w:sz w:val="24"/>
      <w:szCs w:val="24"/>
      <w:lang w:val="ru-RU" w:eastAsia="ru-RU" w:bidi="ar-SA"/>
    </w:rPr>
  </w:style>
  <w:style w:type="character" w:customStyle="1" w:styleId="25">
    <w:name w:val="Основной текст (2) + Полужирный"/>
    <w:aliases w:val="Курсив"/>
    <w:basedOn w:val="a0"/>
    <w:rsid w:val="004D4D3C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">
    <w:name w:val="Основной текст (6) + Не полужирный"/>
    <w:aliases w:val="Не курсив"/>
    <w:basedOn w:val="6"/>
    <w:rsid w:val="004D4D3C"/>
    <w:rPr>
      <w:rFonts w:ascii="Arial" w:hAnsi="Aria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13pt">
    <w:name w:val="Основной текст (2) + 13 pt"/>
    <w:aliases w:val="Курсив3"/>
    <w:basedOn w:val="a0"/>
    <w:rsid w:val="004D4D3C"/>
    <w:rPr>
      <w:rFonts w:ascii="Arial" w:eastAsia="Times New Roman" w:hAnsi="Arial" w:cs="Arial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612pt">
    <w:name w:val="Основной текст (16) + 12 pt"/>
    <w:aliases w:val="Не курсив3,Колонтитул (2) + Constantia,24 pt,Полужирный1"/>
    <w:basedOn w:val="a0"/>
    <w:rsid w:val="004D4D3C"/>
    <w:rPr>
      <w:rFonts w:ascii="Arial" w:eastAsia="Times New Roman" w:hAnsi="Arial" w:cs="Arial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64pt">
    <w:name w:val="Основной текст (16) + 4 pt"/>
    <w:aliases w:val="Не курсив2"/>
    <w:basedOn w:val="a0"/>
    <w:rsid w:val="004D4D3C"/>
    <w:rPr>
      <w:rFonts w:ascii="Arial" w:eastAsia="Times New Roman" w:hAnsi="Arial" w:cs="Arial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6">
    <w:name w:val="Основной текст (16)"/>
    <w:basedOn w:val="a0"/>
    <w:rsid w:val="004D4D3C"/>
    <w:rPr>
      <w:rFonts w:ascii="Arial" w:eastAsia="Times New Roman" w:hAnsi="Arial" w:cs="Arial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0pt">
    <w:name w:val="Основной текст (2) + 10 pt"/>
    <w:basedOn w:val="a0"/>
    <w:rsid w:val="004D4D3C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pt">
    <w:name w:val="Основной текст (2) + 4 pt"/>
    <w:basedOn w:val="a0"/>
    <w:rsid w:val="004D4D3C"/>
    <w:rPr>
      <w:rFonts w:ascii="Arial" w:eastAsia="Times New Roman" w:hAnsi="Arial" w:cs="Arial"/>
      <w:color w:val="000000"/>
      <w:spacing w:val="0"/>
      <w:w w:val="100"/>
      <w:position w:val="0"/>
      <w:sz w:val="8"/>
      <w:szCs w:val="8"/>
      <w:u w:val="single"/>
      <w:lang w:val="ru-RU" w:eastAsia="ru-RU"/>
    </w:rPr>
  </w:style>
  <w:style w:type="character" w:customStyle="1" w:styleId="17">
    <w:name w:val="Основной текст (17)_"/>
    <w:basedOn w:val="a0"/>
    <w:link w:val="171"/>
    <w:rsid w:val="004D4D3C"/>
    <w:rPr>
      <w:rFonts w:ascii="Arial" w:hAnsi="Arial"/>
      <w:sz w:val="22"/>
      <w:szCs w:val="22"/>
      <w:lang w:bidi="ar-SA"/>
    </w:rPr>
  </w:style>
  <w:style w:type="character" w:customStyle="1" w:styleId="19Exact">
    <w:name w:val="Основной текст (19) Exact"/>
    <w:basedOn w:val="a0"/>
    <w:link w:val="19"/>
    <w:locked/>
    <w:rsid w:val="004D4D3C"/>
    <w:rPr>
      <w:b/>
      <w:bCs/>
      <w:shd w:val="clear" w:color="auto" w:fill="FFFFFF"/>
      <w:lang w:bidi="ar-SA"/>
    </w:rPr>
  </w:style>
  <w:style w:type="character" w:customStyle="1" w:styleId="5Exact">
    <w:name w:val="Основной текст (5) Exact"/>
    <w:basedOn w:val="5"/>
    <w:rsid w:val="004D4D3C"/>
    <w:rPr>
      <w:rFonts w:ascii="Arial" w:hAnsi="Arial"/>
      <w:b/>
      <w:bCs/>
      <w:color w:val="000000"/>
      <w:w w:val="100"/>
      <w:position w:val="0"/>
      <w:sz w:val="24"/>
      <w:szCs w:val="24"/>
      <w:lang w:val="ru-RU" w:eastAsia="ru-RU" w:bidi="ar-SA"/>
    </w:rPr>
  </w:style>
  <w:style w:type="character" w:customStyle="1" w:styleId="17Exact">
    <w:name w:val="Основной текст (17) Exact"/>
    <w:basedOn w:val="a0"/>
    <w:rsid w:val="004D4D3C"/>
    <w:rPr>
      <w:rFonts w:ascii="Arial" w:eastAsia="Times New Roman" w:hAnsi="Arial" w:cs="Arial"/>
      <w:sz w:val="22"/>
      <w:szCs w:val="22"/>
      <w:u w:val="none"/>
    </w:rPr>
  </w:style>
  <w:style w:type="character" w:customStyle="1" w:styleId="1712pt">
    <w:name w:val="Основной текст (17) + 12 pt"/>
    <w:aliases w:val="Полужирный Exact"/>
    <w:basedOn w:val="17"/>
    <w:rsid w:val="004D4D3C"/>
    <w:rPr>
      <w:rFonts w:ascii="Arial" w:hAnsi="Arial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1713pt">
    <w:name w:val="Основной текст (17) + 13 pt"/>
    <w:aliases w:val="Курсив2,Основной текст (17) + 13 pt1"/>
    <w:basedOn w:val="17"/>
    <w:rsid w:val="004D4D3C"/>
    <w:rPr>
      <w:rFonts w:ascii="Arial" w:hAnsi="Arial"/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ar-SA"/>
    </w:rPr>
  </w:style>
  <w:style w:type="character" w:customStyle="1" w:styleId="a3">
    <w:name w:val="Подпись к таблице_"/>
    <w:basedOn w:val="a0"/>
    <w:link w:val="a4"/>
    <w:locked/>
    <w:rsid w:val="004D4D3C"/>
    <w:rPr>
      <w:rFonts w:ascii="Arial" w:hAnsi="Arial"/>
      <w:shd w:val="clear" w:color="auto" w:fill="FFFFFF"/>
      <w:lang w:bidi="ar-SA"/>
    </w:rPr>
  </w:style>
  <w:style w:type="character" w:customStyle="1" w:styleId="213pt1">
    <w:name w:val="Основной текст (2) + 13 pt1"/>
    <w:aliases w:val="Полужирный"/>
    <w:basedOn w:val="a0"/>
    <w:rsid w:val="004D4D3C"/>
    <w:rPr>
      <w:rFonts w:ascii="Arial" w:eastAsia="Times New Roman" w:hAnsi="Arial" w:cs="Arial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611pt">
    <w:name w:val="Основной текст (16) + 11 pt"/>
    <w:aliases w:val="Не курсив1"/>
    <w:basedOn w:val="a0"/>
    <w:rsid w:val="004D4D3C"/>
    <w:rPr>
      <w:rFonts w:ascii="Arial" w:eastAsia="Times New Roman" w:hAnsi="Arial" w:cs="Arial"/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70">
    <w:name w:val="Основной текст (17)"/>
    <w:basedOn w:val="17"/>
    <w:rsid w:val="004D4D3C"/>
    <w:rPr>
      <w:rFonts w:ascii="Arial" w:hAnsi="Arial"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53">
    <w:name w:val="Заголовок №5"/>
    <w:basedOn w:val="a0"/>
    <w:rsid w:val="004D4D3C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8">
    <w:name w:val="Основной текст (18)_"/>
    <w:basedOn w:val="a0"/>
    <w:link w:val="180"/>
    <w:locked/>
    <w:rsid w:val="004D4D3C"/>
    <w:rPr>
      <w:rFonts w:ascii="Arial" w:hAnsi="Arial"/>
      <w:b/>
      <w:bCs/>
      <w:sz w:val="26"/>
      <w:szCs w:val="26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4D4D3C"/>
    <w:pPr>
      <w:widowControl w:val="0"/>
      <w:shd w:val="clear" w:color="auto" w:fill="FFFFFF"/>
      <w:spacing w:after="0" w:line="413" w:lineRule="exact"/>
      <w:jc w:val="both"/>
    </w:pPr>
    <w:rPr>
      <w:rFonts w:ascii="Arial" w:hAnsi="Arial"/>
      <w:b/>
      <w:bCs/>
      <w:i/>
      <w:iCs/>
      <w:sz w:val="24"/>
      <w:szCs w:val="24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4D4D3C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D4D3C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26"/>
      <w:szCs w:val="26"/>
      <w:shd w:val="clear" w:color="auto" w:fill="FFFFFF"/>
    </w:rPr>
  </w:style>
  <w:style w:type="paragraph" w:customStyle="1" w:styleId="23">
    <w:name w:val="Колонтитул (2)"/>
    <w:basedOn w:val="a"/>
    <w:link w:val="22"/>
    <w:rsid w:val="004D4D3C"/>
    <w:pPr>
      <w:widowControl w:val="0"/>
      <w:shd w:val="clear" w:color="auto" w:fill="FFFFFF"/>
      <w:spacing w:after="0" w:line="240" w:lineRule="atLeast"/>
    </w:pPr>
    <w:rPr>
      <w:rFonts w:ascii="Arial" w:hAnsi="Arial"/>
      <w:i/>
      <w:iCs/>
      <w:sz w:val="20"/>
      <w:szCs w:val="20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4D4D3C"/>
    <w:pPr>
      <w:widowControl w:val="0"/>
      <w:shd w:val="clear" w:color="auto" w:fill="FFFFFF"/>
      <w:spacing w:after="0" w:line="418" w:lineRule="exact"/>
      <w:ind w:hanging="380"/>
      <w:jc w:val="both"/>
    </w:pPr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D4D3C"/>
    <w:pPr>
      <w:widowControl w:val="0"/>
      <w:shd w:val="clear" w:color="auto" w:fill="FFFFFF"/>
      <w:spacing w:after="0" w:line="240" w:lineRule="atLeast"/>
    </w:pPr>
    <w:rPr>
      <w:rFonts w:ascii="Arial" w:hAnsi="Arial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D4D3C"/>
    <w:pPr>
      <w:widowControl w:val="0"/>
      <w:shd w:val="clear" w:color="auto" w:fill="FFFFFF"/>
      <w:spacing w:after="0" w:line="413" w:lineRule="exact"/>
      <w:jc w:val="both"/>
    </w:pPr>
    <w:rPr>
      <w:rFonts w:ascii="Arial" w:hAnsi="Arial"/>
      <w:b/>
      <w:bCs/>
      <w:sz w:val="20"/>
      <w:szCs w:val="20"/>
    </w:rPr>
  </w:style>
  <w:style w:type="paragraph" w:customStyle="1" w:styleId="171">
    <w:name w:val="Основной текст (17)1"/>
    <w:basedOn w:val="a"/>
    <w:link w:val="17"/>
    <w:rsid w:val="004D4D3C"/>
    <w:pPr>
      <w:widowControl w:val="0"/>
      <w:shd w:val="clear" w:color="auto" w:fill="FFFFFF"/>
      <w:spacing w:after="0" w:line="418" w:lineRule="exact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4D4D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4D3C"/>
  </w:style>
  <w:style w:type="paragraph" w:styleId="a8">
    <w:name w:val="header"/>
    <w:basedOn w:val="a"/>
    <w:rsid w:val="004D4D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67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2015-01-11T06:09:00Z</dcterms:created>
  <dcterms:modified xsi:type="dcterms:W3CDTF">2015-01-11T06:48:00Z</dcterms:modified>
</cp:coreProperties>
</file>