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FE3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F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с.  Бакалы</w:t>
      </w: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Бакалинский район</w:t>
      </w: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 по теме самообразования</w:t>
      </w: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творческих способностей у младших школьников</w:t>
      </w: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Выполнила: Закирова Резеда Фазировна,</w:t>
      </w: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F6FE3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 общеобразовательного</w:t>
      </w:r>
      <w:r w:rsidRPr="005F6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  <w:r w:rsidRPr="005F6FE3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6FE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F6FE3">
        <w:rPr>
          <w:rFonts w:ascii="Times New Roman" w:hAnsi="Times New Roman" w:cs="Times New Roman"/>
          <w:sz w:val="28"/>
          <w:szCs w:val="28"/>
        </w:rPr>
        <w:t>средняя</w:t>
      </w: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  <w:r w:rsidRPr="005F6FE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 с.  Бакалы</w:t>
      </w: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A59" w:rsidRDefault="006D3A59" w:rsidP="006D3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</w:p>
    <w:p w:rsidR="006D3A59" w:rsidRDefault="006D3A59" w:rsidP="00EF529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59" w:rsidRDefault="006D3A59" w:rsidP="00EF529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78" w:rsidRPr="00EF529A" w:rsidRDefault="003B1F78" w:rsidP="00EF529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9A">
        <w:rPr>
          <w:rFonts w:ascii="Times New Roman" w:hAnsi="Times New Roman" w:cs="Times New Roman"/>
          <w:b/>
          <w:sz w:val="28"/>
          <w:szCs w:val="28"/>
        </w:rPr>
        <w:lastRenderedPageBreak/>
        <w:t>Развитие творческих способностей детей в начальной школе.</w:t>
      </w:r>
    </w:p>
    <w:p w:rsidR="00871D2E" w:rsidRPr="00EF529A" w:rsidRDefault="00871D2E" w:rsidP="00EF529A">
      <w:pPr>
        <w:spacing w:line="360" w:lineRule="auto"/>
        <w:ind w:left="48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Дети должны жить в мире красоты, и</w:t>
      </w:r>
      <w:r w:rsidRPr="00EF529A">
        <w:rPr>
          <w:rFonts w:ascii="Times New Roman" w:hAnsi="Times New Roman" w:cs="Times New Roman"/>
          <w:sz w:val="28"/>
          <w:szCs w:val="28"/>
        </w:rPr>
        <w:t>г</w:t>
      </w:r>
      <w:r w:rsidRPr="00EF529A">
        <w:rPr>
          <w:rFonts w:ascii="Times New Roman" w:hAnsi="Times New Roman" w:cs="Times New Roman"/>
          <w:sz w:val="28"/>
          <w:szCs w:val="28"/>
        </w:rPr>
        <w:t>ры, сказки, музыки, рисунка, фантазии, творчества. От того, как будет чувствовать себя ребенок, поднимаясь на первую ст</w:t>
      </w:r>
      <w:r w:rsidRPr="00EF529A">
        <w:rPr>
          <w:rFonts w:ascii="Times New Roman" w:hAnsi="Times New Roman" w:cs="Times New Roman"/>
          <w:sz w:val="28"/>
          <w:szCs w:val="28"/>
        </w:rPr>
        <w:t>у</w:t>
      </w:r>
      <w:r w:rsidRPr="00EF529A">
        <w:rPr>
          <w:rFonts w:ascii="Times New Roman" w:hAnsi="Times New Roman" w:cs="Times New Roman"/>
          <w:sz w:val="28"/>
          <w:szCs w:val="28"/>
        </w:rPr>
        <w:t>пеньку лестницы знаний, что он будет п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реживать, зависит весь его дальнейший путь к знаниям</w:t>
      </w:r>
    </w:p>
    <w:p w:rsidR="00871D2E" w:rsidRPr="00EF529A" w:rsidRDefault="00871D2E" w:rsidP="00EF529A">
      <w:pPr>
        <w:spacing w:line="360" w:lineRule="auto"/>
        <w:ind w:left="-540" w:right="17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871D2E" w:rsidRPr="00EF529A" w:rsidRDefault="00871D2E" w:rsidP="00EF52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У каждого ребенка есть способности и таланты. Дети от природы любознател</w:t>
      </w:r>
      <w:r w:rsidRPr="00EF529A">
        <w:rPr>
          <w:rFonts w:ascii="Times New Roman" w:hAnsi="Times New Roman" w:cs="Times New Roman"/>
          <w:sz w:val="28"/>
          <w:szCs w:val="28"/>
        </w:rPr>
        <w:t>ь</w:t>
      </w:r>
      <w:r w:rsidRPr="00EF529A">
        <w:rPr>
          <w:rFonts w:ascii="Times New Roman" w:hAnsi="Times New Roman" w:cs="Times New Roman"/>
          <w:sz w:val="28"/>
          <w:szCs w:val="28"/>
        </w:rPr>
        <w:t>ны и полны желания учиться. Все, что нужно для того, чтобы они могли проявлять свои дарования – это умное руководство со стороны взрослых.</w:t>
      </w:r>
    </w:p>
    <w:p w:rsidR="00871D2E" w:rsidRPr="00EF529A" w:rsidRDefault="00871D2E" w:rsidP="00EF52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Проблема развития творческих способностей многоаспектна и непростая. Под тво</w:t>
      </w:r>
      <w:r w:rsidRPr="00EF529A">
        <w:rPr>
          <w:rFonts w:ascii="Times New Roman" w:hAnsi="Times New Roman" w:cs="Times New Roman"/>
          <w:sz w:val="28"/>
          <w:szCs w:val="28"/>
        </w:rPr>
        <w:t>р</w:t>
      </w:r>
      <w:r w:rsidRPr="00EF529A">
        <w:rPr>
          <w:rFonts w:ascii="Times New Roman" w:hAnsi="Times New Roman" w:cs="Times New Roman"/>
          <w:sz w:val="28"/>
          <w:szCs w:val="28"/>
        </w:rPr>
        <w:t>ческими способностями понимают то, что не сводится к знаниям, умениям, нав</w:t>
      </w:r>
      <w:r w:rsidRPr="00EF529A">
        <w:rPr>
          <w:rFonts w:ascii="Times New Roman" w:hAnsi="Times New Roman" w:cs="Times New Roman"/>
          <w:sz w:val="28"/>
          <w:szCs w:val="28"/>
        </w:rPr>
        <w:t>ы</w:t>
      </w:r>
      <w:r w:rsidRPr="00EF529A">
        <w:rPr>
          <w:rFonts w:ascii="Times New Roman" w:hAnsi="Times New Roman" w:cs="Times New Roman"/>
          <w:sz w:val="28"/>
          <w:szCs w:val="28"/>
        </w:rPr>
        <w:t>кам, но объясняет их быстрое приобретение, закрепление и использование на пра</w:t>
      </w:r>
      <w:r w:rsidRPr="00EF529A">
        <w:rPr>
          <w:rFonts w:ascii="Times New Roman" w:hAnsi="Times New Roman" w:cs="Times New Roman"/>
          <w:sz w:val="28"/>
          <w:szCs w:val="28"/>
        </w:rPr>
        <w:t>к</w:t>
      </w:r>
      <w:r w:rsidRPr="00EF529A">
        <w:rPr>
          <w:rFonts w:ascii="Times New Roman" w:hAnsi="Times New Roman" w:cs="Times New Roman"/>
          <w:sz w:val="28"/>
          <w:szCs w:val="28"/>
        </w:rPr>
        <w:t>тике.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Можно выделить два уровня способностей, репродуктивный и творческий. Р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бенок, находящийся на первом уровне, проявляет умение быстро усваивать знания и овладевать определенной деятельностью, осуществляя ее по образцу.</w:t>
      </w:r>
    </w:p>
    <w:p w:rsidR="00871D2E" w:rsidRPr="00EF529A" w:rsidRDefault="00871D2E" w:rsidP="00EF52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На втором уровне ребенок способен при помощи самостоятельной деятельности с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здавать новое, оригинальное.</w:t>
      </w:r>
    </w:p>
    <w:p w:rsidR="00E213D6" w:rsidRPr="00EF529A" w:rsidRDefault="00871D2E" w:rsidP="00EF529A">
      <w:pPr>
        <w:spacing w:line="360" w:lineRule="auto"/>
        <w:ind w:right="175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Творческое развитие доступно каждому ребенку. Каковы же условия?</w:t>
      </w:r>
      <w:r w:rsidRPr="00EF529A">
        <w:rPr>
          <w:rFonts w:ascii="Times New Roman" w:hAnsi="Times New Roman" w:cs="Times New Roman"/>
          <w:sz w:val="28"/>
          <w:szCs w:val="28"/>
        </w:rPr>
        <w:br/>
        <w:t>а) Свободная атмосфера в школе и в классе, без авторитарности.</w:t>
      </w:r>
      <w:r w:rsidRPr="00EF529A">
        <w:rPr>
          <w:rFonts w:ascii="Times New Roman" w:hAnsi="Times New Roman" w:cs="Times New Roman"/>
          <w:sz w:val="28"/>
          <w:szCs w:val="28"/>
        </w:rPr>
        <w:br/>
        <w:t>б) Доверие и уважение к ученикам со стороны учителя.</w:t>
      </w:r>
      <w:r w:rsidRPr="00EF529A">
        <w:rPr>
          <w:rFonts w:ascii="Times New Roman" w:hAnsi="Times New Roman" w:cs="Times New Roman"/>
          <w:sz w:val="28"/>
          <w:szCs w:val="28"/>
        </w:rPr>
        <w:br/>
        <w:t>в) Высокий уровень познавательных интересов среди учащихся, игровые методики учителя, решение субъективно-творческих  задач при изучении различных тем.</w:t>
      </w:r>
      <w:r w:rsidRPr="00EF529A">
        <w:rPr>
          <w:rFonts w:ascii="Times New Roman" w:hAnsi="Times New Roman" w:cs="Times New Roman"/>
          <w:sz w:val="28"/>
          <w:szCs w:val="28"/>
        </w:rPr>
        <w:br/>
        <w:t>г)  Внимание к интересам каждого ученика, к его склонностям, здоровью, к его способностям.</w:t>
      </w:r>
      <w:r w:rsidRPr="00EF529A">
        <w:rPr>
          <w:rFonts w:ascii="Times New Roman" w:hAnsi="Times New Roman" w:cs="Times New Roman"/>
          <w:sz w:val="28"/>
          <w:szCs w:val="28"/>
        </w:rPr>
        <w:br/>
        <w:t xml:space="preserve">д) Атмосфера общей культуры в школе. </w:t>
      </w:r>
    </w:p>
    <w:p w:rsidR="00871D2E" w:rsidRPr="00EF529A" w:rsidRDefault="00871D2E" w:rsidP="00EF529A">
      <w:pPr>
        <w:spacing w:line="360" w:lineRule="auto"/>
        <w:ind w:right="175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Учитель может достичь желаемого результата лишь в том случае, если он сам как личность не чужд творчеству, созиданию, постоянному поиску.</w:t>
      </w:r>
    </w:p>
    <w:p w:rsidR="00EF529A" w:rsidRPr="00EF529A" w:rsidRDefault="00EF529A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F529A">
        <w:rPr>
          <w:rFonts w:ascii="Times New Roman" w:hAnsi="Times New Roman" w:cs="Times New Roman"/>
          <w:sz w:val="28"/>
          <w:szCs w:val="28"/>
        </w:rPr>
        <w:t xml:space="preserve"> моей деятельности – создание педагогических условий для развития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ской мыслящей личности, способной к самовыражению, самоопределению и успе</w:t>
      </w:r>
      <w:r w:rsidRPr="00EF529A">
        <w:rPr>
          <w:rFonts w:ascii="Times New Roman" w:hAnsi="Times New Roman" w:cs="Times New Roman"/>
          <w:sz w:val="28"/>
          <w:szCs w:val="28"/>
        </w:rPr>
        <w:t>ш</w:t>
      </w:r>
      <w:r w:rsidRPr="00EF529A">
        <w:rPr>
          <w:rFonts w:ascii="Times New Roman" w:hAnsi="Times New Roman" w:cs="Times New Roman"/>
          <w:sz w:val="28"/>
          <w:szCs w:val="28"/>
        </w:rPr>
        <w:t>ной социализации.</w:t>
      </w:r>
    </w:p>
    <w:p w:rsidR="00EF529A" w:rsidRPr="00EF529A" w:rsidRDefault="00EF529A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2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529A" w:rsidRPr="00EF529A" w:rsidRDefault="00EF529A" w:rsidP="00EF52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Обосновать необходимость развития творческих способностей обучающихся в современных условиях.</w:t>
      </w:r>
    </w:p>
    <w:p w:rsidR="00EF529A" w:rsidRPr="00EF529A" w:rsidRDefault="00EF529A" w:rsidP="00EF52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Выявить возможности обучающихся сельской школы к развитию творческих способностей.</w:t>
      </w:r>
    </w:p>
    <w:p w:rsidR="00EF529A" w:rsidRPr="00EF529A" w:rsidRDefault="00EF529A" w:rsidP="00EF52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Создать систему форм, методов и приёмов работы по развитию у обучающи</w:t>
      </w:r>
      <w:r w:rsidRPr="00EF529A">
        <w:rPr>
          <w:rFonts w:ascii="Times New Roman" w:hAnsi="Times New Roman"/>
          <w:sz w:val="28"/>
          <w:szCs w:val="28"/>
        </w:rPr>
        <w:t>х</w:t>
      </w:r>
      <w:r w:rsidRPr="00EF529A">
        <w:rPr>
          <w:rFonts w:ascii="Times New Roman" w:hAnsi="Times New Roman"/>
          <w:sz w:val="28"/>
          <w:szCs w:val="28"/>
        </w:rPr>
        <w:t>ся творческих способностей.</w:t>
      </w:r>
    </w:p>
    <w:p w:rsidR="00EF529A" w:rsidRPr="00EF529A" w:rsidRDefault="00EF529A" w:rsidP="00EF52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Расширить образовательное пространство обучающихся с целью самовыраж</w:t>
      </w:r>
      <w:r w:rsidRPr="00EF529A">
        <w:rPr>
          <w:rFonts w:ascii="Times New Roman" w:hAnsi="Times New Roman"/>
          <w:sz w:val="28"/>
          <w:szCs w:val="28"/>
        </w:rPr>
        <w:t>е</w:t>
      </w:r>
      <w:r w:rsidRPr="00EF529A">
        <w:rPr>
          <w:rFonts w:ascii="Times New Roman" w:hAnsi="Times New Roman"/>
          <w:sz w:val="28"/>
          <w:szCs w:val="28"/>
        </w:rPr>
        <w:t>ния и приобретения ими опыта общения.</w:t>
      </w:r>
    </w:p>
    <w:p w:rsidR="00EF529A" w:rsidRPr="00EF529A" w:rsidRDefault="00EF529A" w:rsidP="00EF529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Провести диагностику и анализ результатов развития творческих способн</w:t>
      </w:r>
      <w:r w:rsidRPr="00EF529A">
        <w:rPr>
          <w:rFonts w:ascii="Times New Roman" w:hAnsi="Times New Roman"/>
          <w:sz w:val="28"/>
          <w:szCs w:val="28"/>
        </w:rPr>
        <w:t>о</w:t>
      </w:r>
      <w:r w:rsidRPr="00EF529A">
        <w:rPr>
          <w:rFonts w:ascii="Times New Roman" w:hAnsi="Times New Roman"/>
          <w:sz w:val="28"/>
          <w:szCs w:val="28"/>
        </w:rPr>
        <w:t>стей обучающихся.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Для формирования творческой деятельности школьника необходима система. Что составляет систему творческой деятельности в начальной школе?</w:t>
      </w:r>
    </w:p>
    <w:p w:rsidR="00871D2E" w:rsidRPr="00EF529A" w:rsidRDefault="00871D2E" w:rsidP="00EF52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1. Это воспитание у учеников качеств, служащих предпосылками для творческой деятельности, которые полезны для познавательной, учебной деятельности: набл</w:t>
      </w:r>
      <w:r w:rsidRPr="00EF529A">
        <w:rPr>
          <w:rFonts w:ascii="Times New Roman" w:hAnsi="Times New Roman" w:cs="Times New Roman"/>
          <w:sz w:val="28"/>
          <w:szCs w:val="28"/>
        </w:rPr>
        <w:t>ю</w:t>
      </w:r>
      <w:r w:rsidRPr="00EF529A">
        <w:rPr>
          <w:rFonts w:ascii="Times New Roman" w:hAnsi="Times New Roman" w:cs="Times New Roman"/>
          <w:sz w:val="28"/>
          <w:szCs w:val="28"/>
        </w:rPr>
        <w:t>дательности, общительности, речевой и общей активности, хорошо натренирова</w:t>
      </w:r>
      <w:r w:rsidRPr="00EF529A">
        <w:rPr>
          <w:rFonts w:ascii="Times New Roman" w:hAnsi="Times New Roman" w:cs="Times New Roman"/>
          <w:sz w:val="28"/>
          <w:szCs w:val="28"/>
        </w:rPr>
        <w:t>н</w:t>
      </w:r>
      <w:r w:rsidRPr="00EF529A">
        <w:rPr>
          <w:rFonts w:ascii="Times New Roman" w:hAnsi="Times New Roman" w:cs="Times New Roman"/>
          <w:sz w:val="28"/>
          <w:szCs w:val="28"/>
        </w:rPr>
        <w:t>ной памяти, быстроты припоминания и осмысливания фактов. Для творчества ну</w:t>
      </w:r>
      <w:r w:rsidRPr="00EF529A">
        <w:rPr>
          <w:rFonts w:ascii="Times New Roman" w:hAnsi="Times New Roman" w:cs="Times New Roman"/>
          <w:sz w:val="28"/>
          <w:szCs w:val="28"/>
        </w:rPr>
        <w:t>ж</w:t>
      </w:r>
      <w:r w:rsidRPr="00EF529A">
        <w:rPr>
          <w:rFonts w:ascii="Times New Roman" w:hAnsi="Times New Roman" w:cs="Times New Roman"/>
          <w:sz w:val="28"/>
          <w:szCs w:val="28"/>
        </w:rPr>
        <w:t>ны воля, умение преодолевать свою лень и объективные трудности, активность во всех делах и в первую очередь – в познании. В то же время предпосылками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ства являются мир эмоций, способность увлекаться, развитые познавательные инт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ресы. Творчество можно расценивать как одно из проявлений разностороннего, га</w:t>
      </w:r>
      <w:r w:rsidRPr="00EF529A">
        <w:rPr>
          <w:rFonts w:ascii="Times New Roman" w:hAnsi="Times New Roman" w:cs="Times New Roman"/>
          <w:sz w:val="28"/>
          <w:szCs w:val="28"/>
        </w:rPr>
        <w:t>р</w:t>
      </w:r>
      <w:r w:rsidRPr="00EF529A">
        <w:rPr>
          <w:rFonts w:ascii="Times New Roman" w:hAnsi="Times New Roman" w:cs="Times New Roman"/>
          <w:sz w:val="28"/>
          <w:szCs w:val="28"/>
        </w:rPr>
        <w:t>монического развития личности школьника. Указанные предпосылки творческой деятельности школьников формируют такие средства обучения русскому языку как сказки и загадки; урок чтения;  языковые игры и различные олимпиады, конкурсы, викторины, сочинения разных типов, выступления учащихся на утренниках.</w:t>
      </w:r>
    </w:p>
    <w:p w:rsidR="00871D2E" w:rsidRPr="00EF529A" w:rsidRDefault="00871D2E" w:rsidP="00EF52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2. Это самовыражение индивидуальности, личности ученика через творчество, гла</w:t>
      </w:r>
      <w:r w:rsidRPr="00EF529A">
        <w:rPr>
          <w:rFonts w:ascii="Times New Roman" w:hAnsi="Times New Roman" w:cs="Times New Roman"/>
          <w:sz w:val="28"/>
          <w:szCs w:val="28"/>
        </w:rPr>
        <w:t>в</w:t>
      </w:r>
      <w:r w:rsidRPr="00EF529A">
        <w:rPr>
          <w:rFonts w:ascii="Times New Roman" w:hAnsi="Times New Roman" w:cs="Times New Roman"/>
          <w:sz w:val="28"/>
          <w:szCs w:val="28"/>
        </w:rPr>
        <w:t xml:space="preserve">ным образом, через различные виды искусства. При иллюстрировании: школьник рисует сюжетную картинку, отражающую момент действия в рассказе, на основе </w:t>
      </w:r>
      <w:r w:rsidRPr="00EF529A">
        <w:rPr>
          <w:rFonts w:ascii="Times New Roman" w:hAnsi="Times New Roman" w:cs="Times New Roman"/>
          <w:sz w:val="28"/>
          <w:szCs w:val="28"/>
        </w:rPr>
        <w:lastRenderedPageBreak/>
        <w:t>воображения и, разумеется, знание жизни вносит что-то свое, что-то от своей ли</w:t>
      </w:r>
      <w:r w:rsidRPr="00EF529A">
        <w:rPr>
          <w:rFonts w:ascii="Times New Roman" w:hAnsi="Times New Roman" w:cs="Times New Roman"/>
          <w:sz w:val="28"/>
          <w:szCs w:val="28"/>
        </w:rPr>
        <w:t>ч</w:t>
      </w:r>
      <w:r w:rsidRPr="00EF529A">
        <w:rPr>
          <w:rFonts w:ascii="Times New Roman" w:hAnsi="Times New Roman" w:cs="Times New Roman"/>
          <w:sz w:val="28"/>
          <w:szCs w:val="28"/>
        </w:rPr>
        <w:t>ности, от своего видения жизни, от своего понимания героя или события – это сам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выражение. Самовыражение – это сочинение, даже самое, казалось бы, простое: школьник рассказывает о радостных днях каникул или описывает картину природы. В сочинении всегда выражается личность пишущего, хочет того автор или нет: это может быть тонкое эстетическое восприятие прекрасного, может быть любовь к 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ловеку или четвероногому другу, восхищение добрым поступком. Самовыражению служат самые разнообразные типы сочинений; из личных жизненных наблюдений, по картинкам. И в сочинениях, и в детских рисунках, в их лепке обычно бывают элементы самовыражения личности, индивидуальности. Собственный рисунок с натуры или по воображению, собственное стихотворение, рисование по прочита</w:t>
      </w:r>
      <w:r w:rsidRPr="00EF529A">
        <w:rPr>
          <w:rFonts w:ascii="Times New Roman" w:hAnsi="Times New Roman" w:cs="Times New Roman"/>
          <w:sz w:val="28"/>
          <w:szCs w:val="28"/>
        </w:rPr>
        <w:t>н</w:t>
      </w:r>
      <w:r w:rsidRPr="00EF529A">
        <w:rPr>
          <w:rFonts w:ascii="Times New Roman" w:hAnsi="Times New Roman" w:cs="Times New Roman"/>
          <w:sz w:val="28"/>
          <w:szCs w:val="28"/>
        </w:rPr>
        <w:t>ному – все эти виды работы, доступные младшим школьникам, дают возможность творческого самовыражения.</w:t>
      </w:r>
    </w:p>
    <w:p w:rsidR="00871D2E" w:rsidRPr="00EF529A" w:rsidRDefault="00E213D6" w:rsidP="00EF52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D2E" w:rsidRPr="00EF529A">
        <w:rPr>
          <w:rFonts w:ascii="Times New Roman" w:hAnsi="Times New Roman" w:cs="Times New Roman"/>
          <w:sz w:val="28"/>
          <w:szCs w:val="28"/>
        </w:rPr>
        <w:t>Это элементы исследовательской деятельности учащихся в познавательном процессе.</w:t>
      </w:r>
    </w:p>
    <w:p w:rsidR="00E213D6" w:rsidRPr="00EF529A" w:rsidRDefault="00871D2E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Не секрет, что русский язык считается одним из самых трудных школьных предметов. Это сложная дисциплина, требующая большого труда. Воспитать л</w:t>
      </w:r>
      <w:r w:rsidRPr="00EF529A">
        <w:rPr>
          <w:rFonts w:ascii="Times New Roman" w:hAnsi="Times New Roman" w:cs="Times New Roman"/>
          <w:sz w:val="28"/>
          <w:szCs w:val="28"/>
        </w:rPr>
        <w:t>ю</w:t>
      </w:r>
      <w:r w:rsidRPr="00EF529A">
        <w:rPr>
          <w:rFonts w:ascii="Times New Roman" w:hAnsi="Times New Roman" w:cs="Times New Roman"/>
          <w:sz w:val="28"/>
          <w:szCs w:val="28"/>
        </w:rPr>
        <w:t>бовь к языку – это значит воспитать интерес к нему.</w:t>
      </w:r>
      <w:r w:rsidRPr="00EF529A">
        <w:rPr>
          <w:rFonts w:ascii="Times New Roman" w:hAnsi="Times New Roman" w:cs="Times New Roman"/>
          <w:sz w:val="28"/>
          <w:szCs w:val="28"/>
        </w:rPr>
        <w:br/>
      </w:r>
      <w:r w:rsidR="00E213D6" w:rsidRPr="00EF52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529A">
        <w:rPr>
          <w:rFonts w:ascii="Times New Roman" w:hAnsi="Times New Roman" w:cs="Times New Roman"/>
          <w:sz w:val="28"/>
          <w:szCs w:val="28"/>
        </w:rPr>
        <w:t>Русский язык в школе остается инструментом познания, мышления, развития, он обладает богатыми возможностями творческого обогащения. А развитие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ских способностей ведёт к формированию познавательных интересов, к развитию любознательности. Творческие задания и работы возбуждают «умственный апп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тит», формируют положительное отношение к учебной деятельности. </w:t>
      </w:r>
    </w:p>
    <w:p w:rsidR="00871D2E" w:rsidRPr="00EF529A" w:rsidRDefault="00871D2E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Творческие задания следует давать систематически, т. к. нельзя «завести» д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тей на какую-то интересную работу, а потом все взять и бросить.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Детское творчество неисчерпаемо. Главный стимул творчества – огромная р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>дость, которую оно дает и ученику, и учителю.</w:t>
      </w:r>
    </w:p>
    <w:p w:rsidR="00871D2E" w:rsidRPr="00EF529A" w:rsidRDefault="00871D2E" w:rsidP="00EF529A">
      <w:pPr>
        <w:tabs>
          <w:tab w:val="left" w:pos="72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Сегодня очень важна готовность человека действовать инициативно и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ски при любых обстоятельствах – этот социальный запрос соответствует потребн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стям ребенка быть самостоятельным, знать и уметь использовать свои возможности. В связи с этим понятен интерес к выявлению индивидуальных особенностей кажд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го.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lastRenderedPageBreak/>
        <w:t>Школа призвана оказывать индивидуально-ориентированную помощь детям в реализации базовых первичных потребностей. Кроме того, она создает условия для максимально свободной реализации заданных природой физических, интеллект</w:t>
      </w:r>
      <w:r w:rsidRPr="00EF529A">
        <w:rPr>
          <w:rFonts w:ascii="Times New Roman" w:hAnsi="Times New Roman" w:cs="Times New Roman"/>
          <w:sz w:val="28"/>
          <w:szCs w:val="28"/>
        </w:rPr>
        <w:t>у</w:t>
      </w:r>
      <w:r w:rsidRPr="00EF529A">
        <w:rPr>
          <w:rFonts w:ascii="Times New Roman" w:hAnsi="Times New Roman" w:cs="Times New Roman"/>
          <w:sz w:val="28"/>
          <w:szCs w:val="28"/>
        </w:rPr>
        <w:t>альных, эмоциональных способностей,  помогает ребенку в духовном и творческом самовоплощении. Успех и уверенность в обучении зависят от того, как учитель сможет помочь раскрыть индивидуальные способности, качества и таланты каждого для решения данной проблемы.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Развитие творческих способностей -  важнейшая задача начального образов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>ния, ведь этот процесс пронизывает все этапы развития личности ребенка, пробу</w:t>
      </w:r>
      <w:r w:rsidRPr="00EF529A">
        <w:rPr>
          <w:rFonts w:ascii="Times New Roman" w:hAnsi="Times New Roman" w:cs="Times New Roman"/>
          <w:sz w:val="28"/>
          <w:szCs w:val="28"/>
        </w:rPr>
        <w:t>ж</w:t>
      </w:r>
      <w:r w:rsidRPr="00EF529A">
        <w:rPr>
          <w:rFonts w:ascii="Times New Roman" w:hAnsi="Times New Roman" w:cs="Times New Roman"/>
          <w:sz w:val="28"/>
          <w:szCs w:val="28"/>
        </w:rPr>
        <w:t>дает инициативу и самостоятельность принимаемых решений,  привычку к свобо</w:t>
      </w:r>
      <w:r w:rsidRPr="00EF529A">
        <w:rPr>
          <w:rFonts w:ascii="Times New Roman" w:hAnsi="Times New Roman" w:cs="Times New Roman"/>
          <w:sz w:val="28"/>
          <w:szCs w:val="28"/>
        </w:rPr>
        <w:t>д</w:t>
      </w:r>
      <w:r w:rsidRPr="00EF529A">
        <w:rPr>
          <w:rFonts w:ascii="Times New Roman" w:hAnsi="Times New Roman" w:cs="Times New Roman"/>
          <w:sz w:val="28"/>
          <w:szCs w:val="28"/>
        </w:rPr>
        <w:t>ному самовыражению, уверенность в себе.</w:t>
      </w:r>
    </w:p>
    <w:p w:rsidR="00871D2E" w:rsidRPr="00EF529A" w:rsidRDefault="00871D2E" w:rsidP="00EF529A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Учитель создает систему педагогических действий и средств, применяемую в определенном порядке для достижения результата. Учитель должен помочь ученику узнать свои способности, увлечь и поддержать, показать ему результат его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ства, перспективы роста, дать возможность моделировать ситуацию, максимально приближающую учебную задачу к субъекту, решающему ее. Это позволяет разв</w:t>
      </w:r>
      <w:r w:rsidRPr="00EF529A">
        <w:rPr>
          <w:rFonts w:ascii="Times New Roman" w:hAnsi="Times New Roman" w:cs="Times New Roman"/>
          <w:sz w:val="28"/>
          <w:szCs w:val="28"/>
        </w:rPr>
        <w:t>и</w:t>
      </w:r>
      <w:r w:rsidRPr="00EF529A">
        <w:rPr>
          <w:rFonts w:ascii="Times New Roman" w:hAnsi="Times New Roman" w:cs="Times New Roman"/>
          <w:sz w:val="28"/>
          <w:szCs w:val="28"/>
        </w:rPr>
        <w:t>вать навыки межличностного общения, дает импульс к творческому началу учения, формирует у учащихся уверенность в себе, самоуважение, самооценку.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Творческая активность развивается в процессе деятельности, имеющей тво</w:t>
      </w:r>
      <w:r w:rsidRPr="00EF529A">
        <w:rPr>
          <w:rFonts w:ascii="Times New Roman" w:hAnsi="Times New Roman" w:cs="Times New Roman"/>
          <w:sz w:val="28"/>
          <w:szCs w:val="28"/>
        </w:rPr>
        <w:t>р</w:t>
      </w:r>
      <w:r w:rsidRPr="00EF529A">
        <w:rPr>
          <w:rFonts w:ascii="Times New Roman" w:hAnsi="Times New Roman" w:cs="Times New Roman"/>
          <w:sz w:val="28"/>
          <w:szCs w:val="28"/>
        </w:rPr>
        <w:t xml:space="preserve">ческий характер, которая заставляет учащихся познавать и удивляться, находить решение в нестандартных ситуациях.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Поэтому сегодня в педагогической науке и практике идет интенсивный поиск новых, нестандартных форм, способов и приемов обучения. Широкое распростран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ние получают </w:t>
      </w:r>
      <w:r w:rsidRPr="00EF529A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нетрадиционные виды уроков, проблемные методы обучения, коллективные творческие дела во внеклассной работе</w:t>
      </w:r>
      <w:r w:rsidRPr="00EF529A">
        <w:rPr>
          <w:rFonts w:ascii="Times New Roman" w:hAnsi="Times New Roman" w:cs="Times New Roman"/>
          <w:sz w:val="28"/>
          <w:szCs w:val="28"/>
        </w:rPr>
        <w:t>, способствующие разв</w:t>
      </w:r>
      <w:r w:rsidRPr="00EF529A">
        <w:rPr>
          <w:rFonts w:ascii="Times New Roman" w:hAnsi="Times New Roman" w:cs="Times New Roman"/>
          <w:sz w:val="28"/>
          <w:szCs w:val="28"/>
        </w:rPr>
        <w:t>и</w:t>
      </w:r>
      <w:r w:rsidRPr="00EF529A">
        <w:rPr>
          <w:rFonts w:ascii="Times New Roman" w:hAnsi="Times New Roman" w:cs="Times New Roman"/>
          <w:sz w:val="28"/>
          <w:szCs w:val="28"/>
        </w:rPr>
        <w:t>тию творческой активности младших школьников.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Откуда же взять столько талантливых и способных? Природа, все знают, не щедра на таланты. Они как алмазы встречаются редко. К счастью человечество ст</w:t>
      </w:r>
      <w:r w:rsidRPr="00EF529A">
        <w:rPr>
          <w:rFonts w:ascii="Times New Roman" w:hAnsi="Times New Roman" w:cs="Times New Roman"/>
          <w:bCs/>
          <w:sz w:val="28"/>
          <w:szCs w:val="28"/>
        </w:rPr>
        <w:t>а</w:t>
      </w:r>
      <w:r w:rsidRPr="00EF529A">
        <w:rPr>
          <w:rFonts w:ascii="Times New Roman" w:hAnsi="Times New Roman" w:cs="Times New Roman"/>
          <w:bCs/>
          <w:sz w:val="28"/>
          <w:szCs w:val="28"/>
        </w:rPr>
        <w:t>вит перед собой только разрешимые задачи. Пусть алмазы редки, но, познав ест</w:t>
      </w:r>
      <w:r w:rsidRPr="00EF529A">
        <w:rPr>
          <w:rFonts w:ascii="Times New Roman" w:hAnsi="Times New Roman" w:cs="Times New Roman"/>
          <w:bCs/>
          <w:sz w:val="28"/>
          <w:szCs w:val="28"/>
        </w:rPr>
        <w:t>е</w:t>
      </w:r>
      <w:r w:rsidRPr="00EF529A">
        <w:rPr>
          <w:rFonts w:ascii="Times New Roman" w:hAnsi="Times New Roman" w:cs="Times New Roman"/>
          <w:bCs/>
          <w:sz w:val="28"/>
          <w:szCs w:val="28"/>
        </w:rPr>
        <w:t>ственные закономерности появления их в природе люди,  научились делать алмазы. Проникнув в одну из великих тайн природы - тайну возникновения развития творч</w:t>
      </w:r>
      <w:r w:rsidRPr="00EF529A">
        <w:rPr>
          <w:rFonts w:ascii="Times New Roman" w:hAnsi="Times New Roman" w:cs="Times New Roman"/>
          <w:bCs/>
          <w:sz w:val="28"/>
          <w:szCs w:val="28"/>
        </w:rPr>
        <w:t>е</w:t>
      </w:r>
      <w:r w:rsidRPr="00EF529A">
        <w:rPr>
          <w:rFonts w:ascii="Times New Roman" w:hAnsi="Times New Roman" w:cs="Times New Roman"/>
          <w:bCs/>
          <w:sz w:val="28"/>
          <w:szCs w:val="28"/>
        </w:rPr>
        <w:t xml:space="preserve">ских способностей люди научатся, и выращивать таланты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lastRenderedPageBreak/>
        <w:t>Оказывается,  природа щедро наделила каждого здорового ребёнка возможн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стями развиваться. И каждый здоровый малыш может подняться на самые большие высоты творческой деятельности.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Способности  не могут существовать иначе, как в постоянном процессе разв</w:t>
      </w:r>
      <w:r w:rsidRPr="00EF529A">
        <w:rPr>
          <w:rFonts w:ascii="Times New Roman" w:hAnsi="Times New Roman" w:cs="Times New Roman"/>
          <w:bCs/>
          <w:sz w:val="28"/>
          <w:szCs w:val="28"/>
        </w:rPr>
        <w:t>и</w:t>
      </w:r>
      <w:r w:rsidRPr="00EF529A">
        <w:rPr>
          <w:rFonts w:ascii="Times New Roman" w:hAnsi="Times New Roman" w:cs="Times New Roman"/>
          <w:bCs/>
          <w:sz w:val="28"/>
          <w:szCs w:val="28"/>
        </w:rPr>
        <w:t>тия. Способность, которая не развивается, которой на практике человек перестаёт пользоваться, со временем теряется.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тому подобное, мы поддерживаем у себя и развиваем дальше соответств</w:t>
      </w:r>
      <w:r w:rsidRPr="00EF529A">
        <w:rPr>
          <w:rFonts w:ascii="Times New Roman" w:hAnsi="Times New Roman" w:cs="Times New Roman"/>
          <w:bCs/>
          <w:sz w:val="28"/>
          <w:szCs w:val="28"/>
        </w:rPr>
        <w:t>у</w:t>
      </w:r>
      <w:r w:rsidRPr="00EF529A">
        <w:rPr>
          <w:rFonts w:ascii="Times New Roman" w:hAnsi="Times New Roman" w:cs="Times New Roman"/>
          <w:bCs/>
          <w:sz w:val="28"/>
          <w:szCs w:val="28"/>
        </w:rPr>
        <w:t>ющие способности.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Творческий потенциал учащихся развивается в процессе деятельности при решении различных задач. Возникшая проблемная ситуация требует определенного решения, которая в творчестве может быть выражена объективно или субъективно для каждого человека.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Можно сказать, что творчество - это решение творческих задач. При этом творческую задачу мы определяем так. Это </w:t>
      </w:r>
      <w:r w:rsidRPr="00EF529A">
        <w:rPr>
          <w:rFonts w:ascii="Times New Roman" w:hAnsi="Times New Roman" w:cs="Times New Roman"/>
          <w:b/>
          <w:sz w:val="28"/>
          <w:szCs w:val="28"/>
        </w:rPr>
        <w:t>ситуация, возникающая в любом виде деятельности или в повседневной жизни, которая осознается человеком как проблема, требующая для своего решения поиска новых методов и приемов, создания какого-то нового принципа действия, технологии.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Какие же методы и приёмы необходимо использовать для развития творческой личности?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Я в своей работе использую следующее: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1. РАЗВИТИЕ ВООБРАЖЕНИЯ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Развитие воображения - важное условие формирования интеллекта,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ства, вообще психического развития.  На протяжении младшего школьного возраста  воображение превращается в самостоятельную внутреннюю деятельность, позвол</w:t>
      </w:r>
      <w:r w:rsidRPr="00EF529A">
        <w:rPr>
          <w:rFonts w:ascii="Times New Roman" w:hAnsi="Times New Roman" w:cs="Times New Roman"/>
          <w:sz w:val="28"/>
          <w:szCs w:val="28"/>
        </w:rPr>
        <w:t>я</w:t>
      </w:r>
      <w:r w:rsidRPr="00EF529A">
        <w:rPr>
          <w:rFonts w:ascii="Times New Roman" w:hAnsi="Times New Roman" w:cs="Times New Roman"/>
          <w:sz w:val="28"/>
          <w:szCs w:val="28"/>
        </w:rPr>
        <w:t>ющую осуществлять словесное (выдумывание сказок, стишков, истории) и худож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ственное (рисование, лепка, аппликация, конструирование) творчество. </w:t>
      </w:r>
    </w:p>
    <w:p w:rsidR="000620B0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  Образы детского воображения резко, ярко расходятся с опытом взрослого. Так, в воображении ребенка живут голубые кони с огненными копытами, люди м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гут летать, как птицы и т.п. причем ребенок не заботится о реальной возможности существования всего этого -</w:t>
      </w:r>
      <w:r w:rsidR="00B0709D" w:rsidRPr="00EF529A">
        <w:rPr>
          <w:rFonts w:ascii="Times New Roman" w:hAnsi="Times New Roman" w:cs="Times New Roman"/>
          <w:sz w:val="28"/>
          <w:szCs w:val="28"/>
        </w:rPr>
        <w:t xml:space="preserve"> они есть, и все! </w:t>
      </w:r>
      <w:r w:rsidRPr="00EF529A">
        <w:rPr>
          <w:rFonts w:ascii="Times New Roman" w:hAnsi="Times New Roman" w:cs="Times New Roman"/>
          <w:sz w:val="28"/>
          <w:szCs w:val="28"/>
        </w:rPr>
        <w:t xml:space="preserve">Творческое воображение - это такой </w:t>
      </w:r>
      <w:r w:rsidRPr="00EF529A">
        <w:rPr>
          <w:rFonts w:ascii="Times New Roman" w:hAnsi="Times New Roman" w:cs="Times New Roman"/>
          <w:sz w:val="28"/>
          <w:szCs w:val="28"/>
        </w:rPr>
        <w:lastRenderedPageBreak/>
        <w:t>вид воображения, в ходе которого человек самостояте</w:t>
      </w:r>
      <w:r w:rsidR="00B0709D" w:rsidRPr="00EF529A">
        <w:rPr>
          <w:rFonts w:ascii="Times New Roman" w:hAnsi="Times New Roman" w:cs="Times New Roman"/>
          <w:sz w:val="28"/>
          <w:szCs w:val="28"/>
        </w:rPr>
        <w:t>льно создает новые образы и идеи</w:t>
      </w:r>
      <w:r w:rsidRPr="00EF529A">
        <w:rPr>
          <w:rFonts w:ascii="Times New Roman" w:hAnsi="Times New Roman" w:cs="Times New Roman"/>
          <w:sz w:val="28"/>
          <w:szCs w:val="28"/>
        </w:rPr>
        <w:t>, представляющие ценность для других людей или для общества в целом и к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 xml:space="preserve">торые воплощаются в конкретные оригинальные продукты деятельности. 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Творч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ское воображение является необходимым компонентом и основой всех видов тво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ческой деятельности человека</w:t>
      </w:r>
      <w:r w:rsidRPr="00EF529A">
        <w:rPr>
          <w:rFonts w:ascii="Times New Roman" w:hAnsi="Times New Roman" w:cs="Times New Roman"/>
          <w:sz w:val="28"/>
          <w:szCs w:val="28"/>
        </w:rPr>
        <w:t xml:space="preserve">. </w:t>
      </w:r>
      <w:r w:rsidR="00DC70EB" w:rsidRPr="00EF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2. РАЗВИВАЮЩИЕ ИГРЫ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Характерной чертой таких игр является то, что для решения игровой задачи требуется смекалка, сообразительность, нестандартность, т.е. творческое мышление.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 xml:space="preserve">Наша обязанность - помочь ребёнку стать на путь становления </w:t>
      </w:r>
      <w:r w:rsidRPr="00EF529A">
        <w:rPr>
          <w:rFonts w:ascii="Times New Roman" w:hAnsi="Times New Roman" w:cs="Times New Roman"/>
          <w:bCs/>
          <w:sz w:val="28"/>
          <w:szCs w:val="28"/>
          <w:u w:val="single"/>
        </w:rPr>
        <w:t>творческой стороны интеллекта, путь развития изобретательного и исследовательского таланта</w:t>
      </w:r>
      <w:r w:rsidRPr="00EF529A">
        <w:rPr>
          <w:rFonts w:ascii="Times New Roman" w:hAnsi="Times New Roman" w:cs="Times New Roman"/>
          <w:bCs/>
          <w:sz w:val="28"/>
          <w:szCs w:val="28"/>
        </w:rPr>
        <w:t>. Наша обязанность - помочь ребёнку встать на этот путь, этому прямо и служат ра</w:t>
      </w:r>
      <w:r w:rsidRPr="00EF529A">
        <w:rPr>
          <w:rFonts w:ascii="Times New Roman" w:hAnsi="Times New Roman" w:cs="Times New Roman"/>
          <w:bCs/>
          <w:sz w:val="28"/>
          <w:szCs w:val="28"/>
        </w:rPr>
        <w:t>з</w:t>
      </w:r>
      <w:r w:rsidRPr="00EF529A">
        <w:rPr>
          <w:rFonts w:ascii="Times New Roman" w:hAnsi="Times New Roman" w:cs="Times New Roman"/>
          <w:bCs/>
          <w:sz w:val="28"/>
          <w:szCs w:val="28"/>
        </w:rPr>
        <w:t>вивающие игры.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Ведущая деятельность младшего школьника - ролевая игра.  Именно в ней складываются главные новообразования этого возраста: творческое воображение, образное и другие.</w:t>
      </w:r>
    </w:p>
    <w:p w:rsidR="000620B0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Особое значение имеет игра для становления разных форм произвольного п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ведения деятельности от элементарных до самых сложных. В ней развивается пр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извольное внимание и память.</w:t>
      </w:r>
      <w:r w:rsidR="00DC70EB" w:rsidRPr="00EF52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3. ПРОБЛЕМНЫЕ МЕТОДЫ ОБУЧЕНИЯ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Необходимо также всемерно стимулировать стремление учащихся к самост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ятельному выбору целей, задач и средств их решения. Человек, не привыкший де</w:t>
      </w:r>
      <w:r w:rsidRPr="00EF529A">
        <w:rPr>
          <w:rFonts w:ascii="Times New Roman" w:hAnsi="Times New Roman" w:cs="Times New Roman"/>
          <w:sz w:val="28"/>
          <w:szCs w:val="28"/>
        </w:rPr>
        <w:t>й</w:t>
      </w:r>
      <w:r w:rsidRPr="00EF529A">
        <w:rPr>
          <w:rFonts w:ascii="Times New Roman" w:hAnsi="Times New Roman" w:cs="Times New Roman"/>
          <w:sz w:val="28"/>
          <w:szCs w:val="28"/>
        </w:rPr>
        <w:t>ствовать самостоятельно, брать на себя ответственность за принятое решение, тер</w:t>
      </w:r>
      <w:r w:rsidRPr="00EF529A">
        <w:rPr>
          <w:rFonts w:ascii="Times New Roman" w:hAnsi="Times New Roman" w:cs="Times New Roman"/>
          <w:sz w:val="28"/>
          <w:szCs w:val="28"/>
        </w:rPr>
        <w:t>я</w:t>
      </w:r>
      <w:r w:rsidRPr="00EF529A">
        <w:rPr>
          <w:rFonts w:ascii="Times New Roman" w:hAnsi="Times New Roman" w:cs="Times New Roman"/>
          <w:sz w:val="28"/>
          <w:szCs w:val="28"/>
        </w:rPr>
        <w:t>ет способность к творческой деятельности.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Этому способствует  применение 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>проблемных</w:t>
      </w:r>
      <w:r w:rsidRPr="00EF529A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0620B0" w:rsidRPr="00EF529A">
        <w:rPr>
          <w:rFonts w:ascii="Times New Roman" w:hAnsi="Times New Roman" w:cs="Times New Roman"/>
          <w:sz w:val="28"/>
          <w:szCs w:val="28"/>
        </w:rPr>
        <w:t xml:space="preserve"> </w:t>
      </w:r>
      <w:r w:rsidRPr="00EF529A">
        <w:rPr>
          <w:rFonts w:ascii="Times New Roman" w:hAnsi="Times New Roman" w:cs="Times New Roman"/>
          <w:sz w:val="28"/>
          <w:szCs w:val="28"/>
        </w:rPr>
        <w:t>обучения, которые стимулируют установку на самостоятельное или с помощью педагога открытие н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вого знания, усиливают веру учащегося в свою способность к таким открытиям. Как показывает практика, знания, полученные с помощью проблемных методов обуч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ния, не оказывают такого тормозящего влияния на творчество, как это свойственно знаниям, полученным с помощью более традиционных методов.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Весьма полезным для развития творческого мышления является обучение сп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циальным </w:t>
      </w:r>
      <w:r w:rsidRPr="00EF529A">
        <w:rPr>
          <w:rFonts w:ascii="Times New Roman" w:hAnsi="Times New Roman" w:cs="Times New Roman"/>
          <w:sz w:val="28"/>
          <w:szCs w:val="28"/>
          <w:u w:val="single"/>
        </w:rPr>
        <w:t xml:space="preserve">эвристическим </w:t>
      </w:r>
      <w:r w:rsidRPr="00EF529A">
        <w:rPr>
          <w:rFonts w:ascii="Times New Roman" w:hAnsi="Times New Roman" w:cs="Times New Roman"/>
          <w:sz w:val="28"/>
          <w:szCs w:val="28"/>
        </w:rPr>
        <w:t>приемам решения задач различного типа. Именно эвр</w:t>
      </w:r>
      <w:r w:rsidRPr="00EF529A">
        <w:rPr>
          <w:rFonts w:ascii="Times New Roman" w:hAnsi="Times New Roman" w:cs="Times New Roman"/>
          <w:sz w:val="28"/>
          <w:szCs w:val="28"/>
        </w:rPr>
        <w:t>и</w:t>
      </w:r>
      <w:r w:rsidRPr="00EF529A">
        <w:rPr>
          <w:rFonts w:ascii="Times New Roman" w:hAnsi="Times New Roman" w:cs="Times New Roman"/>
          <w:sz w:val="28"/>
          <w:szCs w:val="28"/>
        </w:rPr>
        <w:lastRenderedPageBreak/>
        <w:t>стическое образование, направленное на открытие, способствует рождению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ской индивидуальности учащихся.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Если деятельность ребёнка носит творческий, не рутинный характер, то она постоянно заставляет его думать и сама по себе становится достаточно привлек</w:t>
      </w:r>
      <w:r w:rsidRPr="00EF529A">
        <w:rPr>
          <w:rFonts w:ascii="Times New Roman" w:hAnsi="Times New Roman" w:cs="Times New Roman"/>
          <w:bCs/>
          <w:sz w:val="28"/>
          <w:szCs w:val="28"/>
        </w:rPr>
        <w:t>а</w:t>
      </w:r>
      <w:r w:rsidRPr="00EF529A">
        <w:rPr>
          <w:rFonts w:ascii="Times New Roman" w:hAnsi="Times New Roman" w:cs="Times New Roman"/>
          <w:bCs/>
          <w:sz w:val="28"/>
          <w:szCs w:val="28"/>
        </w:rPr>
        <w:t>тельным делом как средство проверки и развития способностей. Такая деятельность всегда связанна с созданием чего-либо нового, открытием для себя нового знания, обнаружения в самом себе новых возможностей. Такая деятельность укрепляет п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ложительную самооценку, повышает уровень притязаний, порождает уверенность в себе и чувство удовлетворённости от достигнутых успехов.</w:t>
      </w:r>
    </w:p>
    <w:p w:rsidR="00DC70EB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Если выполняемая деятельность находится в зоне оптимальной трудности, то есть на пределе возможностей ребенка, то она ведет за собой развитие его способн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стей, реализуя то, что В. С. Выготский называл зоной потенциального развития. Д</w:t>
      </w:r>
      <w:r w:rsidRPr="00EF529A">
        <w:rPr>
          <w:rFonts w:ascii="Times New Roman" w:hAnsi="Times New Roman" w:cs="Times New Roman"/>
          <w:bCs/>
          <w:sz w:val="28"/>
          <w:szCs w:val="28"/>
        </w:rPr>
        <w:t>е</w:t>
      </w:r>
      <w:r w:rsidRPr="00EF529A">
        <w:rPr>
          <w:rFonts w:ascii="Times New Roman" w:hAnsi="Times New Roman" w:cs="Times New Roman"/>
          <w:bCs/>
          <w:sz w:val="28"/>
          <w:szCs w:val="28"/>
        </w:rPr>
        <w:t>ятельность, не находящаяся в пределах этой зоны, гораздо в меньшей степени ведёт за собой развитие способностей. Если она слишком проста, то обеспечивает лишь реализацию уже имеющихся способностей; если же она чрезмерно сложна, то ст</w:t>
      </w:r>
      <w:r w:rsidRPr="00EF529A">
        <w:rPr>
          <w:rFonts w:ascii="Times New Roman" w:hAnsi="Times New Roman" w:cs="Times New Roman"/>
          <w:bCs/>
          <w:sz w:val="28"/>
          <w:szCs w:val="28"/>
        </w:rPr>
        <w:t>а</w:t>
      </w:r>
      <w:r w:rsidRPr="00EF529A">
        <w:rPr>
          <w:rFonts w:ascii="Times New Roman" w:hAnsi="Times New Roman" w:cs="Times New Roman"/>
          <w:bCs/>
          <w:sz w:val="28"/>
          <w:szCs w:val="28"/>
        </w:rPr>
        <w:t>новится невыполнимой и, следовательно, также не приводит к формированию н</w:t>
      </w:r>
      <w:r w:rsidRPr="00EF529A">
        <w:rPr>
          <w:rFonts w:ascii="Times New Roman" w:hAnsi="Times New Roman" w:cs="Times New Roman"/>
          <w:bCs/>
          <w:sz w:val="28"/>
          <w:szCs w:val="28"/>
        </w:rPr>
        <w:t>о</w:t>
      </w:r>
      <w:r w:rsidRPr="00EF529A">
        <w:rPr>
          <w:rFonts w:ascii="Times New Roman" w:hAnsi="Times New Roman" w:cs="Times New Roman"/>
          <w:bCs/>
          <w:sz w:val="28"/>
          <w:szCs w:val="28"/>
        </w:rPr>
        <w:t>вых умений и навыков.</w:t>
      </w:r>
      <w:r w:rsidR="00DC70EB" w:rsidRPr="00EF52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bCs/>
          <w:sz w:val="28"/>
          <w:szCs w:val="28"/>
        </w:rPr>
        <w:t>4. СОЗДАНИЕ СИТУАЦИИ УСПЕХА</w:t>
      </w:r>
    </w:p>
    <w:p w:rsidR="003B1F78" w:rsidRPr="00EF529A" w:rsidRDefault="003B1F78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Для того чтобы у учеников развивался творческий потенциал, необходимо формировать у них уверенность в своих силах, веру в способность решать творч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 xml:space="preserve">ские задачи, т.е создать ситуацию успеха. </w:t>
      </w:r>
      <w:r w:rsidRPr="00EF529A">
        <w:rPr>
          <w:rFonts w:ascii="Times New Roman" w:hAnsi="Times New Roman" w:cs="Times New Roman"/>
          <w:b/>
          <w:sz w:val="28"/>
          <w:szCs w:val="28"/>
          <w:u w:val="single"/>
        </w:rPr>
        <w:t>Тот, кто не верит в себя, уже обречен на неуспех</w:t>
      </w:r>
      <w:r w:rsidRPr="00EF529A">
        <w:rPr>
          <w:rFonts w:ascii="Times New Roman" w:hAnsi="Times New Roman" w:cs="Times New Roman"/>
          <w:sz w:val="28"/>
          <w:szCs w:val="28"/>
        </w:rPr>
        <w:t xml:space="preserve"> </w:t>
      </w:r>
      <w:r w:rsidRPr="00EF5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29A">
        <w:rPr>
          <w:rFonts w:ascii="Times New Roman" w:hAnsi="Times New Roman" w:cs="Times New Roman"/>
          <w:sz w:val="28"/>
          <w:szCs w:val="28"/>
        </w:rPr>
        <w:t>При организации таких условий дети создают свой продукт творчества, к</w:t>
      </w:r>
      <w:r w:rsidRPr="00EF529A">
        <w:rPr>
          <w:rFonts w:ascii="Times New Roman" w:hAnsi="Times New Roman" w:cs="Times New Roman"/>
          <w:sz w:val="28"/>
          <w:szCs w:val="28"/>
        </w:rPr>
        <w:t>о</w:t>
      </w:r>
      <w:r w:rsidRPr="00EF529A">
        <w:rPr>
          <w:rFonts w:ascii="Times New Roman" w:hAnsi="Times New Roman" w:cs="Times New Roman"/>
          <w:sz w:val="28"/>
          <w:szCs w:val="28"/>
        </w:rPr>
        <w:t>торый приносит успех, радость им и окружающим.</w:t>
      </w:r>
    </w:p>
    <w:p w:rsidR="00EF529A" w:rsidRPr="00EF529A" w:rsidRDefault="00EF529A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709D" w:rsidRPr="00EF529A" w:rsidRDefault="00B0709D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Средства развития творческих способностей</w:t>
      </w:r>
    </w:p>
    <w:p w:rsidR="00EF5112" w:rsidRPr="00EF529A" w:rsidRDefault="00EF5112" w:rsidP="00EF529A">
      <w:pPr>
        <w:pStyle w:val="a4"/>
        <w:numPr>
          <w:ilvl w:val="0"/>
          <w:numId w:val="2"/>
        </w:numPr>
        <w:spacing w:line="360" w:lineRule="auto"/>
        <w:ind w:left="0" w:firstLine="284"/>
        <w:contextualSpacing/>
        <w:jc w:val="both"/>
        <w:rPr>
          <w:bCs/>
          <w:sz w:val="28"/>
          <w:szCs w:val="28"/>
        </w:rPr>
      </w:pPr>
      <w:r w:rsidRPr="00EF529A">
        <w:rPr>
          <w:bCs/>
          <w:sz w:val="28"/>
          <w:szCs w:val="28"/>
        </w:rPr>
        <w:t>Нестандартные формы организации урока и нестандартные задания как сре</w:t>
      </w:r>
      <w:r w:rsidRPr="00EF529A">
        <w:rPr>
          <w:bCs/>
          <w:sz w:val="28"/>
          <w:szCs w:val="28"/>
        </w:rPr>
        <w:t>д</w:t>
      </w:r>
      <w:r w:rsidRPr="00EF529A">
        <w:rPr>
          <w:bCs/>
          <w:sz w:val="28"/>
          <w:szCs w:val="28"/>
        </w:rPr>
        <w:t>ство развития творческих способностей обучающихся.</w:t>
      </w:r>
    </w:p>
    <w:p w:rsidR="00EF5112" w:rsidRPr="00EF529A" w:rsidRDefault="00EF5112" w:rsidP="00EF529A">
      <w:pPr>
        <w:pStyle w:val="a4"/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EF529A">
        <w:rPr>
          <w:sz w:val="28"/>
          <w:szCs w:val="28"/>
        </w:rPr>
        <w:t>Развитию творческих способностей способствует нестандартное начало урока (з</w:t>
      </w:r>
      <w:r w:rsidRPr="00EF529A">
        <w:rPr>
          <w:sz w:val="28"/>
          <w:szCs w:val="28"/>
        </w:rPr>
        <w:t>а</w:t>
      </w:r>
      <w:r w:rsidRPr="00EF529A">
        <w:rPr>
          <w:sz w:val="28"/>
          <w:szCs w:val="28"/>
        </w:rPr>
        <w:t xml:space="preserve">гадка, чтение стихотворения, рифмованного правила). 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других </w:t>
      </w:r>
      <w:r w:rsidRPr="00EF529A">
        <w:rPr>
          <w:sz w:val="28"/>
          <w:szCs w:val="28"/>
        </w:rPr>
        <w:lastRenderedPageBreak/>
        <w:t>заданий с элементами занимательности (житейские и фантастические ситуации, и</w:t>
      </w:r>
      <w:r w:rsidRPr="00EF529A">
        <w:rPr>
          <w:sz w:val="28"/>
          <w:szCs w:val="28"/>
        </w:rPr>
        <w:t>н</w:t>
      </w:r>
      <w:r w:rsidRPr="00EF529A">
        <w:rPr>
          <w:sz w:val="28"/>
          <w:szCs w:val="28"/>
        </w:rPr>
        <w:t>сценировки, лингвистические сказки, загадки, "расследования").</w:t>
      </w:r>
    </w:p>
    <w:p w:rsidR="00EF5112" w:rsidRPr="00EF529A" w:rsidRDefault="00EF5112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творчество ребят уроки - сказки, конкурсы, уроки - путешествия в страну Грамматику. В уроки - сказки включается материал известных детям сказок, иногда сказочные герои сопровождают учащихся в течение всего урока, помогают им выполнить разнообразные задания. Уроки - семинары помогают мне обобщить, систематизировать и углубить знания учащихся по теме. К таким урокам дети гот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вятся заранее, получают вопросы, изучают литературу, стремятся найти новый д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полнительный интересный материал, что, несомненно, способствует развитию тво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и познавательных интересов. Уроки - семинары помогают развить монол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гическую речь. Дети с удовольствием рассказывают, показывают книги, которые им удалось прочитать к уроку, ставят оценки, пишут стихи, сказки. Уроки проходят живо, эмоционально. Наиболее интересны уроки - праздники.</w:t>
      </w:r>
      <w:r w:rsidRPr="00EF529A">
        <w:rPr>
          <w:rFonts w:ascii="Times New Roman" w:hAnsi="Times New Roman" w:cs="Times New Roman"/>
          <w:sz w:val="28"/>
          <w:szCs w:val="28"/>
        </w:rPr>
        <w:t xml:space="preserve"> Всегда интересно проходят в виде игры обобщающие уроки по творчеству писателей, поэтов: «Счас</w:t>
      </w:r>
      <w:r w:rsidRPr="00EF529A">
        <w:rPr>
          <w:rFonts w:ascii="Times New Roman" w:hAnsi="Times New Roman" w:cs="Times New Roman"/>
          <w:sz w:val="28"/>
          <w:szCs w:val="28"/>
        </w:rPr>
        <w:t>т</w:t>
      </w:r>
      <w:r w:rsidRPr="00EF529A">
        <w:rPr>
          <w:rFonts w:ascii="Times New Roman" w:hAnsi="Times New Roman" w:cs="Times New Roman"/>
          <w:sz w:val="28"/>
          <w:szCs w:val="28"/>
        </w:rPr>
        <w:t>ливый случай», «Что? Где? Когда?», «Литературный КВН» и др.</w:t>
      </w:r>
    </w:p>
    <w:p w:rsidR="00EF5112" w:rsidRPr="00EF529A" w:rsidRDefault="00EF5112" w:rsidP="00EF529A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/>
          <w:bCs/>
          <w:sz w:val="28"/>
          <w:szCs w:val="28"/>
          <w:lang w:eastAsia="ru-RU"/>
        </w:rPr>
        <w:t>Роль сочинений в развитии творческих способностей учащихся.</w:t>
      </w:r>
    </w:p>
    <w:p w:rsidR="00EF5112" w:rsidRPr="00EF529A" w:rsidRDefault="00EF5112" w:rsidP="00EF529A">
      <w:pPr>
        <w:pStyle w:val="a3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112" w:rsidRPr="00EF529A" w:rsidRDefault="00EF5112" w:rsidP="00EF529A">
      <w:pPr>
        <w:pStyle w:val="a3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Детское сочинение – это своеобразная форма самовыражения, самосознания р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бенка. Посредством сочинения дети делятся впечатлениями с учителем. Це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ность  детского сочинения  определяется  по тому, насколько  в  нем нашли отраж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ние мысли ребенка, свежесть  восприятия  им каких- либо явлений. Поэтому нео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ходимо дать возможность детям проявить инициативу, показать свою индивидуал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F529A">
        <w:rPr>
          <w:rFonts w:ascii="Times New Roman" w:eastAsia="Times New Roman" w:hAnsi="Times New Roman"/>
          <w:sz w:val="28"/>
          <w:szCs w:val="28"/>
          <w:lang w:eastAsia="ru-RU"/>
        </w:rPr>
        <w:t>ность. В связи с этим большое внимание уделяю сочинениям, как средству развития творческих задатков учащихся.</w:t>
      </w:r>
    </w:p>
    <w:p w:rsidR="00A53797" w:rsidRPr="00EF529A" w:rsidRDefault="00EF5112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Прежде чем предложить ребенку писать сочинение, нужно тщательно прод</w:t>
      </w:r>
      <w:r w:rsidRPr="00EF529A">
        <w:rPr>
          <w:rFonts w:ascii="Times New Roman" w:hAnsi="Times New Roman" w:cs="Times New Roman"/>
          <w:sz w:val="28"/>
          <w:szCs w:val="28"/>
        </w:rPr>
        <w:t>у</w:t>
      </w:r>
      <w:r w:rsidRPr="00EF529A">
        <w:rPr>
          <w:rFonts w:ascii="Times New Roman" w:hAnsi="Times New Roman" w:cs="Times New Roman"/>
          <w:sz w:val="28"/>
          <w:szCs w:val="28"/>
        </w:rPr>
        <w:t>мать тему. Тема сочинения должна быть интересна, значима для ребенка. Он должен захотеть высказаться. «Развитие детского литературного творчества становится ср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>зу гораздо более легким и успешным тогда, когда ребенка побуждают писать на т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 xml:space="preserve">кую тему, которая является для него внутренне понятной, волнующей и, главное, побуждающей к выражению в слове своего внутреннего мира. Очень часто ребенок </w:t>
      </w:r>
      <w:r w:rsidRPr="00EF529A">
        <w:rPr>
          <w:rFonts w:ascii="Times New Roman" w:hAnsi="Times New Roman" w:cs="Times New Roman"/>
          <w:sz w:val="28"/>
          <w:szCs w:val="28"/>
        </w:rPr>
        <w:lastRenderedPageBreak/>
        <w:t>плохо пишет оттого, что ему нечего написать».</w:t>
      </w:r>
      <w:r w:rsidRPr="00EF529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F529A">
        <w:rPr>
          <w:rFonts w:ascii="Times New Roman" w:hAnsi="Times New Roman" w:cs="Times New Roman"/>
          <w:sz w:val="28"/>
          <w:szCs w:val="28"/>
        </w:rPr>
        <w:t xml:space="preserve"> Чем необычнее тема, тем интереснее и оригинальнее работы учеников.</w:t>
      </w:r>
    </w:p>
    <w:p w:rsidR="00EF5112" w:rsidRPr="00EF529A" w:rsidRDefault="00EF5112" w:rsidP="00EF529A">
      <w:pPr>
        <w:pStyle w:val="a4"/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EF529A">
        <w:rPr>
          <w:sz w:val="28"/>
          <w:szCs w:val="28"/>
        </w:rPr>
        <w:t>Создание сказок – ещё один вид работы в рамках этой темы. Сочините собстве</w:t>
      </w:r>
      <w:r w:rsidRPr="00EF529A">
        <w:rPr>
          <w:sz w:val="28"/>
          <w:szCs w:val="28"/>
        </w:rPr>
        <w:t>н</w:t>
      </w:r>
      <w:r w:rsidRPr="00EF529A">
        <w:rPr>
          <w:sz w:val="28"/>
          <w:szCs w:val="28"/>
        </w:rPr>
        <w:t xml:space="preserve">ную сказку, где действуют самые обыкновенные предметы. Например, как убежало молоко, как перегорела лампочка; что думает телефон, когда люди разговаривают, и т. д. </w:t>
      </w:r>
      <w:hyperlink r:id="rId9" w:history="1">
        <w:r w:rsidRPr="00EF529A">
          <w:rPr>
            <w:sz w:val="28"/>
            <w:szCs w:val="28"/>
          </w:rPr>
          <w:t>Написать сказку, в которой объясняется происхождение вещей, животных, я</w:t>
        </w:r>
        <w:r w:rsidRPr="00EF529A">
          <w:rPr>
            <w:sz w:val="28"/>
            <w:szCs w:val="28"/>
          </w:rPr>
          <w:t>в</w:t>
        </w:r>
        <w:r w:rsidRPr="00EF529A">
          <w:rPr>
            <w:sz w:val="28"/>
            <w:szCs w:val="28"/>
          </w:rPr>
          <w:t>лений природы и т. д.</w:t>
        </w:r>
      </w:hyperlink>
      <w:r w:rsidRPr="00EF529A">
        <w:rPr>
          <w:sz w:val="28"/>
          <w:szCs w:val="28"/>
        </w:rPr>
        <w:t xml:space="preserve"> (почему заяц белый, откуда берётся снег). </w:t>
      </w:r>
    </w:p>
    <w:p w:rsidR="00EF5112" w:rsidRPr="00EF529A" w:rsidRDefault="00EF5112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В сочинениях ребят часто встречаются так называемые</w:t>
      </w:r>
      <w:r w:rsidRPr="00EF5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29A">
        <w:rPr>
          <w:rFonts w:ascii="Times New Roman" w:hAnsi="Times New Roman" w:cs="Times New Roman"/>
          <w:sz w:val="28"/>
          <w:szCs w:val="28"/>
        </w:rPr>
        <w:t>общие места, которые никак не отражают впечатления ребёнка, чувства, переживания. Чтобы вернуть р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бёнка ко всему этому использую такой приём, как записка другу, подруге, маме. Итак, «Записка»! Нет страха перед чистым листом тетради. Нет страха перед оши</w:t>
      </w:r>
      <w:r w:rsidRPr="00EF529A">
        <w:rPr>
          <w:rFonts w:ascii="Times New Roman" w:hAnsi="Times New Roman" w:cs="Times New Roman"/>
          <w:sz w:val="28"/>
          <w:szCs w:val="28"/>
        </w:rPr>
        <w:t>б</w:t>
      </w:r>
      <w:r w:rsidRPr="00EF529A">
        <w:rPr>
          <w:rFonts w:ascii="Times New Roman" w:hAnsi="Times New Roman" w:cs="Times New Roman"/>
          <w:sz w:val="28"/>
          <w:szCs w:val="28"/>
        </w:rPr>
        <w:t>кой. Есть возможность зачеркнуть слово, написать другое, даже можно порвать з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>писку и начать новую. Кроме того, записку</w:t>
      </w:r>
      <w:r w:rsidR="00EF529A" w:rsidRPr="00EF529A">
        <w:rPr>
          <w:rFonts w:ascii="Times New Roman" w:hAnsi="Times New Roman" w:cs="Times New Roman"/>
          <w:sz w:val="28"/>
          <w:szCs w:val="28"/>
        </w:rPr>
        <w:t xml:space="preserve"> можно лично передать товарищу. </w:t>
      </w:r>
      <w:r w:rsidRPr="00EF529A">
        <w:rPr>
          <w:rFonts w:ascii="Times New Roman" w:hAnsi="Times New Roman" w:cs="Times New Roman"/>
          <w:sz w:val="28"/>
          <w:szCs w:val="28"/>
        </w:rPr>
        <w:t>Эл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мент занимательности, игры здесь налицо. Задание понятно, интересно — значит, охотно принимается ребятами.</w:t>
      </w:r>
    </w:p>
    <w:p w:rsidR="00EF1D6B" w:rsidRPr="00EF529A" w:rsidRDefault="00EF1D6B" w:rsidP="00EF529A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 обучения изложению на уроках русского языка тоже творческий пр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цесс. Изложение - работа творческая. С одной стороны, оно предусматривает не д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словное, а самостоятельное, свободное воспроизведение прочитанных учителем те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стов, а с другой стороны, оно даёт ученику чёткую сюжетную и лексическую канву, которая помогает скомпоновать связный рассказ.</w:t>
      </w:r>
    </w:p>
    <w:p w:rsidR="00EF1D6B" w:rsidRPr="00EF529A" w:rsidRDefault="00EF1D6B" w:rsidP="00EF529A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F529A">
        <w:rPr>
          <w:rFonts w:ascii="Times New Roman" w:hAnsi="Times New Roman"/>
          <w:sz w:val="28"/>
          <w:szCs w:val="28"/>
        </w:rPr>
        <w:t>Внеурочная деятельность по предмету.</w:t>
      </w:r>
    </w:p>
    <w:p w:rsidR="00EF1D6B" w:rsidRPr="00EF529A" w:rsidRDefault="00EF1D6B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Системы работы по развитию творческих способностей как средства личнос</w:t>
      </w:r>
      <w:r w:rsidRPr="00EF529A">
        <w:rPr>
          <w:rFonts w:ascii="Times New Roman" w:hAnsi="Times New Roman" w:cs="Times New Roman"/>
          <w:sz w:val="28"/>
          <w:szCs w:val="28"/>
        </w:rPr>
        <w:t>т</w:t>
      </w:r>
      <w:r w:rsidRPr="00EF529A">
        <w:rPr>
          <w:rFonts w:ascii="Times New Roman" w:hAnsi="Times New Roman" w:cs="Times New Roman"/>
          <w:sz w:val="28"/>
          <w:szCs w:val="28"/>
        </w:rPr>
        <w:t>но - ориентированного обучения получает свое продолжение во внеклассной работе. Это литературно-музыкальные композиции, посвященные различным датам, им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нам, праздникам.  Например, композиция, посвященная Дню матери, которая настроила учеников на создание сочинений-миниатюр о маме и даже газеты «Самый дорогой человек».</w:t>
      </w:r>
    </w:p>
    <w:p w:rsidR="000A56D7" w:rsidRPr="00EF529A" w:rsidRDefault="000A56D7" w:rsidP="00EF529A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 обобщения моего   опыта по формированию и развитию творческого потенциала школьников, можно сделать выводы:</w:t>
      </w:r>
    </w:p>
    <w:p w:rsidR="000A56D7" w:rsidRPr="00EF529A" w:rsidRDefault="000A56D7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работе над развитием творческих способностей школьников необходимо и</w:t>
      </w: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различные приёмы, методы, формы работы на уроках, а также во вн</w:t>
      </w: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деятельности.</w:t>
      </w:r>
    </w:p>
    <w:p w:rsidR="000A56D7" w:rsidRPr="00EF529A" w:rsidRDefault="000A56D7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показывает практика, самостоятельно добытое знание усваивается детьми прочнее, поэтому нужно чаще придавать заданиям проблемный характер.</w:t>
      </w:r>
    </w:p>
    <w:p w:rsidR="000A56D7" w:rsidRPr="00EF529A" w:rsidRDefault="000A56D7" w:rsidP="00EF529A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Учебный материал усваивается лучше, когда он подаётся не в "сухой" форме, а посредством обыгрывания ситуации, занимательности, творческого подхода как ученика, так и учителя.</w:t>
      </w:r>
    </w:p>
    <w:p w:rsidR="000A56D7" w:rsidRPr="00EF529A" w:rsidRDefault="000A56D7" w:rsidP="00EF529A">
      <w:pPr>
        <w:tabs>
          <w:tab w:val="num" w:pos="113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 Литература </w:t>
      </w:r>
    </w:p>
    <w:p w:rsidR="000A56D7" w:rsidRPr="00EF529A" w:rsidRDefault="000A56D7" w:rsidP="00EF529A">
      <w:pPr>
        <w:tabs>
          <w:tab w:val="num" w:pos="1134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 xml:space="preserve">   Выготский Л.С. Воображение и творчество в детском возрасте. М. «Просвещ</w:t>
      </w:r>
      <w:r w:rsidRPr="00EF529A">
        <w:rPr>
          <w:rFonts w:ascii="Times New Roman" w:hAnsi="Times New Roman" w:cs="Times New Roman"/>
          <w:sz w:val="28"/>
          <w:szCs w:val="28"/>
        </w:rPr>
        <w:t>е</w:t>
      </w:r>
      <w:r w:rsidRPr="00EF529A">
        <w:rPr>
          <w:rFonts w:ascii="Times New Roman" w:hAnsi="Times New Roman" w:cs="Times New Roman"/>
          <w:sz w:val="28"/>
          <w:szCs w:val="28"/>
        </w:rPr>
        <w:t>ние». 1991. С. 39</w:t>
      </w:r>
    </w:p>
    <w:p w:rsidR="000A56D7" w:rsidRPr="00EF529A" w:rsidRDefault="000A56D7" w:rsidP="00EF529A">
      <w:pPr>
        <w:tabs>
          <w:tab w:val="num" w:pos="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Горбушина Н.А. Роль сочинения – миниатюры в развитии речи учащихся // Ру</w:t>
      </w:r>
      <w:r w:rsidRPr="00EF529A">
        <w:rPr>
          <w:rFonts w:ascii="Times New Roman" w:hAnsi="Times New Roman" w:cs="Times New Roman"/>
          <w:sz w:val="28"/>
          <w:szCs w:val="28"/>
        </w:rPr>
        <w:t>с</w:t>
      </w:r>
      <w:r w:rsidRPr="00EF529A">
        <w:rPr>
          <w:rFonts w:ascii="Times New Roman" w:hAnsi="Times New Roman" w:cs="Times New Roman"/>
          <w:sz w:val="28"/>
          <w:szCs w:val="28"/>
        </w:rPr>
        <w:t>ский язык. 2005. №15.</w:t>
      </w:r>
    </w:p>
    <w:p w:rsidR="000A56D7" w:rsidRPr="00EF529A" w:rsidRDefault="000A56D7" w:rsidP="00EF529A">
      <w:pPr>
        <w:tabs>
          <w:tab w:val="num" w:pos="0"/>
        </w:tabs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Гузеев В. В. Познавательная самостоятельность учащихся и развитие образов</w:t>
      </w:r>
      <w:r w:rsidRPr="00EF529A">
        <w:rPr>
          <w:rFonts w:ascii="Times New Roman" w:hAnsi="Times New Roman" w:cs="Times New Roman"/>
          <w:sz w:val="28"/>
          <w:szCs w:val="28"/>
        </w:rPr>
        <w:t>а</w:t>
      </w:r>
      <w:r w:rsidRPr="00EF529A">
        <w:rPr>
          <w:rFonts w:ascii="Times New Roman" w:hAnsi="Times New Roman" w:cs="Times New Roman"/>
          <w:sz w:val="28"/>
          <w:szCs w:val="28"/>
        </w:rPr>
        <w:t xml:space="preserve">тельной технологии. М. 2004г. </w:t>
      </w:r>
    </w:p>
    <w:p w:rsidR="000A56D7" w:rsidRPr="00EF529A" w:rsidRDefault="000A56D7" w:rsidP="00EF529A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Рыбникова М.А. Избранные труды. М. «Педагогика». 1985. С. 89</w:t>
      </w:r>
    </w:p>
    <w:p w:rsidR="000A56D7" w:rsidRPr="00EF529A" w:rsidRDefault="000A56D7" w:rsidP="00EF529A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29A">
        <w:rPr>
          <w:rFonts w:ascii="Times New Roman" w:hAnsi="Times New Roman" w:cs="Times New Roman"/>
          <w:sz w:val="28"/>
          <w:szCs w:val="28"/>
        </w:rPr>
        <w:t>Санина З. «Весь мир – театр!» // Литература. 2003. № 27 – 28.</w:t>
      </w:r>
    </w:p>
    <w:p w:rsidR="000A56D7" w:rsidRPr="00EF529A" w:rsidRDefault="000A56D7" w:rsidP="00EF529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A56D7" w:rsidRPr="00EF529A" w:rsidSect="006D3A59">
      <w:footerReference w:type="default" r:id="rId10"/>
      <w:pgSz w:w="11906" w:h="16838"/>
      <w:pgMar w:top="-568" w:right="850" w:bottom="568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75" w:rsidRDefault="00983275" w:rsidP="00EF529A">
      <w:pPr>
        <w:spacing w:after="0" w:line="240" w:lineRule="auto"/>
      </w:pPr>
      <w:r>
        <w:separator/>
      </w:r>
    </w:p>
  </w:endnote>
  <w:endnote w:type="continuationSeparator" w:id="0">
    <w:p w:rsidR="00983275" w:rsidRDefault="00983275" w:rsidP="00E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92910"/>
      <w:docPartObj>
        <w:docPartGallery w:val="Page Numbers (Bottom of Page)"/>
        <w:docPartUnique/>
      </w:docPartObj>
    </w:sdtPr>
    <w:sdtEndPr/>
    <w:sdtContent>
      <w:p w:rsidR="00EF529A" w:rsidRDefault="00EF52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59">
          <w:rPr>
            <w:noProof/>
          </w:rPr>
          <w:t>2</w:t>
        </w:r>
        <w:r>
          <w:fldChar w:fldCharType="end"/>
        </w:r>
      </w:p>
    </w:sdtContent>
  </w:sdt>
  <w:p w:rsidR="00EF529A" w:rsidRDefault="00EF52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75" w:rsidRDefault="00983275" w:rsidP="00EF529A">
      <w:pPr>
        <w:spacing w:after="0" w:line="240" w:lineRule="auto"/>
      </w:pPr>
      <w:r>
        <w:separator/>
      </w:r>
    </w:p>
  </w:footnote>
  <w:footnote w:type="continuationSeparator" w:id="0">
    <w:p w:rsidR="00983275" w:rsidRDefault="00983275" w:rsidP="00EF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B72"/>
    <w:multiLevelType w:val="hybridMultilevel"/>
    <w:tmpl w:val="038697D4"/>
    <w:lvl w:ilvl="0" w:tplc="B74EC71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A6F80"/>
    <w:multiLevelType w:val="hybridMultilevel"/>
    <w:tmpl w:val="BCCE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B"/>
    <w:rsid w:val="000620B0"/>
    <w:rsid w:val="000A56D7"/>
    <w:rsid w:val="003B1F78"/>
    <w:rsid w:val="00525BE2"/>
    <w:rsid w:val="0064451B"/>
    <w:rsid w:val="006D3A59"/>
    <w:rsid w:val="00871D2E"/>
    <w:rsid w:val="00955EB3"/>
    <w:rsid w:val="00983275"/>
    <w:rsid w:val="00A53797"/>
    <w:rsid w:val="00B0709D"/>
    <w:rsid w:val="00BF17F6"/>
    <w:rsid w:val="00DC70EB"/>
    <w:rsid w:val="00E213D6"/>
    <w:rsid w:val="00EF1D6B"/>
    <w:rsid w:val="00EF5112"/>
    <w:rsid w:val="00E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E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EF511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29A"/>
  </w:style>
  <w:style w:type="paragraph" w:styleId="a8">
    <w:name w:val="footer"/>
    <w:basedOn w:val="a"/>
    <w:link w:val="a9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E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EF511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29A"/>
  </w:style>
  <w:style w:type="paragraph" w:styleId="a8">
    <w:name w:val="footer"/>
    <w:basedOn w:val="a"/>
    <w:link w:val="a9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ltai.fio.ru/projects/group1/potok17/site/cherepax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39B6-0FC1-4B50-8812-09A1E1B7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Резеда Фазировна</cp:lastModifiedBy>
  <cp:revision>2</cp:revision>
  <dcterms:created xsi:type="dcterms:W3CDTF">2015-01-10T14:11:00Z</dcterms:created>
  <dcterms:modified xsi:type="dcterms:W3CDTF">2015-01-10T14:11:00Z</dcterms:modified>
</cp:coreProperties>
</file>