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24" w:rsidRPr="00176024" w:rsidRDefault="00176024" w:rsidP="00176024">
      <w:pPr>
        <w:spacing w:after="0" w:line="576" w:lineRule="atLeast"/>
        <w:outlineLvl w:val="0"/>
        <w:rPr>
          <w:rFonts w:ascii="Arial" w:eastAsia="Times New Roman" w:hAnsi="Arial" w:cs="Arial"/>
          <w:color w:val="336699"/>
          <w:kern w:val="36"/>
          <w:sz w:val="58"/>
          <w:szCs w:val="58"/>
          <w:lang w:eastAsia="ru-RU"/>
        </w:rPr>
      </w:pPr>
      <w:r w:rsidRPr="00176024">
        <w:rPr>
          <w:rFonts w:ascii="Arial" w:eastAsia="Times New Roman" w:hAnsi="Arial" w:cs="Arial"/>
          <w:color w:val="336699"/>
          <w:kern w:val="36"/>
          <w:sz w:val="58"/>
          <w:szCs w:val="58"/>
          <w:lang w:eastAsia="ru-RU"/>
        </w:rPr>
        <w:t>Внеклассное мероприятие, посвященное творчеству Чуковского</w:t>
      </w:r>
    </w:p>
    <w:p w:rsidR="00176024" w:rsidRPr="00176024" w:rsidRDefault="00176024" w:rsidP="00176024">
      <w:pPr>
        <w:spacing w:before="111" w:after="111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47"/>
          <w:szCs w:val="47"/>
          <w:lang w:eastAsia="ru-RU"/>
        </w:rPr>
      </w:pPr>
      <w:r w:rsidRPr="00176024">
        <w:rPr>
          <w:rFonts w:ascii="Trebuchet MS" w:eastAsia="Times New Roman" w:hAnsi="Trebuchet MS" w:cs="Arial"/>
          <w:b/>
          <w:bCs/>
          <w:color w:val="A71E90"/>
          <w:sz w:val="47"/>
          <w:szCs w:val="47"/>
          <w:lang w:eastAsia="ru-RU"/>
        </w:rPr>
        <w:t>Сценарий внеклассного мероприятия по сказкам Чуковского для школьников</w:t>
      </w:r>
    </w:p>
    <w:p w:rsidR="00176024" w:rsidRPr="00176024" w:rsidRDefault="00176024" w:rsidP="00176024">
      <w:pPr>
        <w:spacing w:before="222" w:after="44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42"/>
          <w:szCs w:val="42"/>
          <w:lang w:eastAsia="ru-RU"/>
        </w:rPr>
      </w:pPr>
      <w:r w:rsidRPr="00176024">
        <w:rPr>
          <w:rFonts w:ascii="Trebuchet MS" w:eastAsia="Times New Roman" w:hAnsi="Trebuchet MS" w:cs="Arial"/>
          <w:b/>
          <w:bCs/>
          <w:color w:val="39306F"/>
          <w:sz w:val="42"/>
          <w:szCs w:val="42"/>
          <w:lang w:eastAsia="ru-RU"/>
        </w:rPr>
        <w:t>Литературная гостиная, посвященная творчеству К.И. Чуковского. Сценарий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Оформление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: Портрет К. И. Чуковского, выставка детских рисунков к произведениям К.И. Чуковского, выставка книг «Чудо-дерево», плакат «Талант у Чуковского неиссякаемый, умный, блистательный, веселый, праздничный».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Ведущий:</w:t>
      </w:r>
      <w:r w:rsidRPr="00176024">
        <w:rPr>
          <w:rFonts w:ascii="Arial" w:eastAsia="Times New Roman" w:hAnsi="Arial" w:cs="Arial"/>
          <w:color w:val="000000"/>
          <w:sz w:val="33"/>
          <w:lang w:eastAsia="ru-RU"/>
        </w:rPr>
        <w:t> 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Дорогие ребята, гости! Приглашаю вас в «Литературную гостиную», посвященную творчеству Корнея Ивановича Чуковского — сказочника, критика, переводчика.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Ученик: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Нам жалко дедушку Корнея: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сравненьи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с нами он отстал,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Поскольку в детстве 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Бармалея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«Крокодила» не читал,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 восхищался «Телефоном»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в 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Тараканище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 не вник.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Как вырос он таким ученым,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 зная самых главных книг?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: Вот такое шутливое стихотворение посвятил Корнею Ивановичу Чуковскому поэт Валентин Берестов.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Далее ведущий обращается к портрету К.И. Чуковского.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Высокий рост, длинные руки с большими кистями, крупные черты лица, большой любопытный нос, щеточка усов, непослушная прядь волос, свисающая на лоб, 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 xml:space="preserve">смеющиеся светлые глаза и удивительно легкая походка. Такова внешность Корнея Ивановича Чуковского. Корней Иванович жил в одном из красивейших уголков Подмосковья, в поселке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Переделкино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 среди берез и сосен, в небольшом доме. Его знали не только все дети поселка, но и все маленькие жители нашей страны и за ее рубежами. Он казался им великаном, этим его маленьким друзьям «от двух до пяти», настоящим добрым волшебником из сказки. Громадный, громкоголосый, щедрый на ласку, всегда имевший про запас для каждого — маленького и большого — шутку, присказку, доброе слово, громкий смех, на который нельзя было не отозваться, от которого у малышей блестели глаза и розовели щеки.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Ведущий читает вступительную часть к книге Чуковского «От двух до пяти».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 ранних лет стихи К.И. Чуковского приносят всем нам радость. Не только вы, но и ваши родители, ваши дедушки и бабушки не представляют своего детства без «Айболита», 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Федорина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горя», «Телефона»... Стихи Корнея Ивановича воспитывают драгоценную способность сопереживать, сострадать,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сорадоваться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 Без этой способности человек — не человек. Стихи Чуковского развивают нашу речь, обогащают нас новыми словами, формируют чувство юмора, делают нас сильнее и умнее.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Ребята читают наизусть стихотворения «Поросенок», «Черепаха», «Радость», «Бутерброд», «Ежики смеются».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Ведущий:</w:t>
      </w:r>
      <w:r w:rsidRPr="00176024">
        <w:rPr>
          <w:rFonts w:ascii="Arial" w:eastAsia="Times New Roman" w:hAnsi="Arial" w:cs="Arial"/>
          <w:color w:val="000000"/>
          <w:sz w:val="33"/>
          <w:lang w:eastAsia="ru-RU"/>
        </w:rPr>
        <w:t> 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А сейчас послушаем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потешки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,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которые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собрал и обработал Чуковский.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Звучат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потешки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«Вдоль по сахару», «Акулина», «Елизар», «Пожар».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Ведущий: Корней Иванович Чуковский отличался большим трудолюбием. «Всегда, — писал он, — где бы я ни был: в трамвае, в очереди за хлебом, в приемной зубного 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врача, — я, чтобы не тратилось попусту время, сочинял загадки для детей. Это спасало меня от умственной праздности!» Послушаем загадки, сочиненные им.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Ребята рассказывают загадки «Чудесный дом», «Чудесный паровоз», «Зубастая загадка», «Чудесные кони», «Почему», «Берегись!».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: Детским поэтом и сказочником Чуковский стал случайно. А вышло это так. Заболел его маленький сынишка. Корней Иванович вез его в ночном поезде. Мальчик капризничал, стонал, плакал. Чтобы хоть как-нибудь развлечь его, отец стал рассказывать ему сказку: «Жил да был крокодил, он по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Невскому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ходил». Мальчик неожиданно затих и стал слушать. Наутро, проснувшись, он попросил, чтобы отец снова рассказал ему вчерашнюю сказку. Оказалось, что он запомнил ее всю, слово в слово. А вот второй случай. Вот как об этом вспоминает сам Корней Иванович: «Однажды, работая в своем кабинете, я услышал громкий плач. Это плакала моя младшая дочь. Она ревела в три ручья, бурно выражая свое нежелание мыться. Я вышел из кабинета, взял девочку на руки и совершенно неожиданно для себя тихо сказал: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Надо, надо умываться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 утрам и вечерам.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 нечистым трубочистам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Стыд и срам! Стыд и срам!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Так родился на свет 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Мойдодыр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Включают отрывок записи «</w:t>
      </w:r>
      <w:proofErr w:type="spellStart"/>
      <w:r w:rsidRPr="00176024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Мойдодыра</w:t>
      </w:r>
      <w:proofErr w:type="spellEnd"/>
      <w:r w:rsidRPr="00176024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» в исполнении автора.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: Стихи Чуковского очень музыкальны. К сказке 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Мойдодыр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 композитор Юрий Левитин написал оперу. Послушаем ее фрагменты.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Звучит «Увертюра» — вступление к опере.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Вступают фанфары, привлекая внимание слушателей. Далее звучит лучезарный солнечный марш: «Рано утром, на рассвете умываются мышата». Финалом оперы становится радостный гимн воде.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Ученица читает наизусть отрывок из сказки: «Да здравствует мыло душистое...»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Ребята, вы нарисовали рисунки к сказкам и стихам К.И. Чуковского. Давайте как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следует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рассмотрим их. Скажите,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как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по-вашему, к какому произведению Корней Ивановича Чуковского нарисован какой рисунок.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Героем многих сказок Чуковского является крокодил. Вспомните, какие это сказки и прочитайте из них отрывки.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Ребята называют сказки и читают из них наизусть отрывки: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Долго, долго крокодил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Море синее тушил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Пирогами, и блинами,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сушеными грибами.  («Путаница»)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Бедный крокодил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Жабу проглотил.  («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Тараканище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Вдруг навстречу мой хороший,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Мой любимый крокодил.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Он с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Тотошей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и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Кокошей</w:t>
      </w:r>
      <w:proofErr w:type="spellEnd"/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 аллее проходил...  («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Мойдодыр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 потом позвонил Крокодил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со слезами просил: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«Мой милый, хороший,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Пришли мне калоши,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И мне, и жене, и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Тотоше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».  («Телефон»)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Повернулся,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Улыбнулся,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Засмеялся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Крокодил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злодея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Бармалея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Словно муху,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Проглотил.  («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Бармалей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 в большой реке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Крокодил лежит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в зубах его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 огонь горит —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Солнце красное, солнце краденое. («Краденое солнце»)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Жил да был Крокодил,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Он по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Невскому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ходил...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 за ним-то народ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поет, и орет: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«Вот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урод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так урод!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 за нос, что за рот!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И откуда такое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страшилище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?»  («Крокодил»)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Ведущий:</w:t>
      </w:r>
      <w:r w:rsidRPr="00176024">
        <w:rPr>
          <w:rFonts w:ascii="Arial" w:eastAsia="Times New Roman" w:hAnsi="Arial" w:cs="Arial"/>
          <w:color w:val="000000"/>
          <w:sz w:val="33"/>
          <w:lang w:eastAsia="ru-RU"/>
        </w:rPr>
        <w:t> 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Корней Иванович рассказывал: «У меня часто бывали приливы радости и веселья. Идешь по улице и бессмысленно радуешься всему, что ты видишь: трамваям, воробьям. Готов расцеловаться с каждым встречным». Один такой день К.И. Чуковский особенно запомнил — 29 августа 1923 года: «Чувствуя себя человеком, который может творить чудеса, я не вбежал, а взлетел, как на крыльях, в нашу квартиру. Схватив какой-то запыленный бумажный клочок, с трудом отыскав карандаш, стал писать веселую поэму о Мухиной свадьбе, причем 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чувствовал себя на этой свадьбе женихом. В этой сказке два праздника: именины и свадьба. Я всей душой отпраздновал оба».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Ребята инсценируют отрывок из сказки «Муха-цокотуха».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: Чуковский вспоминал: «А однажды вдохновение нахлынуло на меня на Кавказе, во время купания в море. Я заплыл довольно далеко, и вдруг под действием солнца, ветра и черноморской волны у меня сами собой сложились стихи: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О, если я утону,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Если пойду я ко дну...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 сразу написал строчек двадцать. Ни начала, ни конца у сказки не было».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Инсценировка сказки «Айболит».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: А сейчас поиграем. У меня в мешке (коробке) находятся разные вещи. Их кто-то потерял. Кто из вас, ребята, сможет помочь найти их владельцев? Но вы должны не только назвать, кому принадлежит та или иная вещь, но и прочитать строчку из произведения, в котором о ней говорится.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Примеры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: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• телефон — «У меня зазвонил телефон...» («Телефон»);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• воздушный шарик — «Ехали медведи на велосипеде, /А за ними кот задом наперед» («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Тараканище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»);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• мыло — «Вот и мыло подскочило и вцепилось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волоса» («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Мойдодыр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»);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• блюдце — «А за ними блюдца, блюдца,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дзинь-ля-ля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, /И танцуют, и смеются,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дзинь-ля-ля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 («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Федорино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горе»);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• калоша — «И ждем не дождемся, когда де вы снова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/П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ришлете к нашему ужину /Дюжину новых и сладких калош» («Телефон»);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• термометр — «И ставит, и ставит им градусники» («Айболит»).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Ведущий: Однажды Корней Иванович часа три лепил с детьми из глины разные фигурки. Дети вытирали руки о его брюки. Домой идти было далеко. Брюки от глины стали тяжелыми,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родилось 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Федорино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горе».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Ребята читают по ролям отрывок из сказки 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Федорино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горе».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Игра-викторина по произведениям К.И. Чуковского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• На чем ехали зайчики в сказке 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Тараканище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»? (В трамвайчике.)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• Почему болели животы у цапель, которые просили прислать им капли в стихотворении «Телефон»? (Они объелись лягушками.)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• Чем потчевал доктор Айболит больных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зверят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в Африке? (</w:t>
      </w:r>
      <w:proofErr w:type="spellStart"/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Гоголем-могол</w:t>
      </w:r>
      <w:proofErr w:type="spellEnd"/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ем.)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• Продолжите фразу из сказки 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Мойдодыр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»: «Да здравствует мыло душистое...»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• Кто напал на Муху-цокотуху? (Паук.)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: Сказки Корнея Ивановича Чуковского помогают детям ориентироваться в окружающем мире, позволяют чувствовать себя бесстрашным участником воображаемых битв за справедливость, за добро и свободу. Смехом, улыбкой светится каждая строчка стихов Корнея Ивановича. Часто мы ощущаем в его произведениях присутствие самого автора: «У меня зазвонил телефон» или «Я живу в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Переделкине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. Это недалеко от Москвы. Вместе со мной живет крохотный лилипут, мальчик-с-пальчик, которого зовут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Бибигон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. 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Откуда он пришел, я не знаю. Он говорит, что свалился с Луны. И я, и мои дети, и внуки — мы очень любим его».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Демонстрация книги «</w:t>
      </w:r>
      <w:proofErr w:type="spellStart"/>
      <w:r w:rsidRPr="00176024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Бибигон</w:t>
      </w:r>
      <w:proofErr w:type="spellEnd"/>
      <w:r w:rsidRPr="00176024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».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: Еще много раз мы будем встречаться с произведениями Чуковского. Мы познакомимся с его воспоминаниями о писателе Борисе Житкове, с которым он учился в одном классе, познакомимся с Чуковским-переводчиком. Он перевел с английского «Приключения барона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Мюнхаузена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», «Приключения Тома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Сойера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», «Приключения 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Гекльберри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Финна», книги «Маленький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оборвыш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», «Принц и нищий», «</w:t>
      </w:r>
      <w:proofErr w:type="spell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Рикки-Тики-Тави</w:t>
      </w:r>
      <w:proofErr w:type="spell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 и многие другие.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Демонстрация книг.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Ведущий: Однажды Корней Иванович Чуковский записал лирическое признание: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Никогда я не знал, что так радостно быть стариком,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 ни день — мои мысли добрей и светлей.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Возле милого Пушкина, здесь, на </w:t>
      </w: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осеннем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Тверском,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 с прощальною жадностью долго смотрю на детей.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И. усталого, старого, тешит меня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Бесконечная их беготня и возня.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 к чему бы и жить нам на этой планете,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круговороте кровавых столетий,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Когда б не</w:t>
      </w:r>
      <w:proofErr w:type="gramEnd"/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они, не вот эти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Глазастые, звонкие дети...</w:t>
      </w:r>
    </w:p>
    <w:p w:rsidR="00176024" w:rsidRPr="00176024" w:rsidRDefault="00176024" w:rsidP="00176024">
      <w:pPr>
        <w:spacing w:after="0" w:line="432" w:lineRule="atLeast"/>
        <w:ind w:firstLine="665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76024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</w:t>
      </w:r>
      <w:r w:rsidRPr="0017602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: Таким остается в памяти поколений дедушка Чуковский. Ираклий Андроников писал: «Талант у Чуковского неиссякаемый, умный, блистательный, веселый, праздничный. С таким писателем не расставайтесь всю жизнь».</w:t>
      </w:r>
    </w:p>
    <w:p w:rsidR="00A450AC" w:rsidRDefault="00A450AC"/>
    <w:sectPr w:rsidR="00A450AC" w:rsidSect="00A4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176024"/>
    <w:rsid w:val="00176024"/>
    <w:rsid w:val="00A4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C"/>
  </w:style>
  <w:style w:type="paragraph" w:styleId="1">
    <w:name w:val="heading 1"/>
    <w:basedOn w:val="a"/>
    <w:link w:val="10"/>
    <w:uiPriority w:val="9"/>
    <w:qFormat/>
    <w:rsid w:val="0017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6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6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6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0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024"/>
    <w:rPr>
      <w:b/>
      <w:bCs/>
    </w:rPr>
  </w:style>
  <w:style w:type="character" w:customStyle="1" w:styleId="apple-converted-space">
    <w:name w:val="apple-converted-space"/>
    <w:basedOn w:val="a0"/>
    <w:rsid w:val="00176024"/>
  </w:style>
  <w:style w:type="character" w:styleId="a5">
    <w:name w:val="Emphasis"/>
    <w:basedOn w:val="a0"/>
    <w:uiPriority w:val="20"/>
    <w:qFormat/>
    <w:rsid w:val="001760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2015-01-12T14:30:00Z</dcterms:created>
  <dcterms:modified xsi:type="dcterms:W3CDTF">2015-01-12T14:31:00Z</dcterms:modified>
</cp:coreProperties>
</file>