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E0" w:rsidRPr="00E20DE0" w:rsidRDefault="00E20DE0" w:rsidP="00E20DE0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Беседа</w:t>
      </w:r>
      <w:r w:rsidRPr="00E20DE0">
        <w:rPr>
          <w:rFonts w:eastAsia="Times New Roman"/>
          <w:b/>
          <w:bCs/>
          <w:color w:val="000000"/>
          <w:lang w:eastAsia="ru-RU"/>
        </w:rPr>
        <w:t xml:space="preserve"> «</w:t>
      </w:r>
      <w:r>
        <w:rPr>
          <w:rFonts w:eastAsia="Times New Roman"/>
          <w:b/>
          <w:bCs/>
          <w:color w:val="000000"/>
          <w:lang w:eastAsia="ru-RU"/>
        </w:rPr>
        <w:t>Права</w:t>
      </w:r>
      <w:r w:rsidRPr="00E20DE0">
        <w:rPr>
          <w:rFonts w:eastAsia="Times New Roman"/>
          <w:b/>
          <w:bCs/>
          <w:color w:val="000000"/>
          <w:lang w:eastAsia="ru-RU"/>
        </w:rPr>
        <w:t xml:space="preserve"> ребенка» </w:t>
      </w:r>
    </w:p>
    <w:p w:rsidR="00E20DE0" w:rsidRPr="00E20DE0" w:rsidRDefault="00E20DE0" w:rsidP="00E20DE0">
      <w:pPr>
        <w:ind w:firstLine="0"/>
        <w:jc w:val="left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 </w:t>
      </w:r>
    </w:p>
    <w:p w:rsidR="00E20DE0" w:rsidRDefault="00E20DE0" w:rsidP="00E20DE0">
      <w:pPr>
        <w:ind w:firstLine="0"/>
        <w:jc w:val="left"/>
        <w:rPr>
          <w:rFonts w:eastAsia="Times New Roman"/>
          <w:color w:val="000000"/>
          <w:lang w:eastAsia="ru-RU"/>
        </w:rPr>
      </w:pPr>
      <w:bookmarkStart w:id="0" w:name="_GoBack"/>
      <w:r w:rsidRPr="00E20DE0">
        <w:rPr>
          <w:rFonts w:eastAsia="Times New Roman"/>
          <w:b/>
          <w:color w:val="000000"/>
          <w:lang w:eastAsia="ru-RU"/>
        </w:rPr>
        <w:t>Цель:</w:t>
      </w:r>
      <w:r w:rsidRPr="00E20DE0">
        <w:rPr>
          <w:rFonts w:eastAsia="Times New Roman"/>
          <w:color w:val="000000"/>
          <w:lang w:eastAsia="ru-RU"/>
        </w:rPr>
        <w:t xml:space="preserve"> </w:t>
      </w:r>
      <w:bookmarkEnd w:id="0"/>
      <w:r w:rsidRPr="00E20DE0">
        <w:rPr>
          <w:rFonts w:eastAsia="Times New Roman"/>
          <w:color w:val="000000"/>
          <w:lang w:eastAsia="ru-RU"/>
        </w:rPr>
        <w:t>формирование правовой культуры и общечеловеческих ценностей у подростков.</w:t>
      </w:r>
    </w:p>
    <w:p w:rsidR="00E20DE0" w:rsidRPr="00E20DE0" w:rsidRDefault="00E20DE0" w:rsidP="00E20DE0">
      <w:pPr>
        <w:ind w:firstLine="0"/>
        <w:jc w:val="left"/>
        <w:rPr>
          <w:rFonts w:eastAsia="Times New Roman"/>
          <w:lang w:eastAsia="ru-RU"/>
        </w:rPr>
      </w:pPr>
    </w:p>
    <w:p w:rsidR="00E20DE0" w:rsidRPr="00E20DE0" w:rsidRDefault="00E20DE0" w:rsidP="00E20DE0">
      <w:pPr>
        <w:ind w:firstLine="0"/>
        <w:jc w:val="center"/>
        <w:rPr>
          <w:rFonts w:eastAsia="Times New Roman"/>
          <w:lang w:eastAsia="ru-RU"/>
        </w:rPr>
      </w:pPr>
      <w:r w:rsidRPr="00E20DE0">
        <w:rPr>
          <w:rFonts w:eastAsia="Times New Roman"/>
          <w:b/>
          <w:bCs/>
          <w:color w:val="000000"/>
          <w:lang w:eastAsia="ru-RU"/>
        </w:rPr>
        <w:t xml:space="preserve">Ход беседы </w:t>
      </w:r>
    </w:p>
    <w:p w:rsidR="00E20DE0" w:rsidRPr="00E20DE0" w:rsidRDefault="00E20DE0" w:rsidP="00E20DE0">
      <w:pPr>
        <w:ind w:firstLine="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Тема нашей сегодняшней беседы – права ребенка. Мы сегодня говорим о правах ребенка, о документах, регламентирующих эти права, о государственных и не государственных органах, которые ответственны за реализацию прав ребенка в России, о вашей жизненной позиции в этом вопросе.</w:t>
      </w:r>
    </w:p>
    <w:p w:rsidR="00E20DE0" w:rsidRPr="00E20DE0" w:rsidRDefault="00E20DE0" w:rsidP="00E20DE0">
      <w:pPr>
        <w:ind w:firstLine="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 xml:space="preserve">             Каждую минуту на земле рождается ребенок. Как вы думаете, новорожденный ребенок в России, Англии, Эфиопии, Японии и др. странах наделяются правами? А кем они являются для своей страны? (гражданами). Это </w:t>
      </w:r>
      <w:proofErr w:type="gramStart"/>
      <w:r w:rsidRPr="00E20DE0">
        <w:rPr>
          <w:rFonts w:eastAsia="Times New Roman"/>
          <w:color w:val="000000"/>
          <w:lang w:eastAsia="ru-RU"/>
        </w:rPr>
        <w:t>значит</w:t>
      </w:r>
      <w:proofErr w:type="gramEnd"/>
      <w:r w:rsidRPr="00E20DE0">
        <w:rPr>
          <w:rFonts w:eastAsia="Times New Roman"/>
          <w:color w:val="000000"/>
          <w:lang w:eastAsia="ru-RU"/>
        </w:rPr>
        <w:t xml:space="preserve"> что каждый человек с самого рождения наделяется правами. Да, дети имеют права, но не по </w:t>
      </w:r>
      <w:proofErr w:type="gramStart"/>
      <w:r w:rsidRPr="00E20DE0">
        <w:rPr>
          <w:rFonts w:eastAsia="Times New Roman"/>
          <w:color w:val="000000"/>
          <w:lang w:eastAsia="ru-RU"/>
        </w:rPr>
        <w:t>тому</w:t>
      </w:r>
      <w:proofErr w:type="gramEnd"/>
      <w:r w:rsidRPr="00E20DE0">
        <w:rPr>
          <w:rFonts w:eastAsia="Times New Roman"/>
          <w:color w:val="000000"/>
          <w:lang w:eastAsia="ru-RU"/>
        </w:rPr>
        <w:t xml:space="preserve"> что он прав. Право есть на самом деле нечто такое, что вам положено. Нечто такое, что никто не может и не смеет у вас отнять. Древний мудрец </w:t>
      </w:r>
      <w:proofErr w:type="spellStart"/>
      <w:r w:rsidRPr="00E20DE0">
        <w:rPr>
          <w:rFonts w:eastAsia="Times New Roman"/>
          <w:color w:val="000000"/>
          <w:lang w:eastAsia="ru-RU"/>
        </w:rPr>
        <w:t>Ювекал</w:t>
      </w:r>
      <w:proofErr w:type="spellEnd"/>
      <w:r w:rsidRPr="00E20DE0">
        <w:rPr>
          <w:rFonts w:eastAsia="Times New Roman"/>
          <w:color w:val="000000"/>
          <w:lang w:eastAsia="ru-RU"/>
        </w:rPr>
        <w:t xml:space="preserve"> говорил: «Детству следует оказывать величайшее уважение». Именно уважением к детям проникнута Конвенция о правах ребенка. Как раньше обстояли дела с правами ребенка?</w:t>
      </w:r>
    </w:p>
    <w:p w:rsidR="00E20DE0" w:rsidRPr="00E20DE0" w:rsidRDefault="00E20DE0" w:rsidP="00E20DE0">
      <w:pPr>
        <w:ind w:firstLine="540"/>
        <w:rPr>
          <w:rFonts w:eastAsia="Times New Roman"/>
          <w:i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 Посмотрите, какой долгий путь прошло человечество к пониманию, что дет</w:t>
      </w:r>
      <w:proofErr w:type="gramStart"/>
      <w:r w:rsidRPr="00E20DE0">
        <w:rPr>
          <w:rFonts w:eastAsia="Times New Roman"/>
          <w:color w:val="000000"/>
          <w:lang w:eastAsia="ru-RU"/>
        </w:rPr>
        <w:t>и-</w:t>
      </w:r>
      <w:proofErr w:type="gramEnd"/>
      <w:r w:rsidRPr="00E20DE0">
        <w:rPr>
          <w:rFonts w:eastAsia="Times New Roman"/>
          <w:color w:val="000000"/>
          <w:lang w:eastAsia="ru-RU"/>
        </w:rPr>
        <w:t xml:space="preserve"> тоже люди. Ребенок, ввиду его физической и умственной незрелости нуждается в специальной охране и заботе, включая надлежащую правовую защиту. Во всех странах мира есть дети, живущие в исключительно трудных условиях, и такие дети нуждаются в особом внимании. Ребята, попробуйте перечислить жизненные ситуации, где ребенок </w:t>
      </w:r>
      <w:r>
        <w:rPr>
          <w:rFonts w:eastAsia="Times New Roman"/>
          <w:color w:val="000000"/>
          <w:lang w:eastAsia="ru-RU"/>
        </w:rPr>
        <w:t>оказывается в трудном положении</w:t>
      </w:r>
      <w:r w:rsidRPr="00E20DE0">
        <w:rPr>
          <w:rFonts w:eastAsia="Times New Roman"/>
          <w:color w:val="000000"/>
          <w:lang w:eastAsia="ru-RU"/>
        </w:rPr>
        <w:t xml:space="preserve"> </w:t>
      </w:r>
      <w:r w:rsidRPr="00E20DE0">
        <w:rPr>
          <w:rFonts w:eastAsia="Times New Roman"/>
          <w:i/>
          <w:color w:val="000000"/>
          <w:lang w:eastAsia="ru-RU"/>
        </w:rPr>
        <w:t>(мнения ребят)</w:t>
      </w:r>
      <w:r>
        <w:rPr>
          <w:rFonts w:eastAsia="Times New Roman"/>
          <w:i/>
          <w:color w:val="000000"/>
          <w:lang w:eastAsia="ru-RU"/>
        </w:rPr>
        <w:t>.</w:t>
      </w:r>
    </w:p>
    <w:p w:rsidR="00E20DE0" w:rsidRPr="00E20DE0" w:rsidRDefault="00E20DE0" w:rsidP="00E20DE0">
      <w:pPr>
        <w:ind w:firstLine="54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 xml:space="preserve">Учитель подводит итог: 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Дети, оставшиеся без попечения родителей;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Безнадзорные и бездомные дети;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Дети, отбывающие уголовное наказание за совершенные преступления;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Дети–инвалиды;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Дети – вынужденные переселенцы, и дети беженцы;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r w:rsidRPr="00E20DE0">
        <w:rPr>
          <w:rFonts w:eastAsia="Times New Roman"/>
          <w:color w:val="000000"/>
          <w:lang w:eastAsia="ru-RU"/>
        </w:rPr>
        <w:t>Дети – жертвы насилия;</w:t>
      </w:r>
    </w:p>
    <w:p w:rsidR="00E20DE0" w:rsidRPr="00E20DE0" w:rsidRDefault="00E20DE0" w:rsidP="00E20DE0">
      <w:pPr>
        <w:ind w:hanging="360"/>
        <w:rPr>
          <w:rFonts w:eastAsia="Times New Roman"/>
          <w:lang w:eastAsia="ru-RU"/>
        </w:rPr>
      </w:pPr>
      <w:r w:rsidRPr="00E20DE0">
        <w:rPr>
          <w:rFonts w:ascii="Symbol" w:eastAsia="Times New Roman" w:hAnsi="Symbol"/>
          <w:color w:val="000000"/>
          <w:lang w:eastAsia="ru-RU"/>
        </w:rPr>
        <w:t></w:t>
      </w:r>
      <w:r w:rsidRPr="00E20DE0">
        <w:rPr>
          <w:rFonts w:ascii="Symbol" w:eastAsia="Times New Roman" w:hAnsi="Symbol"/>
          <w:color w:val="000000"/>
          <w:lang w:eastAsia="ru-RU"/>
        </w:rPr>
        <w:t></w:t>
      </w:r>
      <w:r w:rsidRPr="00E20DE0">
        <w:rPr>
          <w:rFonts w:eastAsia="Times New Roman"/>
          <w:color w:val="000000"/>
          <w:sz w:val="14"/>
          <w:szCs w:val="14"/>
          <w:lang w:eastAsia="ru-RU"/>
        </w:rPr>
        <w:t xml:space="preserve">        </w:t>
      </w:r>
      <w:proofErr w:type="gramStart"/>
      <w:r w:rsidRPr="00E20DE0">
        <w:rPr>
          <w:rFonts w:eastAsia="Times New Roman"/>
          <w:color w:val="000000"/>
          <w:lang w:eastAsia="ru-RU"/>
        </w:rPr>
        <w:t>Дети</w:t>
      </w:r>
      <w:proofErr w:type="gramEnd"/>
      <w:r w:rsidRPr="00E20DE0">
        <w:rPr>
          <w:rFonts w:eastAsia="Times New Roman"/>
          <w:color w:val="000000"/>
          <w:lang w:eastAsia="ru-RU"/>
        </w:rPr>
        <w:t xml:space="preserve"> оказавшиеся в иной трудной жизненной ситуации, которую они не могут преодолеть самостоятельно.</w:t>
      </w:r>
    </w:p>
    <w:p w:rsidR="00E20DE0" w:rsidRPr="00E20DE0" w:rsidRDefault="00E20DE0" w:rsidP="00E20DE0">
      <w:pPr>
        <w:ind w:firstLine="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 Ребята, вам будут предложены ситуации, в которых права ребенка нарушены, вам нужно будет угадать, какие права нарушены</w:t>
      </w:r>
      <w:r>
        <w:rPr>
          <w:rFonts w:eastAsia="Times New Roman"/>
          <w:color w:val="000000"/>
          <w:lang w:eastAsia="ru-RU"/>
        </w:rPr>
        <w:t xml:space="preserve"> </w:t>
      </w:r>
      <w:r w:rsidRPr="00E20DE0">
        <w:rPr>
          <w:rFonts w:eastAsia="Times New Roman"/>
          <w:color w:val="000000"/>
          <w:lang w:eastAsia="ru-RU"/>
        </w:rPr>
        <w:t>(фильмы «Морозко», «Снежная королева»).</w:t>
      </w:r>
    </w:p>
    <w:p w:rsidR="00E20DE0" w:rsidRPr="00E20DE0" w:rsidRDefault="00E20DE0" w:rsidP="00E20DE0">
      <w:pPr>
        <w:ind w:firstLine="0"/>
        <w:jc w:val="left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 </w:t>
      </w:r>
    </w:p>
    <w:p w:rsidR="00E20DE0" w:rsidRPr="00E20DE0" w:rsidRDefault="00E20DE0" w:rsidP="00E20DE0">
      <w:pPr>
        <w:ind w:firstLine="54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«Я имею на это право!», «Почему вы нарушаете мои права?!» - эти слова, к сожалению, часто произносятся невпопад, в ситуациях, когда человек явно не прав. Очень часто заявление о своих правах служат оправданием пассивности, иждивенчества, стремления что-либо получать, ничего не отдавая взамен.</w:t>
      </w:r>
    </w:p>
    <w:p w:rsidR="00E20DE0" w:rsidRPr="00E20DE0" w:rsidRDefault="00E20DE0" w:rsidP="00E20DE0">
      <w:pPr>
        <w:ind w:firstLine="0"/>
        <w:rPr>
          <w:rFonts w:eastAsia="Times New Roman"/>
          <w:lang w:eastAsia="ru-RU"/>
        </w:rPr>
      </w:pPr>
      <w:r w:rsidRPr="00E20DE0">
        <w:rPr>
          <w:rFonts w:eastAsia="Times New Roman"/>
          <w:b/>
          <w:bCs/>
          <w:color w:val="000000"/>
          <w:lang w:eastAsia="ru-RU"/>
        </w:rPr>
        <w:t>4. Заключение</w:t>
      </w:r>
      <w:r w:rsidRPr="00E20DE0">
        <w:rPr>
          <w:rFonts w:eastAsia="Times New Roman"/>
          <w:color w:val="000000"/>
          <w:lang w:eastAsia="ru-RU"/>
        </w:rPr>
        <w:t xml:space="preserve"> </w:t>
      </w:r>
    </w:p>
    <w:p w:rsidR="00E20DE0" w:rsidRPr="00E20DE0" w:rsidRDefault="00E20DE0" w:rsidP="00E20DE0">
      <w:pPr>
        <w:ind w:firstLine="54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Если же постучится к тебе беда, вспомни, что тебя защищает Конвенция о правах ребенка.</w:t>
      </w:r>
    </w:p>
    <w:p w:rsidR="00E20DE0" w:rsidRPr="00E20DE0" w:rsidRDefault="00E20DE0" w:rsidP="00E20DE0">
      <w:pPr>
        <w:ind w:firstLine="54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Если бы все взрослые помнили, что они сами когда-то были детьми, точно так же, как все дети знают, что они когда-то будут взрослыми, тогда мы нашли бы совместный путь к осуществлению прав ребенка.</w:t>
      </w:r>
    </w:p>
    <w:p w:rsidR="00E20DE0" w:rsidRPr="00E20DE0" w:rsidRDefault="00E20DE0" w:rsidP="00E20DE0">
      <w:pPr>
        <w:ind w:firstLine="540"/>
        <w:jc w:val="right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>«Счастье всего мира не стоит одной слезы на щеке невинного ребенка». (</w:t>
      </w:r>
      <w:proofErr w:type="spellStart"/>
      <w:r w:rsidRPr="00E20DE0">
        <w:rPr>
          <w:rFonts w:eastAsia="Times New Roman"/>
          <w:color w:val="000000"/>
          <w:lang w:eastAsia="ru-RU"/>
        </w:rPr>
        <w:t>Ф.М.Достоевский</w:t>
      </w:r>
      <w:proofErr w:type="spellEnd"/>
      <w:r w:rsidRPr="00E20DE0">
        <w:rPr>
          <w:rFonts w:eastAsia="Times New Roman"/>
          <w:color w:val="000000"/>
          <w:lang w:eastAsia="ru-RU"/>
        </w:rPr>
        <w:t>)</w:t>
      </w:r>
    </w:p>
    <w:p w:rsidR="00E20DE0" w:rsidRPr="00E20DE0" w:rsidRDefault="00E20DE0" w:rsidP="00E20DE0">
      <w:pPr>
        <w:ind w:firstLine="540"/>
        <w:rPr>
          <w:rFonts w:eastAsia="Times New Roman"/>
          <w:lang w:eastAsia="ru-RU"/>
        </w:rPr>
      </w:pPr>
      <w:r w:rsidRPr="00E20DE0">
        <w:rPr>
          <w:rFonts w:eastAsia="Times New Roman"/>
          <w:color w:val="000000"/>
          <w:lang w:eastAsia="ru-RU"/>
        </w:rPr>
        <w:t xml:space="preserve">Но помните: ваши права действительны в том случае, если вы не нарушаете права других людей. Каждое право порождает обязанность. </w:t>
      </w:r>
    </w:p>
    <w:p w:rsidR="00BE2A4B" w:rsidRDefault="00BE2A4B" w:rsidP="00E20DE0"/>
    <w:sectPr w:rsidR="00BE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6AC8"/>
    <w:multiLevelType w:val="multilevel"/>
    <w:tmpl w:val="B75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71C2F"/>
    <w:multiLevelType w:val="multilevel"/>
    <w:tmpl w:val="E03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E0"/>
    <w:rsid w:val="00BE2A4B"/>
    <w:rsid w:val="00E20DE0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E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DE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Политовы</dc:creator>
  <cp:lastModifiedBy>Политовы</cp:lastModifiedBy>
  <cp:revision>1</cp:revision>
  <cp:lastPrinted>2013-11-12T20:24:00Z</cp:lastPrinted>
  <dcterms:created xsi:type="dcterms:W3CDTF">2013-11-12T20:20:00Z</dcterms:created>
  <dcterms:modified xsi:type="dcterms:W3CDTF">2013-11-12T20:25:00Z</dcterms:modified>
</cp:coreProperties>
</file>