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8A" w:rsidRDefault="0086648A" w:rsidP="0086648A">
      <w:pPr>
        <w:tabs>
          <w:tab w:val="left" w:pos="851"/>
        </w:tabs>
        <w:autoSpaceDE w:val="0"/>
        <w:autoSpaceDN w:val="0"/>
        <w:adjustRightInd w:val="0"/>
        <w:spacing w:after="0"/>
        <w:jc w:val="center"/>
        <w:rPr>
          <w:rFonts w:cs="Times New Roman CYR"/>
          <w:color w:val="000000"/>
          <w:sz w:val="24"/>
          <w:szCs w:val="24"/>
        </w:rPr>
      </w:pPr>
      <w:r>
        <w:rPr>
          <w:rFonts w:cs="Times New Roman CYR"/>
          <w:color w:val="000000"/>
          <w:sz w:val="24"/>
          <w:szCs w:val="24"/>
        </w:rPr>
        <w:t>Администрация города Магнитогорска</w:t>
      </w:r>
    </w:p>
    <w:p w:rsidR="0086648A" w:rsidRDefault="0086648A" w:rsidP="0086648A">
      <w:pPr>
        <w:tabs>
          <w:tab w:val="left" w:pos="851"/>
        </w:tabs>
        <w:autoSpaceDE w:val="0"/>
        <w:autoSpaceDN w:val="0"/>
        <w:adjustRightInd w:val="0"/>
        <w:spacing w:after="0"/>
        <w:jc w:val="center"/>
        <w:rPr>
          <w:rFonts w:cs="Times New Roman CYR"/>
          <w:color w:val="000000"/>
          <w:sz w:val="24"/>
          <w:szCs w:val="24"/>
        </w:rPr>
      </w:pPr>
      <w:r>
        <w:rPr>
          <w:rFonts w:cs="Times New Roman CYR"/>
          <w:color w:val="000000"/>
          <w:sz w:val="24"/>
          <w:szCs w:val="24"/>
        </w:rPr>
        <w:t xml:space="preserve">Муниципальное образовательное учреждение </w:t>
      </w:r>
    </w:p>
    <w:p w:rsidR="0086648A" w:rsidRDefault="0086648A" w:rsidP="0086648A">
      <w:pPr>
        <w:tabs>
          <w:tab w:val="left" w:pos="851"/>
        </w:tabs>
        <w:autoSpaceDE w:val="0"/>
        <w:autoSpaceDN w:val="0"/>
        <w:adjustRightInd w:val="0"/>
        <w:spacing w:after="0"/>
        <w:jc w:val="center"/>
        <w:rPr>
          <w:color w:val="000000"/>
          <w:sz w:val="24"/>
          <w:szCs w:val="24"/>
        </w:rPr>
      </w:pPr>
      <w:r>
        <w:rPr>
          <w:rFonts w:cs="Times New Roman CYR"/>
          <w:color w:val="000000"/>
          <w:sz w:val="24"/>
          <w:szCs w:val="24"/>
        </w:rPr>
        <w:t xml:space="preserve"> </w:t>
      </w:r>
      <w:r>
        <w:rPr>
          <w:color w:val="000000"/>
          <w:sz w:val="24"/>
          <w:szCs w:val="24"/>
        </w:rPr>
        <w:t>«</w:t>
      </w:r>
      <w:r>
        <w:rPr>
          <w:rFonts w:cs="Times New Roman CYR"/>
          <w:color w:val="000000"/>
          <w:sz w:val="24"/>
          <w:szCs w:val="24"/>
        </w:rPr>
        <w:t>Специальная (коррекционная) общеобразовательная школа-интернат № 4</w:t>
      </w:r>
      <w:r>
        <w:rPr>
          <w:color w:val="000000"/>
          <w:sz w:val="24"/>
          <w:szCs w:val="24"/>
        </w:rPr>
        <w:t xml:space="preserve">» </w:t>
      </w:r>
    </w:p>
    <w:p w:rsidR="0086648A" w:rsidRDefault="0086648A" w:rsidP="0086648A">
      <w:pPr>
        <w:tabs>
          <w:tab w:val="left" w:pos="851"/>
        </w:tabs>
        <w:autoSpaceDE w:val="0"/>
        <w:autoSpaceDN w:val="0"/>
        <w:adjustRightInd w:val="0"/>
        <w:spacing w:after="0"/>
        <w:jc w:val="center"/>
        <w:rPr>
          <w:rFonts w:cs="Times New Roman CYR"/>
          <w:color w:val="000000"/>
          <w:sz w:val="24"/>
          <w:szCs w:val="24"/>
        </w:rPr>
      </w:pPr>
      <w:r>
        <w:rPr>
          <w:rFonts w:cs="Times New Roman CYR"/>
          <w:color w:val="000000"/>
          <w:sz w:val="24"/>
          <w:szCs w:val="24"/>
        </w:rPr>
        <w:t xml:space="preserve">города Магнитогорска, </w:t>
      </w:r>
      <w:r>
        <w:rPr>
          <w:color w:val="000000"/>
          <w:sz w:val="24"/>
          <w:szCs w:val="24"/>
        </w:rPr>
        <w:t xml:space="preserve">455026, </w:t>
      </w:r>
      <w:r>
        <w:rPr>
          <w:rFonts w:cs="Times New Roman CYR"/>
          <w:color w:val="000000"/>
          <w:sz w:val="24"/>
          <w:szCs w:val="24"/>
        </w:rPr>
        <w:t>Челябинская обл., г. Магнитогорск, ул. Суворова, 110</w:t>
      </w:r>
    </w:p>
    <w:p w:rsidR="0086648A" w:rsidRDefault="0086648A" w:rsidP="0086648A">
      <w:pPr>
        <w:tabs>
          <w:tab w:val="left" w:pos="851"/>
        </w:tabs>
        <w:autoSpaceDE w:val="0"/>
        <w:autoSpaceDN w:val="0"/>
        <w:adjustRightInd w:val="0"/>
        <w:spacing w:after="0"/>
        <w:jc w:val="center"/>
        <w:rPr>
          <w:color w:val="000000"/>
          <w:sz w:val="24"/>
          <w:szCs w:val="24"/>
        </w:rPr>
      </w:pPr>
      <w:r>
        <w:rPr>
          <w:rFonts w:cs="Times New Roman CYR"/>
          <w:color w:val="000000"/>
          <w:sz w:val="24"/>
          <w:szCs w:val="24"/>
        </w:rPr>
        <w:t>Тел</w:t>
      </w:r>
      <w:r w:rsidRPr="004B3A59">
        <w:rPr>
          <w:rFonts w:cs="Times New Roman CYR"/>
          <w:color w:val="000000"/>
          <w:sz w:val="24"/>
          <w:szCs w:val="24"/>
        </w:rPr>
        <w:t xml:space="preserve">.: (3519) 20-25-85, </w:t>
      </w:r>
      <w:r>
        <w:rPr>
          <w:rFonts w:cs="Times New Roman CYR"/>
          <w:color w:val="000000"/>
          <w:sz w:val="24"/>
          <w:szCs w:val="24"/>
          <w:lang w:val="en-US"/>
        </w:rPr>
        <w:t>e</w:t>
      </w:r>
      <w:r w:rsidRPr="004B3A59">
        <w:rPr>
          <w:rFonts w:cs="Times New Roman CYR"/>
          <w:color w:val="000000"/>
          <w:sz w:val="24"/>
          <w:szCs w:val="24"/>
        </w:rPr>
        <w:t>-</w:t>
      </w:r>
      <w:r>
        <w:rPr>
          <w:rFonts w:cs="Times New Roman CYR"/>
          <w:color w:val="000000"/>
          <w:sz w:val="24"/>
          <w:szCs w:val="24"/>
          <w:lang w:val="en-US"/>
        </w:rPr>
        <w:t>mail</w:t>
      </w:r>
      <w:r w:rsidRPr="004B3A59">
        <w:rPr>
          <w:rFonts w:cs="Times New Roman CYR"/>
          <w:color w:val="000000"/>
          <w:sz w:val="24"/>
          <w:szCs w:val="24"/>
        </w:rPr>
        <w:t xml:space="preserve">: </w:t>
      </w:r>
      <w:hyperlink r:id="rId4" w:history="1">
        <w:r>
          <w:rPr>
            <w:rStyle w:val="a5"/>
            <w:rFonts w:cs="Times New Roman CYR"/>
            <w:color w:val="000000"/>
            <w:sz w:val="24"/>
            <w:szCs w:val="24"/>
            <w:lang w:val="en-US"/>
          </w:rPr>
          <w:t>internat</w:t>
        </w:r>
        <w:r>
          <w:rPr>
            <w:rStyle w:val="a5"/>
            <w:vanish/>
            <w:color w:val="000000"/>
            <w:sz w:val="24"/>
            <w:szCs w:val="24"/>
            <w:lang w:val="en-US"/>
          </w:rPr>
          <w:t>HYPERLINK</w:t>
        </w:r>
        <w:r w:rsidRPr="004B3A59">
          <w:rPr>
            <w:rStyle w:val="a5"/>
            <w:vanish/>
            <w:color w:val="000000"/>
            <w:sz w:val="24"/>
            <w:szCs w:val="24"/>
          </w:rPr>
          <w:t xml:space="preserve"> "</w:t>
        </w:r>
        <w:r>
          <w:rPr>
            <w:rStyle w:val="a5"/>
            <w:vanish/>
            <w:color w:val="000000"/>
            <w:sz w:val="24"/>
            <w:szCs w:val="24"/>
            <w:lang w:val="en-US"/>
          </w:rPr>
          <w:t>mailto</w:t>
        </w:r>
        <w:r w:rsidRPr="004B3A59">
          <w:rPr>
            <w:rStyle w:val="a5"/>
            <w:vanish/>
            <w:color w:val="000000"/>
            <w:sz w:val="24"/>
            <w:szCs w:val="24"/>
          </w:rPr>
          <w:t>:</w:t>
        </w:r>
        <w:r>
          <w:rPr>
            <w:rStyle w:val="a5"/>
            <w:vanish/>
            <w:color w:val="000000"/>
            <w:sz w:val="24"/>
            <w:szCs w:val="24"/>
            <w:lang w:val="en-US"/>
          </w:rPr>
          <w:t>internat</w:t>
        </w:r>
        <w:r w:rsidRPr="004B3A59">
          <w:rPr>
            <w:rStyle w:val="a5"/>
            <w:vanish/>
            <w:color w:val="000000"/>
            <w:sz w:val="24"/>
            <w:szCs w:val="24"/>
          </w:rPr>
          <w:t>4</w:t>
        </w:r>
        <w:r>
          <w:rPr>
            <w:rStyle w:val="a5"/>
            <w:vanish/>
            <w:color w:val="000000"/>
            <w:sz w:val="24"/>
            <w:szCs w:val="24"/>
            <w:lang w:val="en-US"/>
          </w:rPr>
          <w:t>shunin</w:t>
        </w:r>
        <w:r w:rsidRPr="004B3A59">
          <w:rPr>
            <w:rStyle w:val="a5"/>
            <w:vanish/>
            <w:color w:val="000000"/>
            <w:sz w:val="24"/>
            <w:szCs w:val="24"/>
          </w:rPr>
          <w:t>@</w:t>
        </w:r>
        <w:r>
          <w:rPr>
            <w:rStyle w:val="a5"/>
            <w:vanish/>
            <w:color w:val="000000"/>
            <w:sz w:val="24"/>
            <w:szCs w:val="24"/>
            <w:lang w:val="en-US"/>
          </w:rPr>
          <w:t>mail</w:t>
        </w:r>
        <w:r w:rsidRPr="004B3A59">
          <w:rPr>
            <w:rStyle w:val="a5"/>
            <w:vanish/>
            <w:color w:val="000000"/>
            <w:sz w:val="24"/>
            <w:szCs w:val="24"/>
          </w:rPr>
          <w:t>.</w:t>
        </w:r>
        <w:r>
          <w:rPr>
            <w:rStyle w:val="a5"/>
            <w:vanish/>
            <w:color w:val="000000"/>
            <w:sz w:val="24"/>
            <w:szCs w:val="24"/>
            <w:lang w:val="en-US"/>
          </w:rPr>
          <w:t>ru</w:t>
        </w:r>
        <w:r w:rsidRPr="004B3A59">
          <w:rPr>
            <w:rStyle w:val="a5"/>
            <w:vanish/>
            <w:color w:val="000000"/>
            <w:sz w:val="24"/>
            <w:szCs w:val="24"/>
          </w:rPr>
          <w:t>"</w:t>
        </w:r>
        <w:r w:rsidRPr="004B3A59">
          <w:rPr>
            <w:rStyle w:val="a5"/>
            <w:color w:val="000000"/>
            <w:sz w:val="24"/>
            <w:szCs w:val="24"/>
          </w:rPr>
          <w:t>4</w:t>
        </w:r>
        <w:r>
          <w:rPr>
            <w:rStyle w:val="a5"/>
            <w:vanish/>
            <w:color w:val="000000"/>
            <w:sz w:val="24"/>
            <w:szCs w:val="24"/>
            <w:lang w:val="en-US"/>
          </w:rPr>
          <w:t>HYPERLINK</w:t>
        </w:r>
        <w:r w:rsidRPr="004B3A59">
          <w:rPr>
            <w:rStyle w:val="a5"/>
            <w:vanish/>
            <w:color w:val="000000"/>
            <w:sz w:val="24"/>
            <w:szCs w:val="24"/>
          </w:rPr>
          <w:t xml:space="preserve"> "</w:t>
        </w:r>
        <w:r>
          <w:rPr>
            <w:rStyle w:val="a5"/>
            <w:vanish/>
            <w:color w:val="000000"/>
            <w:sz w:val="24"/>
            <w:szCs w:val="24"/>
            <w:lang w:val="en-US"/>
          </w:rPr>
          <w:t>mailto</w:t>
        </w:r>
        <w:r w:rsidRPr="004B3A59">
          <w:rPr>
            <w:rStyle w:val="a5"/>
            <w:vanish/>
            <w:color w:val="000000"/>
            <w:sz w:val="24"/>
            <w:szCs w:val="24"/>
          </w:rPr>
          <w:t>:</w:t>
        </w:r>
        <w:r>
          <w:rPr>
            <w:rStyle w:val="a5"/>
            <w:vanish/>
            <w:color w:val="000000"/>
            <w:sz w:val="24"/>
            <w:szCs w:val="24"/>
            <w:lang w:val="en-US"/>
          </w:rPr>
          <w:t>internat</w:t>
        </w:r>
        <w:r w:rsidRPr="004B3A59">
          <w:rPr>
            <w:rStyle w:val="a5"/>
            <w:vanish/>
            <w:color w:val="000000"/>
            <w:sz w:val="24"/>
            <w:szCs w:val="24"/>
          </w:rPr>
          <w:t>4</w:t>
        </w:r>
        <w:r>
          <w:rPr>
            <w:rStyle w:val="a5"/>
            <w:vanish/>
            <w:color w:val="000000"/>
            <w:sz w:val="24"/>
            <w:szCs w:val="24"/>
            <w:lang w:val="en-US"/>
          </w:rPr>
          <w:t>shunin</w:t>
        </w:r>
        <w:r w:rsidRPr="004B3A59">
          <w:rPr>
            <w:rStyle w:val="a5"/>
            <w:vanish/>
            <w:color w:val="000000"/>
            <w:sz w:val="24"/>
            <w:szCs w:val="24"/>
          </w:rPr>
          <w:t>@</w:t>
        </w:r>
        <w:r>
          <w:rPr>
            <w:rStyle w:val="a5"/>
            <w:vanish/>
            <w:color w:val="000000"/>
            <w:sz w:val="24"/>
            <w:szCs w:val="24"/>
            <w:lang w:val="en-US"/>
          </w:rPr>
          <w:t>mail</w:t>
        </w:r>
        <w:r w:rsidRPr="004B3A59">
          <w:rPr>
            <w:rStyle w:val="a5"/>
            <w:vanish/>
            <w:color w:val="000000"/>
            <w:sz w:val="24"/>
            <w:szCs w:val="24"/>
          </w:rPr>
          <w:t>.</w:t>
        </w:r>
        <w:r>
          <w:rPr>
            <w:rStyle w:val="a5"/>
            <w:vanish/>
            <w:color w:val="000000"/>
            <w:sz w:val="24"/>
            <w:szCs w:val="24"/>
            <w:lang w:val="en-US"/>
          </w:rPr>
          <w:t>ru</w:t>
        </w:r>
        <w:r w:rsidRPr="004B3A59">
          <w:rPr>
            <w:rStyle w:val="a5"/>
            <w:vanish/>
            <w:color w:val="000000"/>
            <w:sz w:val="24"/>
            <w:szCs w:val="24"/>
          </w:rPr>
          <w:t>"</w:t>
        </w:r>
        <w:r>
          <w:rPr>
            <w:rStyle w:val="a5"/>
            <w:color w:val="000000"/>
            <w:sz w:val="24"/>
            <w:szCs w:val="24"/>
            <w:lang w:val="en-US"/>
          </w:rPr>
          <w:t>shunin</w:t>
        </w:r>
        <w:r>
          <w:rPr>
            <w:rStyle w:val="a5"/>
            <w:vanish/>
            <w:color w:val="000000"/>
            <w:sz w:val="24"/>
            <w:szCs w:val="24"/>
            <w:lang w:val="en-US"/>
          </w:rPr>
          <w:t>HYPERLINK</w:t>
        </w:r>
        <w:r w:rsidRPr="004B3A59">
          <w:rPr>
            <w:rStyle w:val="a5"/>
            <w:vanish/>
            <w:color w:val="000000"/>
            <w:sz w:val="24"/>
            <w:szCs w:val="24"/>
          </w:rPr>
          <w:t xml:space="preserve"> "</w:t>
        </w:r>
        <w:r>
          <w:rPr>
            <w:rStyle w:val="a5"/>
            <w:vanish/>
            <w:color w:val="000000"/>
            <w:sz w:val="24"/>
            <w:szCs w:val="24"/>
            <w:lang w:val="en-US"/>
          </w:rPr>
          <w:t>mailto</w:t>
        </w:r>
        <w:r w:rsidRPr="004B3A59">
          <w:rPr>
            <w:rStyle w:val="a5"/>
            <w:vanish/>
            <w:color w:val="000000"/>
            <w:sz w:val="24"/>
            <w:szCs w:val="24"/>
          </w:rPr>
          <w:t>:</w:t>
        </w:r>
        <w:r>
          <w:rPr>
            <w:rStyle w:val="a5"/>
            <w:vanish/>
            <w:color w:val="000000"/>
            <w:sz w:val="24"/>
            <w:szCs w:val="24"/>
            <w:lang w:val="en-US"/>
          </w:rPr>
          <w:t>internat</w:t>
        </w:r>
        <w:r w:rsidRPr="004B3A59">
          <w:rPr>
            <w:rStyle w:val="a5"/>
            <w:vanish/>
            <w:color w:val="000000"/>
            <w:sz w:val="24"/>
            <w:szCs w:val="24"/>
          </w:rPr>
          <w:t>4</w:t>
        </w:r>
        <w:r>
          <w:rPr>
            <w:rStyle w:val="a5"/>
            <w:vanish/>
            <w:color w:val="000000"/>
            <w:sz w:val="24"/>
            <w:szCs w:val="24"/>
            <w:lang w:val="en-US"/>
          </w:rPr>
          <w:t>shunin</w:t>
        </w:r>
        <w:r w:rsidRPr="004B3A59">
          <w:rPr>
            <w:rStyle w:val="a5"/>
            <w:vanish/>
            <w:color w:val="000000"/>
            <w:sz w:val="24"/>
            <w:szCs w:val="24"/>
          </w:rPr>
          <w:t>@</w:t>
        </w:r>
        <w:r>
          <w:rPr>
            <w:rStyle w:val="a5"/>
            <w:vanish/>
            <w:color w:val="000000"/>
            <w:sz w:val="24"/>
            <w:szCs w:val="24"/>
            <w:lang w:val="en-US"/>
          </w:rPr>
          <w:t>mail</w:t>
        </w:r>
        <w:r w:rsidRPr="004B3A59">
          <w:rPr>
            <w:rStyle w:val="a5"/>
            <w:vanish/>
            <w:color w:val="000000"/>
            <w:sz w:val="24"/>
            <w:szCs w:val="24"/>
          </w:rPr>
          <w:t>.</w:t>
        </w:r>
        <w:r>
          <w:rPr>
            <w:rStyle w:val="a5"/>
            <w:vanish/>
            <w:color w:val="000000"/>
            <w:sz w:val="24"/>
            <w:szCs w:val="24"/>
            <w:lang w:val="en-US"/>
          </w:rPr>
          <w:t>ru</w:t>
        </w:r>
        <w:r w:rsidRPr="004B3A59">
          <w:rPr>
            <w:rStyle w:val="a5"/>
            <w:vanish/>
            <w:color w:val="000000"/>
            <w:sz w:val="24"/>
            <w:szCs w:val="24"/>
          </w:rPr>
          <w:t>"</w:t>
        </w:r>
        <w:r w:rsidRPr="004B3A59">
          <w:rPr>
            <w:rStyle w:val="a5"/>
            <w:color w:val="000000"/>
            <w:sz w:val="24"/>
            <w:szCs w:val="24"/>
          </w:rPr>
          <w:t>@</w:t>
        </w:r>
        <w:r>
          <w:rPr>
            <w:rStyle w:val="a5"/>
            <w:vanish/>
            <w:color w:val="000000"/>
            <w:sz w:val="24"/>
            <w:szCs w:val="24"/>
            <w:lang w:val="en-US"/>
          </w:rPr>
          <w:t>HYPERLINK</w:t>
        </w:r>
        <w:r w:rsidRPr="004B3A59">
          <w:rPr>
            <w:rStyle w:val="a5"/>
            <w:vanish/>
            <w:color w:val="000000"/>
            <w:sz w:val="24"/>
            <w:szCs w:val="24"/>
          </w:rPr>
          <w:t xml:space="preserve"> "</w:t>
        </w:r>
        <w:r>
          <w:rPr>
            <w:rStyle w:val="a5"/>
            <w:vanish/>
            <w:color w:val="000000"/>
            <w:sz w:val="24"/>
            <w:szCs w:val="24"/>
            <w:lang w:val="en-US"/>
          </w:rPr>
          <w:t>mailto</w:t>
        </w:r>
        <w:r w:rsidRPr="004B3A59">
          <w:rPr>
            <w:rStyle w:val="a5"/>
            <w:vanish/>
            <w:color w:val="000000"/>
            <w:sz w:val="24"/>
            <w:szCs w:val="24"/>
          </w:rPr>
          <w:t>:</w:t>
        </w:r>
        <w:r>
          <w:rPr>
            <w:rStyle w:val="a5"/>
            <w:vanish/>
            <w:color w:val="000000"/>
            <w:sz w:val="24"/>
            <w:szCs w:val="24"/>
            <w:lang w:val="en-US"/>
          </w:rPr>
          <w:t>internat</w:t>
        </w:r>
        <w:r w:rsidRPr="004B3A59">
          <w:rPr>
            <w:rStyle w:val="a5"/>
            <w:vanish/>
            <w:color w:val="000000"/>
            <w:sz w:val="24"/>
            <w:szCs w:val="24"/>
          </w:rPr>
          <w:t>4</w:t>
        </w:r>
        <w:r>
          <w:rPr>
            <w:rStyle w:val="a5"/>
            <w:vanish/>
            <w:color w:val="000000"/>
            <w:sz w:val="24"/>
            <w:szCs w:val="24"/>
            <w:lang w:val="en-US"/>
          </w:rPr>
          <w:t>shunin</w:t>
        </w:r>
        <w:r w:rsidRPr="004B3A59">
          <w:rPr>
            <w:rStyle w:val="a5"/>
            <w:vanish/>
            <w:color w:val="000000"/>
            <w:sz w:val="24"/>
            <w:szCs w:val="24"/>
          </w:rPr>
          <w:t>@</w:t>
        </w:r>
        <w:r>
          <w:rPr>
            <w:rStyle w:val="a5"/>
            <w:vanish/>
            <w:color w:val="000000"/>
            <w:sz w:val="24"/>
            <w:szCs w:val="24"/>
            <w:lang w:val="en-US"/>
          </w:rPr>
          <w:t>mail</w:t>
        </w:r>
        <w:r w:rsidRPr="004B3A59">
          <w:rPr>
            <w:rStyle w:val="a5"/>
            <w:vanish/>
            <w:color w:val="000000"/>
            <w:sz w:val="24"/>
            <w:szCs w:val="24"/>
          </w:rPr>
          <w:t>.</w:t>
        </w:r>
        <w:r>
          <w:rPr>
            <w:rStyle w:val="a5"/>
            <w:vanish/>
            <w:color w:val="000000"/>
            <w:sz w:val="24"/>
            <w:szCs w:val="24"/>
            <w:lang w:val="en-US"/>
          </w:rPr>
          <w:t>ru</w:t>
        </w:r>
        <w:r w:rsidRPr="004B3A59">
          <w:rPr>
            <w:rStyle w:val="a5"/>
            <w:vanish/>
            <w:color w:val="000000"/>
            <w:sz w:val="24"/>
            <w:szCs w:val="24"/>
          </w:rPr>
          <w:t>"</w:t>
        </w:r>
        <w:r>
          <w:rPr>
            <w:rStyle w:val="a5"/>
            <w:color w:val="000000"/>
            <w:sz w:val="24"/>
            <w:szCs w:val="24"/>
            <w:lang w:val="en-US"/>
          </w:rPr>
          <w:t>mail</w:t>
        </w:r>
        <w:r>
          <w:rPr>
            <w:rStyle w:val="a5"/>
            <w:vanish/>
            <w:color w:val="000000"/>
            <w:sz w:val="24"/>
            <w:szCs w:val="24"/>
            <w:lang w:val="en-US"/>
          </w:rPr>
          <w:t>HYPERLINK</w:t>
        </w:r>
        <w:r w:rsidRPr="004B3A59">
          <w:rPr>
            <w:rStyle w:val="a5"/>
            <w:vanish/>
            <w:color w:val="000000"/>
            <w:sz w:val="24"/>
            <w:szCs w:val="24"/>
          </w:rPr>
          <w:t xml:space="preserve"> "</w:t>
        </w:r>
        <w:r>
          <w:rPr>
            <w:rStyle w:val="a5"/>
            <w:vanish/>
            <w:color w:val="000000"/>
            <w:sz w:val="24"/>
            <w:szCs w:val="24"/>
            <w:lang w:val="en-US"/>
          </w:rPr>
          <w:t>mailto</w:t>
        </w:r>
        <w:r w:rsidRPr="004B3A59">
          <w:rPr>
            <w:rStyle w:val="a5"/>
            <w:vanish/>
            <w:color w:val="000000"/>
            <w:sz w:val="24"/>
            <w:szCs w:val="24"/>
          </w:rPr>
          <w:t>:</w:t>
        </w:r>
        <w:r>
          <w:rPr>
            <w:rStyle w:val="a5"/>
            <w:vanish/>
            <w:color w:val="000000"/>
            <w:sz w:val="24"/>
            <w:szCs w:val="24"/>
            <w:lang w:val="en-US"/>
          </w:rPr>
          <w:t>internat</w:t>
        </w:r>
        <w:r w:rsidRPr="004B3A59">
          <w:rPr>
            <w:rStyle w:val="a5"/>
            <w:vanish/>
            <w:color w:val="000000"/>
            <w:sz w:val="24"/>
            <w:szCs w:val="24"/>
          </w:rPr>
          <w:t>4</w:t>
        </w:r>
        <w:r>
          <w:rPr>
            <w:rStyle w:val="a5"/>
            <w:vanish/>
            <w:color w:val="000000"/>
            <w:sz w:val="24"/>
            <w:szCs w:val="24"/>
            <w:lang w:val="en-US"/>
          </w:rPr>
          <w:t>shunin</w:t>
        </w:r>
        <w:r w:rsidRPr="004B3A59">
          <w:rPr>
            <w:rStyle w:val="a5"/>
            <w:vanish/>
            <w:color w:val="000000"/>
            <w:sz w:val="24"/>
            <w:szCs w:val="24"/>
          </w:rPr>
          <w:t>@</w:t>
        </w:r>
        <w:r>
          <w:rPr>
            <w:rStyle w:val="a5"/>
            <w:vanish/>
            <w:color w:val="000000"/>
            <w:sz w:val="24"/>
            <w:szCs w:val="24"/>
            <w:lang w:val="en-US"/>
          </w:rPr>
          <w:t>mail</w:t>
        </w:r>
        <w:r w:rsidRPr="004B3A59">
          <w:rPr>
            <w:rStyle w:val="a5"/>
            <w:vanish/>
            <w:color w:val="000000"/>
            <w:sz w:val="24"/>
            <w:szCs w:val="24"/>
          </w:rPr>
          <w:t>.</w:t>
        </w:r>
        <w:r>
          <w:rPr>
            <w:rStyle w:val="a5"/>
            <w:vanish/>
            <w:color w:val="000000"/>
            <w:sz w:val="24"/>
            <w:szCs w:val="24"/>
            <w:lang w:val="en-US"/>
          </w:rPr>
          <w:t>ru</w:t>
        </w:r>
        <w:r w:rsidRPr="004B3A59">
          <w:rPr>
            <w:rStyle w:val="a5"/>
            <w:vanish/>
            <w:color w:val="000000"/>
            <w:sz w:val="24"/>
            <w:szCs w:val="24"/>
          </w:rPr>
          <w:t>"</w:t>
        </w:r>
        <w:r w:rsidRPr="004B3A59">
          <w:rPr>
            <w:rStyle w:val="a5"/>
            <w:color w:val="000000"/>
            <w:sz w:val="24"/>
            <w:szCs w:val="24"/>
          </w:rPr>
          <w:t>.</w:t>
        </w:r>
        <w:r>
          <w:rPr>
            <w:rStyle w:val="a5"/>
            <w:vanish/>
            <w:color w:val="000000"/>
            <w:sz w:val="24"/>
            <w:szCs w:val="24"/>
            <w:lang w:val="en-US"/>
          </w:rPr>
          <w:t>HYPERLINK</w:t>
        </w:r>
        <w:r w:rsidRPr="004B3A59">
          <w:rPr>
            <w:rStyle w:val="a5"/>
            <w:vanish/>
            <w:color w:val="000000"/>
            <w:sz w:val="24"/>
            <w:szCs w:val="24"/>
          </w:rPr>
          <w:t xml:space="preserve"> "</w:t>
        </w:r>
        <w:r>
          <w:rPr>
            <w:rStyle w:val="a5"/>
            <w:vanish/>
            <w:color w:val="000000"/>
            <w:sz w:val="24"/>
            <w:szCs w:val="24"/>
            <w:lang w:val="en-US"/>
          </w:rPr>
          <w:t>mailto</w:t>
        </w:r>
        <w:r w:rsidRPr="004B3A59">
          <w:rPr>
            <w:rStyle w:val="a5"/>
            <w:vanish/>
            <w:color w:val="000000"/>
            <w:sz w:val="24"/>
            <w:szCs w:val="24"/>
          </w:rPr>
          <w:t>:</w:t>
        </w:r>
        <w:r>
          <w:rPr>
            <w:rStyle w:val="a5"/>
            <w:vanish/>
            <w:color w:val="000000"/>
            <w:sz w:val="24"/>
            <w:szCs w:val="24"/>
            <w:lang w:val="en-US"/>
          </w:rPr>
          <w:t>internat</w:t>
        </w:r>
        <w:r w:rsidRPr="004B3A59">
          <w:rPr>
            <w:rStyle w:val="a5"/>
            <w:vanish/>
            <w:color w:val="000000"/>
            <w:sz w:val="24"/>
            <w:szCs w:val="24"/>
          </w:rPr>
          <w:t>4</w:t>
        </w:r>
        <w:r>
          <w:rPr>
            <w:rStyle w:val="a5"/>
            <w:vanish/>
            <w:color w:val="000000"/>
            <w:sz w:val="24"/>
            <w:szCs w:val="24"/>
            <w:lang w:val="en-US"/>
          </w:rPr>
          <w:t>shunin</w:t>
        </w:r>
        <w:r w:rsidRPr="004B3A59">
          <w:rPr>
            <w:rStyle w:val="a5"/>
            <w:vanish/>
            <w:color w:val="000000"/>
            <w:sz w:val="24"/>
            <w:szCs w:val="24"/>
          </w:rPr>
          <w:t>@</w:t>
        </w:r>
        <w:r>
          <w:rPr>
            <w:rStyle w:val="a5"/>
            <w:vanish/>
            <w:color w:val="000000"/>
            <w:sz w:val="24"/>
            <w:szCs w:val="24"/>
            <w:lang w:val="en-US"/>
          </w:rPr>
          <w:t>mail</w:t>
        </w:r>
        <w:r w:rsidRPr="004B3A59">
          <w:rPr>
            <w:rStyle w:val="a5"/>
            <w:vanish/>
            <w:color w:val="000000"/>
            <w:sz w:val="24"/>
            <w:szCs w:val="24"/>
          </w:rPr>
          <w:t>.</w:t>
        </w:r>
        <w:r>
          <w:rPr>
            <w:rStyle w:val="a5"/>
            <w:vanish/>
            <w:color w:val="000000"/>
            <w:sz w:val="24"/>
            <w:szCs w:val="24"/>
            <w:lang w:val="en-US"/>
          </w:rPr>
          <w:t>ru</w:t>
        </w:r>
        <w:r w:rsidRPr="004B3A59">
          <w:rPr>
            <w:rStyle w:val="a5"/>
            <w:vanish/>
            <w:color w:val="000000"/>
            <w:sz w:val="24"/>
            <w:szCs w:val="24"/>
          </w:rPr>
          <w:t>"</w:t>
        </w:r>
        <w:r>
          <w:rPr>
            <w:rStyle w:val="a5"/>
            <w:color w:val="000000"/>
            <w:sz w:val="24"/>
            <w:szCs w:val="24"/>
            <w:lang w:val="en-US"/>
          </w:rPr>
          <w:t>ru</w:t>
        </w:r>
      </w:hyperlink>
      <w:r>
        <w:rPr>
          <w:color w:val="000000"/>
          <w:sz w:val="24"/>
          <w:szCs w:val="24"/>
        </w:rPr>
        <w:t xml:space="preserve">; </w:t>
      </w:r>
      <w:hyperlink r:id="rId5" w:history="1">
        <w:r>
          <w:rPr>
            <w:rStyle w:val="a5"/>
            <w:sz w:val="24"/>
            <w:szCs w:val="24"/>
            <w:lang w:val="en-US"/>
          </w:rPr>
          <w:t>http</w:t>
        </w:r>
        <w:r>
          <w:rPr>
            <w:rStyle w:val="a5"/>
            <w:sz w:val="24"/>
            <w:szCs w:val="24"/>
          </w:rPr>
          <w:t>://74203</w:t>
        </w:r>
        <w:r>
          <w:rPr>
            <w:rStyle w:val="a5"/>
            <w:sz w:val="24"/>
            <w:szCs w:val="24"/>
            <w:lang w:val="en-US"/>
          </w:rPr>
          <w:t>s</w:t>
        </w:r>
        <w:r>
          <w:rPr>
            <w:rStyle w:val="a5"/>
            <w:sz w:val="24"/>
            <w:szCs w:val="24"/>
          </w:rPr>
          <w:t>037.</w:t>
        </w:r>
        <w:r>
          <w:rPr>
            <w:rStyle w:val="a5"/>
            <w:sz w:val="24"/>
            <w:szCs w:val="24"/>
            <w:lang w:val="en-US"/>
          </w:rPr>
          <w:t>edusite</w:t>
        </w:r>
        <w:r>
          <w:rPr>
            <w:rStyle w:val="a5"/>
            <w:sz w:val="24"/>
            <w:szCs w:val="24"/>
          </w:rPr>
          <w:t>.</w:t>
        </w:r>
        <w:r>
          <w:rPr>
            <w:rStyle w:val="a5"/>
            <w:sz w:val="24"/>
            <w:szCs w:val="24"/>
            <w:lang w:val="en-US"/>
          </w:rPr>
          <w:t>ru</w:t>
        </w:r>
      </w:hyperlink>
    </w:p>
    <w:p w:rsidR="0086648A" w:rsidRDefault="0086648A" w:rsidP="0086648A">
      <w:pPr>
        <w:shd w:val="clear" w:color="auto" w:fill="FFFFFF"/>
        <w:tabs>
          <w:tab w:val="left" w:pos="2179"/>
        </w:tabs>
        <w:spacing w:after="0"/>
        <w:jc w:val="center"/>
        <w:outlineLvl w:val="0"/>
        <w:rPr>
          <w:rFonts w:eastAsia="Times New Roman" w:cstheme="minorHAnsi"/>
          <w:b/>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
          <w:bCs/>
          <w:kern w:val="36"/>
          <w:sz w:val="28"/>
          <w:szCs w:val="28"/>
        </w:rPr>
      </w:pPr>
    </w:p>
    <w:p w:rsidR="0086648A" w:rsidRDefault="0086648A" w:rsidP="0086648A">
      <w:pPr>
        <w:shd w:val="clear" w:color="auto" w:fill="FFFFFF"/>
        <w:tabs>
          <w:tab w:val="left" w:pos="513"/>
          <w:tab w:val="left" w:pos="2467"/>
          <w:tab w:val="center" w:pos="5102"/>
        </w:tabs>
        <w:spacing w:after="0"/>
        <w:jc w:val="center"/>
        <w:outlineLvl w:val="0"/>
        <w:rPr>
          <w:rFonts w:eastAsia="Times New Roman" w:cstheme="minorHAnsi"/>
          <w:b/>
          <w:bCs/>
          <w:kern w:val="36"/>
        </w:rPr>
      </w:pPr>
      <w:r>
        <w:rPr>
          <w:rFonts w:eastAsia="Times New Roman" w:cstheme="minorHAnsi"/>
          <w:b/>
          <w:bCs/>
          <w:kern w:val="36"/>
        </w:rPr>
        <w:t>ДОКЛАД НА ГОРОДСКОМ СЕМИНАРЕ ТВОРЧЕСКОЙ ГРУППЫ НАЧАЛЬНОЙ ШКОЛЫ ПО ТЕМЕ:</w:t>
      </w:r>
    </w:p>
    <w:p w:rsidR="0086648A" w:rsidRDefault="0086648A" w:rsidP="0086648A">
      <w:pPr>
        <w:shd w:val="clear" w:color="auto" w:fill="FFFFFF"/>
        <w:tabs>
          <w:tab w:val="left" w:pos="1002"/>
        </w:tabs>
        <w:spacing w:after="0"/>
        <w:outlineLvl w:val="0"/>
        <w:rPr>
          <w:rFonts w:eastAsia="Times New Roman" w:cstheme="minorHAnsi"/>
          <w:b/>
          <w:bCs/>
          <w:kern w:val="36"/>
          <w:sz w:val="28"/>
          <w:szCs w:val="28"/>
        </w:rPr>
      </w:pPr>
    </w:p>
    <w:p w:rsidR="0086648A" w:rsidRDefault="0086648A" w:rsidP="0086648A">
      <w:pPr>
        <w:shd w:val="clear" w:color="auto" w:fill="FFFFFF"/>
        <w:tabs>
          <w:tab w:val="left" w:pos="1002"/>
        </w:tabs>
        <w:spacing w:after="0" w:line="360" w:lineRule="auto"/>
        <w:jc w:val="center"/>
        <w:outlineLvl w:val="0"/>
        <w:rPr>
          <w:rFonts w:eastAsia="Times New Roman" w:cstheme="minorHAnsi"/>
          <w:bCs/>
          <w:kern w:val="36"/>
          <w:sz w:val="28"/>
          <w:szCs w:val="28"/>
        </w:rPr>
      </w:pPr>
      <w:r>
        <w:rPr>
          <w:rFonts w:eastAsia="Times New Roman" w:cstheme="minorHAnsi"/>
          <w:bCs/>
          <w:kern w:val="36"/>
          <w:sz w:val="28"/>
          <w:szCs w:val="28"/>
        </w:rPr>
        <w:t xml:space="preserve">«Организация внеурочной деятельности младших школьников  по русскому языку  с учётом реализации ФГОС нового поколения </w:t>
      </w:r>
    </w:p>
    <w:p w:rsidR="0086648A" w:rsidRDefault="0086648A" w:rsidP="0086648A">
      <w:pPr>
        <w:shd w:val="clear" w:color="auto" w:fill="FFFFFF"/>
        <w:tabs>
          <w:tab w:val="left" w:pos="1002"/>
        </w:tabs>
        <w:spacing w:after="0" w:line="360" w:lineRule="auto"/>
        <w:jc w:val="center"/>
        <w:outlineLvl w:val="0"/>
        <w:rPr>
          <w:rFonts w:eastAsia="Times New Roman" w:cstheme="minorHAnsi"/>
          <w:bCs/>
          <w:color w:val="199043"/>
          <w:kern w:val="36"/>
          <w:sz w:val="28"/>
          <w:szCs w:val="28"/>
        </w:rPr>
      </w:pPr>
      <w:r>
        <w:rPr>
          <w:rFonts w:eastAsia="Times New Roman" w:cstheme="minorHAnsi"/>
          <w:bCs/>
          <w:kern w:val="36"/>
          <w:sz w:val="28"/>
          <w:szCs w:val="28"/>
        </w:rPr>
        <w:t>в условиях МОУ «</w:t>
      </w:r>
      <w:proofErr w:type="gramStart"/>
      <w:r>
        <w:rPr>
          <w:rFonts w:eastAsia="Times New Roman" w:cstheme="minorHAnsi"/>
          <w:bCs/>
          <w:kern w:val="36"/>
          <w:sz w:val="28"/>
          <w:szCs w:val="28"/>
        </w:rPr>
        <w:t>С(</w:t>
      </w:r>
      <w:proofErr w:type="gramEnd"/>
      <w:r>
        <w:rPr>
          <w:rFonts w:eastAsia="Times New Roman" w:cstheme="minorHAnsi"/>
          <w:bCs/>
          <w:kern w:val="36"/>
          <w:sz w:val="28"/>
          <w:szCs w:val="28"/>
        </w:rPr>
        <w:t>К)ОШИ №4»</w:t>
      </w:r>
    </w:p>
    <w:p w:rsidR="0086648A" w:rsidRDefault="0086648A" w:rsidP="0086648A">
      <w:pPr>
        <w:shd w:val="clear" w:color="auto" w:fill="FFFFFF"/>
        <w:tabs>
          <w:tab w:val="left" w:pos="1002"/>
        </w:tabs>
        <w:spacing w:after="0"/>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r>
        <w:rPr>
          <w:rFonts w:eastAsia="Times New Roman" w:cstheme="minorHAnsi"/>
          <w:bCs/>
          <w:kern w:val="36"/>
          <w:sz w:val="28"/>
          <w:szCs w:val="28"/>
        </w:rPr>
        <w:t xml:space="preserve">Исполнитель: </w:t>
      </w: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r>
        <w:rPr>
          <w:rFonts w:eastAsia="Times New Roman" w:cstheme="minorHAnsi"/>
          <w:bCs/>
          <w:kern w:val="36"/>
          <w:sz w:val="28"/>
          <w:szCs w:val="28"/>
        </w:rPr>
        <w:t xml:space="preserve">учитель начальных классов </w:t>
      </w: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r>
        <w:rPr>
          <w:rFonts w:eastAsia="Times New Roman" w:cstheme="minorHAnsi"/>
          <w:bCs/>
          <w:kern w:val="36"/>
          <w:sz w:val="28"/>
          <w:szCs w:val="28"/>
        </w:rPr>
        <w:t>МОУ «</w:t>
      </w:r>
      <w:proofErr w:type="gramStart"/>
      <w:r>
        <w:rPr>
          <w:rFonts w:eastAsia="Times New Roman" w:cstheme="minorHAnsi"/>
          <w:bCs/>
          <w:kern w:val="36"/>
          <w:sz w:val="28"/>
          <w:szCs w:val="28"/>
        </w:rPr>
        <w:t>С(</w:t>
      </w:r>
      <w:proofErr w:type="gramEnd"/>
      <w:r>
        <w:rPr>
          <w:rFonts w:eastAsia="Times New Roman" w:cstheme="minorHAnsi"/>
          <w:bCs/>
          <w:kern w:val="36"/>
          <w:sz w:val="28"/>
          <w:szCs w:val="28"/>
        </w:rPr>
        <w:t>К)ОШИ №4»</w:t>
      </w: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r>
        <w:rPr>
          <w:rFonts w:eastAsia="Times New Roman" w:cstheme="minorHAnsi"/>
          <w:bCs/>
          <w:kern w:val="36"/>
          <w:sz w:val="28"/>
          <w:szCs w:val="28"/>
        </w:rPr>
        <w:t>Зиновьева Татьяна Александровна</w:t>
      </w: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shd w:val="clear" w:color="auto" w:fill="FFFFFF"/>
        <w:tabs>
          <w:tab w:val="left" w:pos="1002"/>
          <w:tab w:val="left" w:pos="2070"/>
        </w:tabs>
        <w:spacing w:after="0"/>
        <w:outlineLvl w:val="0"/>
        <w:rPr>
          <w:rFonts w:eastAsia="Times New Roman" w:cstheme="minorHAnsi"/>
          <w:bCs/>
          <w:kern w:val="36"/>
          <w:sz w:val="24"/>
          <w:szCs w:val="24"/>
        </w:rPr>
      </w:pPr>
      <w:r>
        <w:rPr>
          <w:rFonts w:eastAsia="Times New Roman" w:cstheme="minorHAnsi"/>
          <w:bCs/>
          <w:kern w:val="36"/>
          <w:sz w:val="28"/>
          <w:szCs w:val="28"/>
        </w:rPr>
        <w:tab/>
      </w:r>
      <w:r>
        <w:rPr>
          <w:rFonts w:eastAsia="Times New Roman" w:cstheme="minorHAnsi"/>
          <w:bCs/>
          <w:kern w:val="36"/>
          <w:sz w:val="28"/>
          <w:szCs w:val="28"/>
        </w:rPr>
        <w:tab/>
      </w:r>
      <w:r>
        <w:rPr>
          <w:rFonts w:eastAsia="Times New Roman" w:cstheme="minorHAnsi"/>
          <w:bCs/>
          <w:kern w:val="36"/>
          <w:sz w:val="24"/>
          <w:szCs w:val="24"/>
        </w:rPr>
        <w:t>Г. Магнитогорск 2014 год</w:t>
      </w:r>
    </w:p>
    <w:p w:rsidR="0086648A" w:rsidRDefault="0086648A" w:rsidP="0086648A">
      <w:pPr>
        <w:shd w:val="clear" w:color="auto" w:fill="FFFFFF"/>
        <w:tabs>
          <w:tab w:val="left" w:pos="1002"/>
        </w:tabs>
        <w:spacing w:after="0"/>
        <w:jc w:val="right"/>
        <w:outlineLvl w:val="0"/>
        <w:rPr>
          <w:rFonts w:eastAsia="Times New Roman" w:cstheme="minorHAnsi"/>
          <w:bCs/>
          <w:kern w:val="36"/>
          <w:sz w:val="28"/>
          <w:szCs w:val="28"/>
        </w:rPr>
      </w:pPr>
    </w:p>
    <w:p w:rsidR="0086648A" w:rsidRDefault="0086648A" w:rsidP="0086648A">
      <w:pPr>
        <w:rPr>
          <w:sz w:val="32"/>
          <w:szCs w:val="32"/>
        </w:rPr>
      </w:pPr>
      <w:r>
        <w:rPr>
          <w:sz w:val="32"/>
          <w:szCs w:val="32"/>
        </w:rPr>
        <w:t xml:space="preserve"> </w:t>
      </w:r>
    </w:p>
    <w:p w:rsidR="0086648A" w:rsidRDefault="0086648A" w:rsidP="0086648A">
      <w:pPr>
        <w:pStyle w:val="a3"/>
        <w:ind w:firstLine="709"/>
        <w:jc w:val="both"/>
        <w:rPr>
          <w:b w:val="0"/>
          <w:bCs w:val="0"/>
          <w:sz w:val="28"/>
          <w:szCs w:val="28"/>
        </w:rPr>
      </w:pPr>
      <w:r>
        <w:rPr>
          <w:b w:val="0"/>
          <w:bCs w:val="0"/>
          <w:kern w:val="2"/>
          <w:sz w:val="28"/>
        </w:rPr>
        <w:lastRenderedPageBreak/>
        <w:t xml:space="preserve">В соответствии с федеральным государственным образовательным стандартом начального общего образования (ФГОС НОО) </w:t>
      </w:r>
      <w:r>
        <w:rPr>
          <w:b w:val="0"/>
          <w:bCs w:val="0"/>
          <w:sz w:val="28"/>
          <w:szCs w:val="28"/>
        </w:rPr>
        <w:t>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86648A" w:rsidRDefault="0086648A" w:rsidP="0086648A">
      <w:pPr>
        <w:pStyle w:val="a3"/>
        <w:ind w:firstLine="709"/>
        <w:jc w:val="both"/>
        <w:rPr>
          <w:b w:val="0"/>
          <w:bCs w:val="0"/>
          <w:sz w:val="28"/>
          <w:szCs w:val="28"/>
        </w:rPr>
      </w:pPr>
      <w:proofErr w:type="gramStart"/>
      <w:r>
        <w:rPr>
          <w:b w:val="0"/>
          <w:bCs w:val="0"/>
          <w:sz w:val="28"/>
          <w:szCs w:val="28"/>
        </w:rPr>
        <w:t xml:space="preserve">Под </w:t>
      </w:r>
      <w:r>
        <w:rPr>
          <w:sz w:val="28"/>
          <w:szCs w:val="28"/>
        </w:rPr>
        <w:t>внеурочной деятельностью</w:t>
      </w:r>
      <w:r>
        <w:rPr>
          <w:b w:val="0"/>
          <w:bCs w:val="0"/>
          <w:sz w:val="28"/>
          <w:szCs w:val="28"/>
        </w:rPr>
        <w:t xml:space="preserve"> в рамках реализации </w:t>
      </w:r>
      <w:r>
        <w:rPr>
          <w:b w:val="0"/>
          <w:bCs w:val="0"/>
          <w:kern w:val="2"/>
          <w:sz w:val="28"/>
        </w:rPr>
        <w:t>ФГОС НОО</w:t>
      </w:r>
      <w:r>
        <w:rPr>
          <w:b w:val="0"/>
          <w:bCs w:val="0"/>
          <w:sz w:val="28"/>
          <w:szCs w:val="28"/>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Pr>
          <w:b w:val="0"/>
          <w:bCs w:val="0"/>
          <w:kern w:val="2"/>
          <w:sz w:val="28"/>
        </w:rPr>
        <w:t>начального общего образования.</w:t>
      </w:r>
      <w:proofErr w:type="gramEnd"/>
    </w:p>
    <w:p w:rsidR="0086648A" w:rsidRDefault="0086648A" w:rsidP="0086648A">
      <w:pPr>
        <w:ind w:firstLine="283"/>
        <w:jc w:val="both"/>
        <w:rPr>
          <w:rFonts w:ascii="Calibri" w:eastAsia="Times New Roman" w:hAnsi="Calibri" w:cs="Times New Roman"/>
          <w:sz w:val="28"/>
        </w:rPr>
      </w:pPr>
      <w:r>
        <w:rPr>
          <w:rFonts w:ascii="Calibri" w:eastAsia="Times New Roman" w:hAnsi="Calibri" w:cs="Times New Roman"/>
          <w:sz w:val="28"/>
        </w:rPr>
        <w:t>Кроме того, внеурочная деятельность в начальной школе позволяет решить ещё целый ряд очень важных задач:</w:t>
      </w:r>
      <w:r>
        <w:rPr>
          <w:sz w:val="28"/>
        </w:rPr>
        <w:t xml:space="preserve">                                </w:t>
      </w:r>
    </w:p>
    <w:p w:rsidR="0086648A" w:rsidRDefault="0086648A" w:rsidP="0086648A">
      <w:pPr>
        <w:spacing w:line="240" w:lineRule="auto"/>
        <w:ind w:firstLine="720"/>
        <w:jc w:val="both"/>
        <w:rPr>
          <w:rFonts w:ascii="Calibri" w:eastAsia="Times New Roman" w:hAnsi="Calibri" w:cs="Times New Roman"/>
          <w:sz w:val="28"/>
        </w:rPr>
      </w:pPr>
      <w:r>
        <w:rPr>
          <w:rFonts w:ascii="Calibri" w:eastAsia="Times New Roman" w:hAnsi="Calibri" w:cs="Times New Roman"/>
          <w:sz w:val="28"/>
        </w:rPr>
        <w:t>обеспечить благоприятную адаптацию ребенка в школе;</w:t>
      </w:r>
    </w:p>
    <w:p w:rsidR="0086648A" w:rsidRDefault="0086648A" w:rsidP="0086648A">
      <w:pPr>
        <w:spacing w:line="240" w:lineRule="auto"/>
        <w:ind w:firstLine="720"/>
        <w:jc w:val="both"/>
        <w:rPr>
          <w:rFonts w:ascii="Calibri" w:eastAsia="Times New Roman" w:hAnsi="Calibri" w:cs="Times New Roman"/>
          <w:sz w:val="28"/>
        </w:rPr>
      </w:pPr>
      <w:r>
        <w:rPr>
          <w:rFonts w:ascii="Calibri" w:eastAsia="Times New Roman" w:hAnsi="Calibri" w:cs="Times New Roman"/>
          <w:sz w:val="28"/>
        </w:rPr>
        <w:t xml:space="preserve">оптимизировать учебную нагрузку </w:t>
      </w:r>
      <w:proofErr w:type="gramStart"/>
      <w:r>
        <w:rPr>
          <w:rFonts w:ascii="Calibri" w:eastAsia="Times New Roman" w:hAnsi="Calibri" w:cs="Times New Roman"/>
          <w:sz w:val="28"/>
        </w:rPr>
        <w:t>обучающихся</w:t>
      </w:r>
      <w:proofErr w:type="gramEnd"/>
      <w:r>
        <w:rPr>
          <w:rFonts w:ascii="Calibri" w:eastAsia="Times New Roman" w:hAnsi="Calibri" w:cs="Times New Roman"/>
          <w:sz w:val="28"/>
        </w:rPr>
        <w:t>;</w:t>
      </w:r>
    </w:p>
    <w:p w:rsidR="0086648A" w:rsidRDefault="0086648A" w:rsidP="0086648A">
      <w:pPr>
        <w:spacing w:line="240" w:lineRule="auto"/>
        <w:ind w:firstLine="720"/>
        <w:jc w:val="both"/>
        <w:rPr>
          <w:rFonts w:ascii="Calibri" w:eastAsia="Times New Roman" w:hAnsi="Calibri" w:cs="Times New Roman"/>
          <w:sz w:val="28"/>
        </w:rPr>
      </w:pPr>
      <w:r>
        <w:rPr>
          <w:rFonts w:ascii="Calibri" w:eastAsia="Times New Roman" w:hAnsi="Calibri" w:cs="Times New Roman"/>
          <w:sz w:val="28"/>
        </w:rPr>
        <w:t>улучшить условия для развития ребенка;</w:t>
      </w:r>
    </w:p>
    <w:p w:rsidR="0086648A" w:rsidRDefault="0086648A" w:rsidP="0086648A">
      <w:pPr>
        <w:spacing w:line="240" w:lineRule="auto"/>
        <w:ind w:firstLine="720"/>
        <w:jc w:val="both"/>
        <w:rPr>
          <w:rFonts w:ascii="Calibri" w:eastAsia="Times New Roman" w:hAnsi="Calibri" w:cs="Times New Roman"/>
          <w:sz w:val="28"/>
        </w:rPr>
      </w:pPr>
      <w:r>
        <w:rPr>
          <w:rFonts w:ascii="Calibri" w:eastAsia="Times New Roman" w:hAnsi="Calibri" w:cs="Times New Roman"/>
          <w:sz w:val="28"/>
        </w:rPr>
        <w:t xml:space="preserve">учесть возрастные и индивидуальные особенности </w:t>
      </w:r>
      <w:proofErr w:type="gramStart"/>
      <w:r>
        <w:rPr>
          <w:rFonts w:ascii="Calibri" w:eastAsia="Times New Roman" w:hAnsi="Calibri" w:cs="Times New Roman"/>
          <w:sz w:val="28"/>
        </w:rPr>
        <w:t>обучающихся</w:t>
      </w:r>
      <w:proofErr w:type="gramEnd"/>
      <w:r>
        <w:rPr>
          <w:rFonts w:ascii="Calibri" w:eastAsia="Times New Roman" w:hAnsi="Calibri" w:cs="Times New Roman"/>
          <w:sz w:val="28"/>
        </w:rPr>
        <w:t>.</w:t>
      </w:r>
    </w:p>
    <w:p w:rsidR="0086648A" w:rsidRDefault="0086648A" w:rsidP="0086648A">
      <w:pPr>
        <w:pStyle w:val="a3"/>
        <w:ind w:firstLine="709"/>
        <w:jc w:val="both"/>
        <w:rPr>
          <w:b w:val="0"/>
          <w:bCs w:val="0"/>
          <w:sz w:val="28"/>
        </w:rPr>
      </w:pPr>
      <w:proofErr w:type="gramStart"/>
      <w:r>
        <w:rPr>
          <w:b w:val="0"/>
          <w:bCs w:val="0"/>
          <w:sz w:val="28"/>
          <w:szCs w:val="28"/>
        </w:rPr>
        <w:t>В</w:t>
      </w:r>
      <w:r>
        <w:rPr>
          <w:b w:val="0"/>
          <w:bCs w:val="0"/>
          <w:sz w:val="28"/>
        </w:rPr>
        <w:t>неурочная деятельность</w:t>
      </w:r>
      <w:r>
        <w:rPr>
          <w:b w:val="0"/>
          <w:bCs w:val="0"/>
          <w:i/>
          <w:sz w:val="28"/>
        </w:rPr>
        <w:t xml:space="preserve"> </w:t>
      </w:r>
      <w:r>
        <w:rPr>
          <w:b w:val="0"/>
          <w:bCs w:val="0"/>
          <w:sz w:val="28"/>
        </w:rPr>
        <w:t xml:space="preserve">организуется по направлениям развития личности (спортивно-оздоровительное, духовно-нравственное, социальное, </w:t>
      </w:r>
      <w:proofErr w:type="spellStart"/>
      <w:r>
        <w:rPr>
          <w:b w:val="0"/>
          <w:bCs w:val="0"/>
          <w:sz w:val="28"/>
        </w:rPr>
        <w:t>общеинтеллектуальное</w:t>
      </w:r>
      <w:proofErr w:type="spellEnd"/>
      <w:r>
        <w:rPr>
          <w:b w:val="0"/>
          <w:bCs w:val="0"/>
          <w:sz w:val="28"/>
        </w:rPr>
        <w:t xml:space="preserve">, общекультурное), </w:t>
      </w:r>
      <w:r>
        <w:rPr>
          <w:b w:val="0"/>
          <w:bCs w:val="0"/>
          <w:sz w:val="28"/>
          <w:szCs w:val="28"/>
        </w:rPr>
        <w:t xml:space="preserve">в таких формах как </w:t>
      </w:r>
      <w:r>
        <w:rPr>
          <w:b w:val="0"/>
          <w:bCs w:val="0"/>
          <w:sz w:val="28"/>
        </w:rPr>
        <w:t>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86648A" w:rsidRDefault="0086648A" w:rsidP="0086648A">
      <w:pPr>
        <w:rPr>
          <w:sz w:val="32"/>
          <w:szCs w:val="32"/>
        </w:rPr>
      </w:pPr>
    </w:p>
    <w:p w:rsidR="0086648A" w:rsidRDefault="0086648A" w:rsidP="0086648A">
      <w:pPr>
        <w:rPr>
          <w:sz w:val="28"/>
          <w:szCs w:val="28"/>
        </w:rPr>
      </w:pPr>
      <w:r>
        <w:rPr>
          <w:sz w:val="32"/>
          <w:szCs w:val="32"/>
        </w:rPr>
        <w:t xml:space="preserve"> </w:t>
      </w:r>
      <w:r>
        <w:rPr>
          <w:sz w:val="28"/>
          <w:szCs w:val="28"/>
        </w:rPr>
        <w:t xml:space="preserve">Учитывая особенности развития учащихся нашей школы, я выбрала организацию подготовки и проведение олимпиад по русскому языку. </w:t>
      </w:r>
    </w:p>
    <w:p w:rsidR="0086648A" w:rsidRDefault="0086648A" w:rsidP="0086648A">
      <w:pPr>
        <w:rPr>
          <w:sz w:val="28"/>
          <w:szCs w:val="28"/>
        </w:rPr>
      </w:pPr>
      <w:r>
        <w:rPr>
          <w:sz w:val="28"/>
          <w:szCs w:val="28"/>
        </w:rPr>
        <w:t xml:space="preserve">        Развитие речи и грамотного письма способствует лучшему усвоению других учебных предметов, является фундаментом общего образования учащихся. Без владения языком невозможна никакая познавательная работа, потому что язык неразрывно  связан с мышлением. Не зря в народе говорят</w:t>
      </w:r>
      <w:r w:rsidR="0028745B">
        <w:rPr>
          <w:sz w:val="28"/>
          <w:szCs w:val="28"/>
        </w:rPr>
        <w:t>,</w:t>
      </w:r>
      <w:r>
        <w:rPr>
          <w:sz w:val="28"/>
          <w:szCs w:val="28"/>
        </w:rPr>
        <w:t xml:space="preserve"> что «</w:t>
      </w:r>
      <w:proofErr w:type="gramStart"/>
      <w:r>
        <w:rPr>
          <w:sz w:val="28"/>
          <w:szCs w:val="28"/>
        </w:rPr>
        <w:t>в начале</w:t>
      </w:r>
      <w:proofErr w:type="gramEnd"/>
      <w:r>
        <w:rPr>
          <w:sz w:val="28"/>
          <w:szCs w:val="28"/>
        </w:rPr>
        <w:t xml:space="preserve"> аз да буки, а потом  другие науки». </w:t>
      </w:r>
    </w:p>
    <w:p w:rsidR="0086648A" w:rsidRDefault="0086648A" w:rsidP="0086648A">
      <w:pPr>
        <w:ind w:firstLine="709"/>
        <w:jc w:val="both"/>
        <w:rPr>
          <w:rFonts w:ascii="Calibri" w:eastAsia="Times New Roman" w:hAnsi="Calibri" w:cs="Times New Roman"/>
          <w:sz w:val="28"/>
          <w:szCs w:val="28"/>
        </w:rPr>
      </w:pPr>
      <w:r>
        <w:rPr>
          <w:sz w:val="28"/>
          <w:szCs w:val="28"/>
        </w:rPr>
        <w:t xml:space="preserve">Организация внеурочной деятельности по русскому языку имеет следующие цели: привить любовь к великому русскому языку, повысить общую языковую культуру, развить  интерес к родному языку. </w:t>
      </w:r>
    </w:p>
    <w:p w:rsidR="0086648A" w:rsidRDefault="0086648A" w:rsidP="0086648A">
      <w:pPr>
        <w:ind w:firstLine="709"/>
        <w:jc w:val="both"/>
        <w:rPr>
          <w:sz w:val="28"/>
          <w:szCs w:val="28"/>
        </w:rPr>
      </w:pPr>
      <w:r>
        <w:rPr>
          <w:sz w:val="28"/>
          <w:szCs w:val="28"/>
        </w:rPr>
        <w:t xml:space="preserve">Указанными целями определяются задачи внеурочной деятельности: закрепить и уметь практически использовать  </w:t>
      </w:r>
      <w:proofErr w:type="gramStart"/>
      <w:r>
        <w:rPr>
          <w:sz w:val="28"/>
          <w:szCs w:val="28"/>
        </w:rPr>
        <w:t>знания</w:t>
      </w:r>
      <w:proofErr w:type="gramEnd"/>
      <w:r>
        <w:rPr>
          <w:rFonts w:ascii="Calibri" w:eastAsia="Times New Roman" w:hAnsi="Calibri" w:cs="Times New Roman"/>
          <w:sz w:val="28"/>
          <w:szCs w:val="28"/>
        </w:rPr>
        <w:t xml:space="preserve"> </w:t>
      </w:r>
      <w:r>
        <w:rPr>
          <w:sz w:val="28"/>
          <w:szCs w:val="28"/>
        </w:rPr>
        <w:t xml:space="preserve"> полученные на уроках;   </w:t>
      </w:r>
      <w:r>
        <w:rPr>
          <w:sz w:val="28"/>
          <w:szCs w:val="28"/>
        </w:rPr>
        <w:lastRenderedPageBreak/>
        <w:t>научить детей самостоятельно работать с книгой и другими пособиями и добиться того, чтобы они полюбили язык и книгу как источник знания; развивать</w:t>
      </w:r>
      <w:r w:rsidR="004B3A59" w:rsidRPr="004B3A59">
        <w:rPr>
          <w:sz w:val="28"/>
          <w:szCs w:val="28"/>
        </w:rPr>
        <w:t xml:space="preserve"> </w:t>
      </w:r>
      <w:r w:rsidR="004B3A59">
        <w:rPr>
          <w:sz w:val="28"/>
          <w:szCs w:val="28"/>
        </w:rPr>
        <w:t>познавательные,</w:t>
      </w:r>
      <w:r>
        <w:rPr>
          <w:sz w:val="28"/>
          <w:szCs w:val="28"/>
        </w:rPr>
        <w:t xml:space="preserve"> творческие</w:t>
      </w:r>
      <w:r w:rsidR="004B3A59">
        <w:rPr>
          <w:sz w:val="28"/>
          <w:szCs w:val="28"/>
        </w:rPr>
        <w:t>, коммуникативные, личностные</w:t>
      </w:r>
      <w:r>
        <w:rPr>
          <w:sz w:val="28"/>
          <w:szCs w:val="28"/>
        </w:rPr>
        <w:t xml:space="preserve"> способности учащихся.</w:t>
      </w:r>
    </w:p>
    <w:p w:rsidR="0086648A" w:rsidRDefault="0086648A" w:rsidP="0086648A">
      <w:pPr>
        <w:rPr>
          <w:sz w:val="28"/>
          <w:szCs w:val="28"/>
        </w:rPr>
      </w:pPr>
      <w:r>
        <w:rPr>
          <w:sz w:val="28"/>
          <w:szCs w:val="28"/>
        </w:rPr>
        <w:t xml:space="preserve">       Успех решения этих задач во многом зависит от умения организовать эти занятия и от умения подобрать учебный материал  для заданий. Необходимо стремиться к тому, чтобы задания давались с учётом подготовленности и общего развития, чтобы сильным не было слишком просто. «Лёгкие задания быстро притупляют интерес и не содействуют развитию познавательных способностей учащихся</w:t>
      </w:r>
      <w:proofErr w:type="gramStart"/>
      <w:r>
        <w:rPr>
          <w:sz w:val="28"/>
          <w:szCs w:val="28"/>
        </w:rPr>
        <w:t>»(</w:t>
      </w:r>
      <w:proofErr w:type="gramEnd"/>
      <w:r>
        <w:rPr>
          <w:sz w:val="28"/>
          <w:szCs w:val="28"/>
        </w:rPr>
        <w:t>М.А.Данилов). Отобранные для работы задания должны представлять определённую систему знаний о языке. Но система должна быть  разумной</w:t>
      </w:r>
      <w:proofErr w:type="gramStart"/>
      <w:r>
        <w:rPr>
          <w:sz w:val="28"/>
          <w:szCs w:val="28"/>
        </w:rPr>
        <w:t xml:space="preserve"> ,</w:t>
      </w:r>
      <w:proofErr w:type="gramEnd"/>
      <w:r>
        <w:rPr>
          <w:sz w:val="28"/>
          <w:szCs w:val="28"/>
        </w:rPr>
        <w:t xml:space="preserve"> гибкой, вытекающей из содержания  предмета. Формы организации внеурочной деятельности по русскому языку должны развивать творческие способности учащихся. Составить грамматическую загадку, шараду,  придумать по образцу ребус или кроссворд по силам нашим детям. Внеурочная деятельность приобщает учащихся к научно </w:t>
      </w:r>
      <w:proofErr w:type="gramStart"/>
      <w:r>
        <w:rPr>
          <w:sz w:val="28"/>
          <w:szCs w:val="28"/>
        </w:rPr>
        <w:t>–и</w:t>
      </w:r>
      <w:proofErr w:type="gramEnd"/>
      <w:r>
        <w:rPr>
          <w:sz w:val="28"/>
          <w:szCs w:val="28"/>
        </w:rPr>
        <w:t xml:space="preserve">сследовательской работе, к научному поиску, пускай ещё не совсем  самостоятельному. Это работа с первоисточниками и словарями. Используя такие задания, будет работать ещё один принцип развития активности и самостоятельности учащихся. Значение творческой активности и самостоятельности отмечал Л.Н.Толстой: «Если ученик в школе не научится творить, то в жизни он всегда будет только подражать, копировать, так как мало таких, </w:t>
      </w:r>
      <w:proofErr w:type="gramStart"/>
      <w:r>
        <w:rPr>
          <w:sz w:val="28"/>
          <w:szCs w:val="28"/>
        </w:rPr>
        <w:t>которые</w:t>
      </w:r>
      <w:proofErr w:type="gramEnd"/>
      <w:r>
        <w:rPr>
          <w:sz w:val="28"/>
          <w:szCs w:val="28"/>
        </w:rPr>
        <w:t xml:space="preserve"> бы, научившись копировать, умели бы самостоятельное приложение этих  сведений».  </w:t>
      </w:r>
    </w:p>
    <w:p w:rsidR="0086648A" w:rsidRDefault="0086648A" w:rsidP="0086648A">
      <w:pPr>
        <w:rPr>
          <w:sz w:val="28"/>
          <w:szCs w:val="28"/>
        </w:rPr>
      </w:pPr>
      <w:r>
        <w:rPr>
          <w:sz w:val="28"/>
          <w:szCs w:val="28"/>
        </w:rPr>
        <w:t xml:space="preserve">      В своём классе я организую подготовку  к олимпиадам по русскому языку в рамках рабочей программы курса «</w:t>
      </w:r>
      <w:r w:rsidR="008B1679">
        <w:rPr>
          <w:sz w:val="28"/>
          <w:szCs w:val="28"/>
        </w:rPr>
        <w:t>Занимательные упражнения и дидактические игры по развитию речи</w:t>
      </w:r>
      <w:r>
        <w:rPr>
          <w:sz w:val="28"/>
          <w:szCs w:val="28"/>
        </w:rPr>
        <w:t>». В этой программе на каждый месяц  с учётом  изучаемой темы подобраны задания.  При подготовке к конкурсам и олимпиадам я использую задания прошлых конкурсов. Также совместно с учащимися мы составили задания для школьного тура олимпиады по русскому языку.</w:t>
      </w:r>
    </w:p>
    <w:p w:rsidR="0086648A" w:rsidRDefault="0086648A" w:rsidP="0086648A">
      <w:pPr>
        <w:rPr>
          <w:sz w:val="28"/>
          <w:szCs w:val="28"/>
        </w:rPr>
      </w:pPr>
      <w:r>
        <w:rPr>
          <w:sz w:val="28"/>
          <w:szCs w:val="28"/>
        </w:rPr>
        <w:t xml:space="preserve">     Учащиеся моего класса второй год принимают активное участие в конкурсе «Русский медвежонок- языкознание для всех».  В 2013 году </w:t>
      </w:r>
      <w:proofErr w:type="spellStart"/>
      <w:r>
        <w:rPr>
          <w:sz w:val="28"/>
          <w:szCs w:val="28"/>
        </w:rPr>
        <w:t>Куянов</w:t>
      </w:r>
      <w:proofErr w:type="spellEnd"/>
      <w:r>
        <w:rPr>
          <w:sz w:val="28"/>
          <w:szCs w:val="28"/>
        </w:rPr>
        <w:t xml:space="preserve"> Андрей  набрал в конкурсе 48 баллов и занял первое место по школе.  </w:t>
      </w:r>
    </w:p>
    <w:p w:rsidR="00D22D4B" w:rsidRDefault="00D22D4B"/>
    <w:sectPr w:rsidR="00D22D4B" w:rsidSect="00C12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48A"/>
    <w:rsid w:val="0028745B"/>
    <w:rsid w:val="004B3A59"/>
    <w:rsid w:val="005B0402"/>
    <w:rsid w:val="0086648A"/>
    <w:rsid w:val="008B1679"/>
    <w:rsid w:val="00B5324B"/>
    <w:rsid w:val="00C123D7"/>
    <w:rsid w:val="00D22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6648A"/>
    <w:pPr>
      <w:spacing w:after="0" w:line="240" w:lineRule="auto"/>
      <w:jc w:val="center"/>
    </w:pPr>
    <w:rPr>
      <w:rFonts w:ascii="Times New Roman" w:eastAsia="Times New Roman" w:hAnsi="Times New Roman" w:cs="Times New Roman"/>
      <w:b/>
      <w:bCs/>
      <w:sz w:val="32"/>
      <w:szCs w:val="24"/>
    </w:rPr>
  </w:style>
  <w:style w:type="character" w:customStyle="1" w:styleId="a4">
    <w:name w:val="Основной текст Знак"/>
    <w:basedOn w:val="a0"/>
    <w:link w:val="a3"/>
    <w:semiHidden/>
    <w:rsid w:val="0086648A"/>
    <w:rPr>
      <w:rFonts w:ascii="Times New Roman" w:eastAsia="Times New Roman" w:hAnsi="Times New Roman" w:cs="Times New Roman"/>
      <w:b/>
      <w:bCs/>
      <w:sz w:val="32"/>
      <w:szCs w:val="24"/>
    </w:rPr>
  </w:style>
  <w:style w:type="character" w:styleId="a5">
    <w:name w:val="Hyperlink"/>
    <w:basedOn w:val="a0"/>
    <w:uiPriority w:val="99"/>
    <w:semiHidden/>
    <w:unhideWhenUsed/>
    <w:rsid w:val="0086648A"/>
    <w:rPr>
      <w:color w:val="0000FF"/>
      <w:u w:val="single"/>
    </w:rPr>
  </w:style>
</w:styles>
</file>

<file path=word/webSettings.xml><?xml version="1.0" encoding="utf-8"?>
<w:webSettings xmlns:r="http://schemas.openxmlformats.org/officeDocument/2006/relationships" xmlns:w="http://schemas.openxmlformats.org/wordprocessingml/2006/main">
  <w:divs>
    <w:div w:id="551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74203s037.edusite.ru" TargetMode="External"/><Relationship Id="rId4" Type="http://schemas.openxmlformats.org/officeDocument/2006/relationships/hyperlink" Target="mailto:internat4shun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4492</Characters>
  <Application>Microsoft Office Word</Application>
  <DocSecurity>0</DocSecurity>
  <Lines>37</Lines>
  <Paragraphs>10</Paragraphs>
  <ScaleCrop>false</ScaleCrop>
  <Company>Prof</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2014-11-13T16:03:00Z</dcterms:created>
  <dcterms:modified xsi:type="dcterms:W3CDTF">2015-01-12T16:14:00Z</dcterms:modified>
</cp:coreProperties>
</file>