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C9" w:rsidRPr="00D13BC9" w:rsidRDefault="002246BC" w:rsidP="00D13BC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Истоки православной культуры</w:t>
      </w:r>
    </w:p>
    <w:p w:rsidR="00D13BC9" w:rsidRPr="00D13BC9" w:rsidRDefault="00D13BC9" w:rsidP="00D13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BC9" w:rsidRPr="008655B2" w:rsidRDefault="00D13BC9" w:rsidP="00E80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3BC9">
        <w:rPr>
          <w:rFonts w:ascii="Times New Roman" w:hAnsi="Times New Roman"/>
          <w:b/>
          <w:sz w:val="28"/>
          <w:szCs w:val="28"/>
        </w:rPr>
        <w:t>Тема:</w:t>
      </w:r>
      <w:r w:rsidR="00632352" w:rsidRPr="006323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A00">
        <w:rPr>
          <w:rFonts w:ascii="Times New Roman" w:hAnsi="Times New Roman"/>
          <w:sz w:val="28"/>
          <w:szCs w:val="28"/>
          <w:lang w:eastAsia="ru-RU"/>
        </w:rPr>
        <w:t>Традиции добрых дел</w:t>
      </w:r>
    </w:p>
    <w:p w:rsidR="00D13BC9" w:rsidRPr="00D13BC9" w:rsidRDefault="00D13BC9" w:rsidP="00D13B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3BC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3BC9">
        <w:rPr>
          <w:rFonts w:ascii="Times New Roman" w:hAnsi="Times New Roman"/>
          <w:color w:val="000000"/>
          <w:sz w:val="28"/>
          <w:szCs w:val="28"/>
        </w:rPr>
        <w:t>создать условия для формирования</w:t>
      </w:r>
      <w:r w:rsidR="008E3C29">
        <w:rPr>
          <w:rFonts w:ascii="Times New Roman" w:hAnsi="Times New Roman"/>
          <w:color w:val="000000"/>
          <w:sz w:val="28"/>
          <w:szCs w:val="28"/>
        </w:rPr>
        <w:t xml:space="preserve"> у учащихся</w:t>
      </w:r>
      <w:r w:rsidR="003E0907">
        <w:rPr>
          <w:rFonts w:ascii="Times New Roman" w:hAnsi="Times New Roman"/>
          <w:color w:val="000000"/>
          <w:sz w:val="28"/>
          <w:szCs w:val="28"/>
        </w:rPr>
        <w:t xml:space="preserve"> стремления совершать </w:t>
      </w:r>
      <w:r w:rsidR="008E3C29">
        <w:rPr>
          <w:rFonts w:ascii="Times New Roman" w:hAnsi="Times New Roman"/>
          <w:color w:val="000000"/>
          <w:sz w:val="28"/>
          <w:szCs w:val="28"/>
        </w:rPr>
        <w:t>добрые дела, развивать навык общепринятых норм поведения</w:t>
      </w:r>
    </w:p>
    <w:p w:rsidR="00D13BC9" w:rsidRPr="00D13BC9" w:rsidRDefault="00D13BC9" w:rsidP="00D13BC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13BC9">
        <w:rPr>
          <w:rFonts w:ascii="Times New Roman" w:hAnsi="Times New Roman"/>
          <w:b/>
          <w:color w:val="000000"/>
          <w:sz w:val="28"/>
          <w:szCs w:val="28"/>
        </w:rPr>
        <w:t>Планируемые результаты: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4461"/>
        <w:gridCol w:w="10956"/>
      </w:tblGrid>
      <w:tr w:rsidR="00D13BC9" w:rsidRPr="00D13BC9" w:rsidTr="00A20766">
        <w:trPr>
          <w:trHeight w:val="330"/>
        </w:trPr>
        <w:tc>
          <w:tcPr>
            <w:tcW w:w="4461" w:type="dxa"/>
            <w:vMerge w:val="restart"/>
          </w:tcPr>
          <w:p w:rsidR="00D13BC9" w:rsidRPr="00D13BC9" w:rsidRDefault="00D13BC9" w:rsidP="00D13B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C9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результаты</w:t>
            </w:r>
          </w:p>
        </w:tc>
        <w:tc>
          <w:tcPr>
            <w:tcW w:w="10956" w:type="dxa"/>
            <w:vMerge w:val="restart"/>
          </w:tcPr>
          <w:p w:rsidR="00D13BC9" w:rsidRPr="00D13BC9" w:rsidRDefault="00D13BC9" w:rsidP="00D13B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3BC9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D1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результаты  и деятельность учащихся</w:t>
            </w:r>
          </w:p>
        </w:tc>
      </w:tr>
      <w:tr w:rsidR="00D13BC9" w:rsidRPr="00D13BC9" w:rsidTr="00A20766">
        <w:trPr>
          <w:trHeight w:val="322"/>
        </w:trPr>
        <w:tc>
          <w:tcPr>
            <w:tcW w:w="4461" w:type="dxa"/>
            <w:vMerge/>
          </w:tcPr>
          <w:p w:rsidR="00D13BC9" w:rsidRPr="00D13BC9" w:rsidRDefault="00D13BC9" w:rsidP="00D13B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56" w:type="dxa"/>
            <w:vMerge/>
          </w:tcPr>
          <w:p w:rsidR="00D13BC9" w:rsidRPr="00D13BC9" w:rsidRDefault="00D13BC9" w:rsidP="00D13B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3BC9" w:rsidRPr="00D13BC9" w:rsidTr="00A20766">
        <w:tc>
          <w:tcPr>
            <w:tcW w:w="4461" w:type="dxa"/>
          </w:tcPr>
          <w:p w:rsidR="00D13BC9" w:rsidRPr="00214734" w:rsidRDefault="008655B2" w:rsidP="008E3C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Научатся </w:t>
            </w:r>
            <w:r w:rsidR="00C56836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значение слов «</w:t>
            </w:r>
            <w:r w:rsidR="00214734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56836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ружба», «доброта», «отзывчивость»</w:t>
            </w:r>
            <w:r w:rsidR="00214734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анализировать добрые дела и поступки</w:t>
            </w:r>
          </w:p>
        </w:tc>
        <w:tc>
          <w:tcPr>
            <w:tcW w:w="10956" w:type="dxa"/>
          </w:tcPr>
          <w:p w:rsidR="00632352" w:rsidRPr="00632352" w:rsidRDefault="00D13BC9" w:rsidP="00D13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Познавательные: </w:t>
            </w:r>
            <w:proofErr w:type="spellStart"/>
            <w:r w:rsidRPr="00D13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D13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9E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3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употреблять слова, выражающие доброе отношение к людям, выбирать наиболее эффективные способы решения проблемы в зависимости от ситуации;</w:t>
            </w:r>
          </w:p>
          <w:p w:rsidR="008655B2" w:rsidRPr="008655B2" w:rsidRDefault="00D13BC9" w:rsidP="008655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</w:t>
            </w:r>
            <w:r w:rsidRPr="00D1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8655B2" w:rsidRPr="009E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учебные действия в соответствии с поставленной задачей. Понимать причины успеха/неуспеха учебной деятельности и конструктивно действовать даже в ситуациях неуспеха.</w:t>
            </w:r>
          </w:p>
          <w:p w:rsidR="00D13BC9" w:rsidRPr="00D13BC9" w:rsidRDefault="00D13BC9" w:rsidP="008655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Коммуникативные:</w:t>
            </w:r>
            <w:r w:rsidRPr="00D1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55B2" w:rsidRPr="009E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использовать речевые средства и </w:t>
            </w:r>
            <w:proofErr w:type="gramStart"/>
            <w:r w:rsidR="008655B2" w:rsidRPr="009E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="008655B2" w:rsidRPr="009E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и коммуникационных и познавательных задач.</w:t>
            </w:r>
          </w:p>
        </w:tc>
      </w:tr>
    </w:tbl>
    <w:p w:rsidR="00D13BC9" w:rsidRPr="00D13BC9" w:rsidRDefault="00D13BC9" w:rsidP="00D13B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3BC9">
        <w:rPr>
          <w:rFonts w:ascii="Times New Roman" w:hAnsi="Times New Roman"/>
          <w:b/>
          <w:color w:val="000000"/>
          <w:sz w:val="28"/>
          <w:szCs w:val="28"/>
        </w:rPr>
        <w:t xml:space="preserve">Тип  урок: </w:t>
      </w:r>
      <w:r w:rsidRPr="00D13BC9">
        <w:rPr>
          <w:rFonts w:ascii="Times New Roman" w:hAnsi="Times New Roman"/>
          <w:color w:val="000000"/>
          <w:sz w:val="28"/>
          <w:szCs w:val="28"/>
        </w:rPr>
        <w:t>получение новых знаний</w:t>
      </w:r>
    </w:p>
    <w:p w:rsidR="00D13BC9" w:rsidRPr="00D13BC9" w:rsidRDefault="00D13BC9" w:rsidP="00D13B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13BC9">
        <w:rPr>
          <w:rFonts w:ascii="Times New Roman" w:hAnsi="Times New Roman"/>
          <w:b/>
          <w:color w:val="000000"/>
          <w:sz w:val="28"/>
          <w:szCs w:val="28"/>
        </w:rPr>
        <w:t xml:space="preserve">Форма проведения: </w:t>
      </w:r>
      <w:r w:rsidRPr="00D13BC9">
        <w:rPr>
          <w:rFonts w:ascii="Times New Roman" w:hAnsi="Times New Roman"/>
          <w:color w:val="000000"/>
          <w:sz w:val="28"/>
          <w:szCs w:val="28"/>
        </w:rPr>
        <w:t>урок-практикум</w:t>
      </w:r>
    </w:p>
    <w:p w:rsidR="00D13BC9" w:rsidRPr="00D13BC9" w:rsidRDefault="00D13BC9" w:rsidP="00D13BC9">
      <w:pPr>
        <w:jc w:val="both"/>
        <w:rPr>
          <w:rFonts w:ascii="Times New Roman" w:eastAsia="SimSun" w:hAnsi="Times New Roman"/>
          <w:iCs/>
          <w:lang w:eastAsia="zh-CN"/>
        </w:rPr>
      </w:pPr>
      <w:r w:rsidRPr="00D13BC9">
        <w:rPr>
          <w:rFonts w:ascii="Times New Roman" w:eastAsia="SimSun" w:hAnsi="Times New Roman"/>
          <w:b/>
          <w:bCs/>
          <w:iCs/>
          <w:lang w:eastAsia="zh-CN"/>
        </w:rPr>
        <w:t xml:space="preserve">Оборудование: </w:t>
      </w:r>
      <w:r w:rsidR="00214734">
        <w:rPr>
          <w:rFonts w:ascii="Times New Roman" w:eastAsia="SimSun" w:hAnsi="Times New Roman"/>
          <w:iCs/>
          <w:lang w:eastAsia="zh-CN"/>
        </w:rPr>
        <w:t xml:space="preserve">детские рисунки на тему «Добрые дела», </w:t>
      </w:r>
      <w:r w:rsidR="00D82D1F">
        <w:rPr>
          <w:rFonts w:ascii="Times New Roman" w:eastAsia="SimSun" w:hAnsi="Times New Roman"/>
          <w:iCs/>
          <w:lang w:eastAsia="zh-CN"/>
        </w:rPr>
        <w:t>карточки с пословицами, рисунки учащихся на тему «Добрые дела»</w:t>
      </w:r>
      <w:bookmarkStart w:id="0" w:name="_GoBack"/>
      <w:bookmarkEnd w:id="0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9240"/>
        <w:gridCol w:w="3476"/>
      </w:tblGrid>
      <w:tr w:rsidR="00D13BC9" w:rsidRPr="00D13BC9" w:rsidTr="00A20766">
        <w:trPr>
          <w:trHeight w:val="44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C9" w:rsidRPr="00D13BC9" w:rsidRDefault="00D13BC9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C9" w:rsidRPr="00D13BC9" w:rsidRDefault="00D13BC9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Ход урока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(деятельность учителя и учащихся)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C9" w:rsidRPr="00D13BC9" w:rsidRDefault="00D13BC9" w:rsidP="00D1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BC9">
              <w:rPr>
                <w:rFonts w:ascii="Times New Roman" w:hAnsi="Times New Roman"/>
                <w:b/>
                <w:color w:val="000000"/>
              </w:rPr>
              <w:t>Формирование УУД</w:t>
            </w:r>
          </w:p>
        </w:tc>
      </w:tr>
      <w:tr w:rsidR="00D13BC9" w:rsidRPr="00D13BC9" w:rsidTr="00A20766">
        <w:trPr>
          <w:trHeight w:val="125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1.Актуализация знаний.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13BC9">
              <w:rPr>
                <w:rFonts w:ascii="Times New Roman" w:eastAsia="Times New Roman" w:hAnsi="Times New Roman"/>
                <w:b/>
                <w:bCs/>
                <w:lang w:eastAsia="ru-RU"/>
              </w:rPr>
              <w:t>Вводная часть</w:t>
            </w:r>
            <w:r w:rsidRPr="00D13BC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C9">
              <w:rPr>
                <w:rFonts w:ascii="Times New Roman" w:eastAsia="Times New Roman" w:hAnsi="Times New Roman"/>
                <w:b/>
                <w:bCs/>
                <w:lang w:eastAsia="ru-RU"/>
              </w:rPr>
              <w:t>II. Сообщение темы и задач урока</w:t>
            </w: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C9">
              <w:rPr>
                <w:rFonts w:ascii="Times New Roman" w:eastAsia="Times New Roman" w:hAnsi="Times New Roman"/>
                <w:b/>
                <w:bCs/>
                <w:lang w:eastAsia="ru-RU"/>
              </w:rPr>
              <w:t>III. Ориентировка в задании. Работа над темой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t>IV</w:t>
            </w:r>
            <w:r w:rsidRPr="00D13BC9">
              <w:rPr>
                <w:rFonts w:ascii="Times New Roman" w:hAnsi="Times New Roman"/>
                <w:b/>
              </w:rPr>
              <w:t>. Изучение нового материала.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9039B" w:rsidRDefault="00E9039B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EA1E7F" w:rsidRDefault="00EA1E7F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D13BC9" w:rsidRPr="00D13BC9" w:rsidRDefault="00D13BC9" w:rsidP="00D13B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t>VI</w:t>
            </w:r>
            <w:r w:rsidRPr="00D13BC9">
              <w:rPr>
                <w:rFonts w:ascii="Times New Roman" w:hAnsi="Times New Roman"/>
                <w:b/>
              </w:rPr>
              <w:t>. Физкультминутка</w:t>
            </w:r>
            <w:r w:rsidRPr="00D13BC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Pr="00214734" w:rsidRDefault="009D2F1D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D2F1D" w:rsidRDefault="009D2F1D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97A49" w:rsidRPr="008655B2" w:rsidRDefault="00997A49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EA1E7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1E7F" w:rsidRPr="00D13BC9" w:rsidRDefault="00EA1E7F" w:rsidP="00EA1E7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D13BC9">
              <w:rPr>
                <w:rFonts w:ascii="Times New Roman" w:hAnsi="Times New Roman"/>
                <w:b/>
              </w:rPr>
              <w:t>. Закрепление изученного материала</w:t>
            </w: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655B2" w:rsidRPr="00910A00" w:rsidRDefault="008655B2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1E7F" w:rsidRDefault="00EA1E7F" w:rsidP="009D2F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13BC9" w:rsidRPr="009D2F1D" w:rsidRDefault="00D13BC9" w:rsidP="009D2F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eastAsia="Times New Roman" w:hAnsi="Times New Roman"/>
                <w:b/>
                <w:bCs/>
                <w:lang w:eastAsia="ru-RU"/>
              </w:rPr>
              <w:t>VIII. Подведение итогов. Рефлексия.</w:t>
            </w:r>
          </w:p>
          <w:p w:rsidR="00D13BC9" w:rsidRPr="00D13BC9" w:rsidRDefault="00D13BC9" w:rsidP="00D13BC9">
            <w:pPr>
              <w:rPr>
                <w:rFonts w:ascii="Times New Roman" w:hAnsi="Times New Roman"/>
                <w:b/>
              </w:rPr>
            </w:pPr>
          </w:p>
          <w:p w:rsidR="00997A49" w:rsidRPr="008655B2" w:rsidRDefault="00997A49" w:rsidP="00D13BC9">
            <w:pPr>
              <w:rPr>
                <w:rFonts w:ascii="Times New Roman" w:hAnsi="Times New Roman"/>
                <w:b/>
              </w:rPr>
            </w:pPr>
          </w:p>
          <w:p w:rsidR="00997A49" w:rsidRDefault="00997A49" w:rsidP="00D13BC9">
            <w:pPr>
              <w:rPr>
                <w:rFonts w:ascii="Times New Roman" w:hAnsi="Times New Roman"/>
                <w:b/>
              </w:rPr>
            </w:pPr>
          </w:p>
          <w:p w:rsidR="00D13BC9" w:rsidRPr="00214734" w:rsidRDefault="00D13BC9" w:rsidP="00D13B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C9" w:rsidRPr="00D13BC9" w:rsidRDefault="00D13BC9" w:rsidP="00D13BC9">
            <w:pPr>
              <w:rPr>
                <w:rFonts w:ascii="Times New Roman" w:hAnsi="Times New Roman"/>
              </w:rPr>
            </w:pPr>
          </w:p>
          <w:p w:rsidR="00E450E1" w:rsidRPr="00547DC3" w:rsidRDefault="00D13BC9" w:rsidP="00547DC3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13BC9">
              <w:rPr>
                <w:rFonts w:ascii="Times New Roman" w:hAnsi="Times New Roman"/>
                <w:b/>
                <w:color w:val="0D0D0D"/>
              </w:rPr>
              <w:t>ХОД УРОКА</w:t>
            </w:r>
          </w:p>
          <w:p w:rsidR="00632352" w:rsidRPr="00973BFA" w:rsidRDefault="00632352" w:rsidP="00632352">
            <w:pPr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973BF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Организационный момент.</w:t>
            </w:r>
          </w:p>
          <w:p w:rsidR="00973BFA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Учитель: Каждый из вас помнит стихотворение В. Маяковского, которое начинается словами «Крошка сын к отцу пришел, и спросила кроха…». </w:t>
            </w:r>
            <w:r w:rsidR="00973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что дальше? (ответы детей)</w:t>
            </w:r>
          </w:p>
          <w:p w:rsidR="00973BFA" w:rsidRDefault="00973BFA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 чем будем говорить сегодня? (ответы детей)</w:t>
            </w:r>
          </w:p>
          <w:p w:rsidR="00D01364" w:rsidRDefault="008A1CC5" w:rsidP="00973B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мы поговорим</w:t>
            </w:r>
            <w:r w:rsidR="00214734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добр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делах и  вспомним</w:t>
            </w:r>
            <w:r w:rsid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какие  добрые </w:t>
            </w:r>
            <w:r w:rsidR="00214734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поступки </w:t>
            </w:r>
            <w:r w:rsid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</w:t>
            </w:r>
            <w:r w:rsidR="00973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 </w:t>
            </w:r>
            <w:r w:rsidR="00973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жизни. Для этого я предлагаю разделиться на две команды.</w:t>
            </w:r>
          </w:p>
          <w:p w:rsidR="00973BFA" w:rsidRDefault="00D01364" w:rsidP="00973B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Придумайте название своим командам и выберите капитана.</w:t>
            </w:r>
            <w:r w:rsidR="00973BFA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73BFA" w:rsidRPr="00A0772E" w:rsidRDefault="00891D55" w:rsidP="00973B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Кто  сможет  объяснить, что такое «доброта»?</w:t>
            </w:r>
          </w:p>
          <w:p w:rsidR="00214734" w:rsidRPr="00214734" w:rsidRDefault="00891D55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3BFA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Д</w:t>
            </w:r>
            <w:r w:rsidR="00973BFA" w:rsidRPr="00A0772E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оброта</w:t>
            </w:r>
            <w:r w:rsidR="00973BFA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это отзывчивость, душевное расположение к людям, стремление делать добро другим. </w:t>
            </w:r>
          </w:p>
          <w:p w:rsidR="00214734" w:rsidRPr="00214734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Беседа «Мои помощники в  доброте»</w:t>
            </w:r>
          </w:p>
          <w:p w:rsidR="00214734" w:rsidRPr="00214734" w:rsidRDefault="00891D55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-</w:t>
            </w:r>
            <w:r w:rsidR="00214734"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мы  с вами хотим быть добрыми. А нужны ли человеческие руки для установления добрых отношений?</w:t>
            </w:r>
          </w:p>
          <w:p w:rsidR="00214734" w:rsidRPr="00214734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 можно с помощью рук наладить добрые отношения с людьми?</w:t>
            </w:r>
          </w:p>
          <w:p w:rsidR="00214734" w:rsidRPr="00214734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Задание.</w:t>
            </w: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Потрогайте руки друг друга. Что можно о них сказать?</w:t>
            </w:r>
          </w:p>
          <w:p w:rsidR="00214734" w:rsidRPr="00214734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-Они теплые, нежные, ласковые, добрые, мирные.</w:t>
            </w:r>
          </w:p>
          <w:p w:rsidR="00214734" w:rsidRPr="00214734" w:rsidRDefault="00214734" w:rsidP="002147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ещё можно сказать?</w:t>
            </w:r>
          </w:p>
          <w:p w:rsidR="00A0772E" w:rsidRPr="00A0772E" w:rsidRDefault="0021473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4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-Может ли человек обидеть другого, если у него такие добрые руки?</w:t>
            </w:r>
            <w:r w:rsidR="008A1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gramEnd"/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Игра «Парные герои».</w:t>
            </w:r>
          </w:p>
          <w:p w:rsidR="00D01364" w:rsidRPr="00A0772E" w:rsidRDefault="00A0772E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01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1364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вы думаете, трудно ли быть добрым?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для этого нужно иметь? (Добрую душу, доброе сердце.)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Добрым быть совсем, совсем не просто,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зависит доброта от роста,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Не зависит доброта от света,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Доброта – не пряник, не конфета.</w:t>
            </w:r>
          </w:p>
          <w:p w:rsidR="00D01364" w:rsidRPr="00A0772E" w:rsidRDefault="00D01364" w:rsidP="00D01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</w:t>
            </w: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а как вы думаете, могут ли в одном человеке уживаться и добро, и зло?   Нет, не может. Как не может быть одновременно в одном кувшине сладкая и горькая вода. «Каждый кувшин изливает то, что содержит». Если сердце наполнено добром, то и изливается добро, и наоборот.</w:t>
            </w:r>
          </w:p>
          <w:p w:rsidR="00A0772E" w:rsidRPr="00A0772E" w:rsidRDefault="00D01364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каком литературном жанре наиболее часто встречается проблема добра и зла? Все вы знаете и любит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сказки, а вот как выйти из ситуации зла, мы сейчас сможем проверить, если сыграем в игру.</w:t>
            </w:r>
          </w:p>
          <w:p w:rsidR="00A0772E" w:rsidRPr="00A0772E" w:rsidRDefault="00D01364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(Команды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получают карточки с именами сказочных героев и находят свою пару:</w:t>
            </w:r>
            <w:proofErr w:type="gramEnd"/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Колобок – Лису, Ворона – Лисицу, Волк – Козленка, Баба – Яга – Девочку, Карабас - </w:t>
            </w:r>
            <w:proofErr w:type="spellStart"/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Барабас</w:t>
            </w:r>
            <w:proofErr w:type="spellEnd"/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Буратино и т.д.</w:t>
            </w:r>
            <w:proofErr w:type="gramEnd"/>
          </w:p>
          <w:p w:rsidR="00A0772E" w:rsidRDefault="00D01364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Далее в каждой команде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разыгры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вается  сказочный диалог. Отрицательный герой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начинает фразу словами: «Я тебя съем!» - и аргументирует причину. Партнер отговаривает его, приводя доводы вроде: «Я радиоактивный!» после конкурса дети обсуждают, кого съели, а кто остался жив.</w:t>
            </w:r>
          </w:p>
          <w:p w:rsidR="009E7C3E" w:rsidRDefault="009E7C3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(Каждая команда получает баллы за диалог)</w:t>
            </w: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E7C3E" w:rsidRPr="00A0772E" w:rsidRDefault="009E7C3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“Собери пословицу ”.</w:t>
            </w:r>
          </w:p>
          <w:p w:rsidR="009E7C3E" w:rsidRPr="00A0772E" w:rsidRDefault="009E7C3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</w:t>
            </w: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Доброта – это самое ценное нравственное качество  русского народа. </w:t>
            </w: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Сколько пословиц и поговорок о доброте создала русская народная мудрость. Я предлагаю вам вспомнить их. Но, чтобы вам было интереснее это делать, то мы это проиграем. Я раздам вам конверты с пословицами. Только они разрезанные ваша задача -  правильно и быстро собрать пословицу. Кто это сделает первым, тот и выиграл.</w:t>
            </w:r>
          </w:p>
          <w:p w:rsidR="009E7C3E" w:rsidRPr="00A0772E" w:rsidRDefault="009E7C3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Пословицы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Доброе слово и кошке приятно.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одежда красит человека, а его добрые дела.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Торопись на доброе дело, а худое само приспеет.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Доброе братство сильнее богатства.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хвались серебром, а хвались добром.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Кто добро творит, того Бог отблагодарит.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ком добра нет, в том и правды мало.</w:t>
            </w:r>
          </w:p>
          <w:p w:rsidR="009E7C3E" w:rsidRPr="00A0772E" w:rsidRDefault="009E7C3E" w:rsidP="009E7C3E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ищи красоты – ищи доброты.</w:t>
            </w:r>
          </w:p>
          <w:p w:rsidR="009E7C3E" w:rsidRPr="00A0772E" w:rsidRDefault="009E7C3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(Учитель подводит итоги игры, выставляет баллы)</w:t>
            </w:r>
          </w:p>
          <w:p w:rsidR="00A0772E" w:rsidRPr="00A0772E" w:rsidRDefault="009E7C3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0772E"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“Доскажи словечко ”.</w:t>
            </w:r>
          </w:p>
          <w:p w:rsidR="00A0772E" w:rsidRPr="00A0772E" w:rsidRDefault="009E7C3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 сейчас давайте 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немного поиграе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Я прочту стихотворение, а ваш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задача – досказать подходящее по смыслу доброе слово.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каждое слово команды получают 1 балл)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Придумано кем-то просто и мудро –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встрече здороваться… («Доброе утро!»)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Доброе утро! -  солнцу и птицам.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Доброе утро! – улыбчивым лицам.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каждый становится добрым, доверчивым,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доброе утро продлится до вечера.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Зазеленеет старый пень,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услышит… «(«Добрый день!»)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 вежливый и развитый,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Говорит, встречаясь… («Здравствуйте!»)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Растает даже ледяная глыба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слова теплого …(«Спасибо!»)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бранят за шалости,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говорим … («Прости, пожалуйста!»)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больше есть не в силах,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Скажем маме мы …(«Спасибо!»)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во Франции, и в Дании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Говорят, прощаясь: …(«До свидания!»)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вам с большой любовью</w:t>
            </w:r>
          </w:p>
          <w:p w:rsidR="00A0772E" w:rsidRPr="00A0772E" w:rsidRDefault="00A0772E" w:rsidP="009E7C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Желаю …(Крепкого здоровья).</w:t>
            </w:r>
          </w:p>
          <w:p w:rsidR="00A0772E" w:rsidRPr="00A0772E" w:rsidRDefault="009E7C3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сейчас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с вами поговорим о дружбе, доброте и отзывчивости, то есть о тех человеческих качествах, которые помогают людям обрести друзей, найти взаимопонимание, стать настоящим Человеком. А чтобы 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разговор получился интересным, проведем его в виде литературного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инга между командами</w:t>
            </w:r>
            <w:r w:rsidR="000B1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(каждая команда инсценирует сказку).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Инсценировка сказки В.А. Сухомлинского.</w:t>
            </w:r>
          </w:p>
          <w:p w:rsidR="00A0772E" w:rsidRPr="00A0772E" w:rsidRDefault="00A0772E" w:rsidP="00A0772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БЕЛОЧКА ДЯТЛА СПАСЛА.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Среди зимы потеплело, пошел дождь, а потом снова ударил мороз. Покрылись деревья льдом, обледенели шишки на елках. Нечего есть Дятлу. Сколько ни  стучит он о лед, до коры не  достучится. Сколько ни  бьет клювом шишку, зернышки не вылущиваются.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 дятел на ель и плачет,  падают горячие слезы на снег, замерзают. Увидела Белочка из гнезда  - Дятел плачет. Прыг, </w:t>
            </w:r>
            <w:proofErr w:type="gramStart"/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прискакала к Дятлу.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-Почему  это ты, Дятел, плачешь?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-Нечего есть, Белочка…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Жалко стало Белочке Дятла. Вынесла она из дупла большую еловую шишку.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Положила между стволом и веткой. Сел Дятел возле шишки и начал молотить клювом.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Белочка сидит возле дупла и радуется. И бельчата в дупле радуются. И солнышко радуется.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для анализа: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-Какое чувство у вас возникло к героям сказки?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-Почему радуются Белочка и бельчата?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-Какое дело совершила Белочка?</w:t>
            </w:r>
          </w:p>
          <w:p w:rsidR="00A0772E" w:rsidRP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-Могла ли героиня поступить иначе? Чем бы это обернулось?</w:t>
            </w:r>
          </w:p>
          <w:p w:rsidR="00A0772E" w:rsidRDefault="00A0772E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  <w:r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Значит, любой из вас имеет право выбора. Вы можете сами  решить, как вам поступить. Но все свои шаги надо обязательно просчитать, чтобы это дело принесло только добро людям.</w:t>
            </w:r>
          </w:p>
          <w:p w:rsidR="000B1F17" w:rsidRPr="00A0772E" w:rsidRDefault="000B1F17" w:rsidP="00A0772E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(каждая команда получает баллы за проделанную работу)</w:t>
            </w:r>
          </w:p>
          <w:p w:rsidR="00A0772E" w:rsidRPr="00A0772E" w:rsidRDefault="00A0772E" w:rsidP="00A077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«Сказочный герой – добрый или злой?».</w:t>
            </w:r>
          </w:p>
          <w:p w:rsidR="00A0772E" w:rsidRPr="00A0772E" w:rsidRDefault="000B1F17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на земле ещё немало зла. В</w:t>
            </w:r>
            <w:r w:rsidR="00A0772E" w:rsidRPr="00A07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все любите сказки. А в сказках  встречаются добрые и злые герои. Сейчас мы с 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поиграем в игру. Одна команда запишет добрых сказочных героев, а вторая – злых.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 Иван – царевич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 Кощей Бессмертный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 Золотая Рыбка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 Дюймовочка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5. Карабас – </w:t>
            </w:r>
            <w:proofErr w:type="spellStart"/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Барабас</w:t>
            </w:r>
            <w:proofErr w:type="spellEnd"/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6. Красная Шапочка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 Гуси – лебеди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 Водяной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9. Баба-Яга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 Золушка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11. Морозко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12. Мальвина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13. Буратино</w:t>
            </w:r>
          </w:p>
          <w:p w:rsidR="00A0772E" w:rsidRPr="00A0772E" w:rsidRDefault="00A0772E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0772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14. Серый Волк</w:t>
            </w:r>
          </w:p>
          <w:p w:rsidR="00A0772E" w:rsidRPr="00A0772E" w:rsidRDefault="000B1F17" w:rsidP="00A0772E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(Побеждает та команда, у которой записано больше сказочных героев)</w:t>
            </w:r>
          </w:p>
          <w:p w:rsidR="00230902" w:rsidRPr="00230902" w:rsidRDefault="000B1F17" w:rsidP="002309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30902" w:rsidRPr="002309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«Кто это»</w:t>
            </w:r>
          </w:p>
          <w:p w:rsidR="00230902" w:rsidRDefault="00230902" w:rsidP="002309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0B1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следующий конкурс очень интересный. </w:t>
            </w:r>
            <w:r w:rsidRPr="0023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 выбрать себе партнера из другой команды, не называя его имени, а только перечисляя  его человеческие качества и некоторые внешние признаки. Например: «Это мальчик. Он любознательный, очень веселый, большой друг Васи и </w:t>
            </w:r>
            <w:r w:rsidR="000B1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</w:t>
            </w:r>
            <w:r w:rsidR="002829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2829AC" w:rsidRPr="002829AC" w:rsidRDefault="002829AC" w:rsidP="002309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9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«Мое доброе дело»</w:t>
            </w:r>
          </w:p>
          <w:p w:rsidR="002829AC" w:rsidRDefault="002829AC" w:rsidP="002309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9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сейчас каждый участник команды расскажет о своих добрых делах</w:t>
            </w:r>
          </w:p>
          <w:p w:rsidR="002829AC" w:rsidRPr="00230902" w:rsidRDefault="002829AC" w:rsidP="002309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(Команды выставляют баллы друг другу за самые добрые дела)</w:t>
            </w:r>
          </w:p>
          <w:p w:rsidR="002829AC" w:rsidRDefault="002829AC" w:rsidP="002829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9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«Защита рисунка»</w:t>
            </w:r>
          </w:p>
          <w:p w:rsidR="009D2F1D" w:rsidRDefault="002829AC" w:rsidP="00214734">
            <w:pPr>
              <w:rPr>
                <w:rFonts w:ascii="Times New Roman" w:hAnsi="Times New Roman"/>
                <w:sz w:val="28"/>
                <w:szCs w:val="28"/>
              </w:rPr>
            </w:pPr>
            <w:r w:rsidRPr="002829AC">
              <w:rPr>
                <w:rFonts w:ascii="Times New Roman" w:hAnsi="Times New Roman"/>
                <w:sz w:val="28"/>
                <w:szCs w:val="28"/>
              </w:rPr>
              <w:t>- Ребята, а сейчас мы вспомним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29AC">
              <w:rPr>
                <w:rFonts w:ascii="Times New Roman" w:hAnsi="Times New Roman"/>
                <w:sz w:val="28"/>
                <w:szCs w:val="28"/>
              </w:rPr>
              <w:t xml:space="preserve"> какие традиции добрых дел существуют в вашей семье, гимназии, в нашем городе и во всей нашей стране.</w:t>
            </w:r>
          </w:p>
          <w:p w:rsidR="00EA1E7F" w:rsidRDefault="002829AC" w:rsidP="00EA1E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(Каждая команда защищает рисунки на тему «Традиции добрых дел»</w:t>
            </w:r>
            <w:r w:rsidR="00EA1E7F">
              <w:rPr>
                <w:rFonts w:ascii="Times New Roman" w:hAnsi="Times New Roman"/>
                <w:sz w:val="28"/>
                <w:szCs w:val="28"/>
              </w:rPr>
              <w:t xml:space="preserve">, которые дети рисовали на уроке </w:t>
            </w:r>
            <w:proofErr w:type="gramStart"/>
            <w:r w:rsidR="00EA1E7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EA1E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1E7F" w:rsidRDefault="00EA1E7F" w:rsidP="00EA1E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1E7F" w:rsidRPr="00EA1E7F" w:rsidRDefault="00EA1E7F" w:rsidP="00EA1E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1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Что поучительного вы взяли из сегодняшнего урока?</w:t>
            </w:r>
          </w:p>
          <w:p w:rsidR="00EA1E7F" w:rsidRPr="00EA1E7F" w:rsidRDefault="00EA1E7F" w:rsidP="00EA1E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1E7F">
              <w:rPr>
                <w:rFonts w:ascii="Times New Roman" w:hAnsi="Times New Roman"/>
                <w:sz w:val="28"/>
                <w:szCs w:val="28"/>
              </w:rPr>
              <w:t>Продолжите фразы:</w:t>
            </w:r>
          </w:p>
          <w:p w:rsidR="00EA1E7F" w:rsidRPr="00EA1E7F" w:rsidRDefault="00EA1E7F" w:rsidP="00EA1E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1E7F">
              <w:rPr>
                <w:rFonts w:ascii="Times New Roman" w:hAnsi="Times New Roman"/>
                <w:sz w:val="28"/>
                <w:szCs w:val="28"/>
              </w:rPr>
              <w:lastRenderedPageBreak/>
              <w:t>Сегодня на уроке я узнал …</w:t>
            </w:r>
          </w:p>
          <w:p w:rsidR="00EA1E7F" w:rsidRPr="00EA1E7F" w:rsidRDefault="00EA1E7F" w:rsidP="00EA1E7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1E7F">
              <w:rPr>
                <w:rFonts w:ascii="Times New Roman" w:hAnsi="Times New Roman"/>
                <w:sz w:val="28"/>
                <w:szCs w:val="28"/>
              </w:rPr>
              <w:t>Я почувствовал, что …</w:t>
            </w:r>
          </w:p>
          <w:p w:rsidR="002829AC" w:rsidRDefault="00EA1E7F" w:rsidP="002147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1E7F">
              <w:rPr>
                <w:rFonts w:ascii="Times New Roman" w:hAnsi="Times New Roman"/>
                <w:sz w:val="28"/>
                <w:szCs w:val="28"/>
              </w:rPr>
              <w:t>Урок дал мне для жизни …</w:t>
            </w:r>
          </w:p>
          <w:p w:rsidR="002246BC" w:rsidRPr="00EA1E7F" w:rsidRDefault="002246BC" w:rsidP="002246BC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подводит итоги, награждает команды)</w:t>
            </w:r>
          </w:p>
          <w:p w:rsidR="00EA1E7F" w:rsidRPr="00EA1E7F" w:rsidRDefault="00EA1E7F" w:rsidP="00EA1E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A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мы  с вами выяснили, что необходимо для установления добрых отношений между людьми. Наши глаза, мимика, жесты и</w:t>
            </w:r>
            <w:proofErr w:type="gramStart"/>
            <w:r w:rsidRPr="00EA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наконец, улыбка, помогают нам устанавливать добрые взаимоотношения между всеми людьми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самим творить добрые дела</w:t>
            </w:r>
            <w:r w:rsidRPr="00EA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Давайте сейчас тоже улыбнемся друг другу, и настроение сразу у всех  будет замечательное. Всем спасибо!</w:t>
            </w:r>
          </w:p>
          <w:p w:rsidR="00EA1E7F" w:rsidRPr="00EA1E7F" w:rsidRDefault="00EA1E7F" w:rsidP="00EA1E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1E7F" w:rsidRPr="00EA1E7F" w:rsidRDefault="00EA1E7F" w:rsidP="00EA1E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1E7F" w:rsidRPr="002829AC" w:rsidRDefault="00EA1E7F" w:rsidP="002147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5B2" w:rsidRPr="00214734" w:rsidRDefault="008655B2" w:rsidP="008655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6419" w:rsidRPr="00006419" w:rsidRDefault="00006419" w:rsidP="008655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C9" w:rsidRPr="00D13BC9" w:rsidRDefault="00D13BC9" w:rsidP="00D13BC9">
            <w:pPr>
              <w:rPr>
                <w:rFonts w:ascii="Times New Roman" w:hAnsi="Times New Roman"/>
              </w:rPr>
            </w:pPr>
            <w:r w:rsidRPr="00D13BC9">
              <w:rPr>
                <w:rFonts w:ascii="Times New Roman" w:eastAsia="Times New Roman" w:hAnsi="Times New Roman"/>
                <w:lang w:eastAsia="ru-RU"/>
              </w:rPr>
              <w:lastRenderedPageBreak/>
              <w:t>1)</w:t>
            </w:r>
            <w:r w:rsidR="00910A00">
              <w:rPr>
                <w:rFonts w:ascii="Times New Roman" w:hAnsi="Times New Roman"/>
              </w:rPr>
              <w:t xml:space="preserve"> формируем умение употреблять слова</w:t>
            </w:r>
            <w:r w:rsidR="003E0907">
              <w:rPr>
                <w:rFonts w:ascii="Times New Roman" w:hAnsi="Times New Roman"/>
              </w:rPr>
              <w:t xml:space="preserve">, выражающие доброе отношение к людям, </w:t>
            </w:r>
            <w:r w:rsidR="00910A00">
              <w:rPr>
                <w:rFonts w:ascii="Times New Roman" w:hAnsi="Times New Roman"/>
              </w:rPr>
              <w:t xml:space="preserve"> извлекать информацию из иллюстраций, текстов</w:t>
            </w:r>
            <w:r w:rsidR="003E0907">
              <w:rPr>
                <w:rFonts w:ascii="Times New Roman" w:hAnsi="Times New Roman"/>
              </w:rPr>
              <w:t>;</w:t>
            </w:r>
          </w:p>
          <w:p w:rsidR="00D13BC9" w:rsidRPr="00D13BC9" w:rsidRDefault="00D13BC9" w:rsidP="00D13B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BC9">
              <w:rPr>
                <w:rFonts w:ascii="Times New Roman" w:hAnsi="Times New Roman"/>
                <w:b/>
              </w:rPr>
              <w:t xml:space="preserve">2) </w:t>
            </w:r>
            <w:r w:rsidR="003E0907">
              <w:rPr>
                <w:rFonts w:ascii="Times New Roman" w:hAnsi="Times New Roman"/>
              </w:rPr>
              <w:t>формируем умение выбирать наиболее эффективные способы решения проблемы в зависимости от конкретных условий</w:t>
            </w:r>
            <w:r w:rsidRPr="00D13BC9">
              <w:rPr>
                <w:rFonts w:ascii="Times New Roman" w:hAnsi="Times New Roman"/>
              </w:rPr>
              <w:t>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lastRenderedPageBreak/>
              <w:t>3</w:t>
            </w:r>
            <w:r w:rsidRPr="00D13BC9">
              <w:rPr>
                <w:rFonts w:ascii="Times New Roman" w:hAnsi="Times New Roman"/>
              </w:rPr>
              <w:t>) формируем умение выявлять сущность, особенности объектов;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4)</w:t>
            </w:r>
            <w:r w:rsidRPr="00D13BC9">
              <w:rPr>
                <w:rFonts w:ascii="Times New Roman" w:hAnsi="Times New Roman"/>
              </w:rPr>
              <w:t xml:space="preserve"> формируем умение на основе анализа объектов делать выводы;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5)</w:t>
            </w:r>
            <w:r w:rsidRPr="00D13BC9">
              <w:rPr>
                <w:rFonts w:ascii="Times New Roman" w:hAnsi="Times New Roman"/>
              </w:rPr>
              <w:t xml:space="preserve"> формируем умение обобщать и классифицировать по признакам;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Коммуникативные УУД: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 xml:space="preserve">1) </w:t>
            </w:r>
            <w:r w:rsidRPr="00D13BC9">
              <w:rPr>
                <w:rFonts w:ascii="Times New Roman" w:hAnsi="Times New Roman"/>
              </w:rPr>
              <w:t>формируем умение слушать и понимать других;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BC9">
              <w:rPr>
                <w:rFonts w:ascii="Times New Roman" w:hAnsi="Times New Roman"/>
                <w:b/>
              </w:rPr>
              <w:t>2)</w:t>
            </w:r>
            <w:r w:rsidRPr="00D13BC9">
              <w:rPr>
                <w:rFonts w:ascii="Times New Roman" w:hAnsi="Times New Roman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b/>
              </w:rPr>
              <w:t>3)</w:t>
            </w:r>
            <w:r w:rsidRPr="00D13BC9">
              <w:rPr>
                <w:rFonts w:ascii="Times New Roman" w:hAnsi="Times New Roman"/>
              </w:rPr>
              <w:t xml:space="preserve"> формируем умение оформлять свои мысли в устной форме;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13BC9" w:rsidRPr="00D13BC9" w:rsidRDefault="00D13BC9" w:rsidP="00D13BC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Духовно-нравственное развитие и воспитание:</w:t>
            </w:r>
          </w:p>
          <w:p w:rsidR="00D13BC9" w:rsidRPr="00D13BC9" w:rsidRDefault="00D13BC9" w:rsidP="00D13BC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D13BC9" w:rsidRPr="00D13BC9" w:rsidRDefault="00D13BC9" w:rsidP="00D13BC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2) гражданско-патриотическое воспитание;</w:t>
            </w:r>
          </w:p>
          <w:p w:rsidR="00D13BC9" w:rsidRPr="00D13BC9" w:rsidRDefault="00D13BC9" w:rsidP="00D13BC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3) воспитание трудолюбия, способности к познанию;</w:t>
            </w:r>
          </w:p>
          <w:p w:rsidR="00D13BC9" w:rsidRPr="00D13BC9" w:rsidRDefault="00D13BC9" w:rsidP="00D13BC9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4) воспитание здорового образа жизни;</w:t>
            </w:r>
          </w:p>
          <w:p w:rsidR="00D13BC9" w:rsidRPr="00D13BC9" w:rsidRDefault="00D13BC9" w:rsidP="00D13BC9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3BC9">
              <w:rPr>
                <w:rFonts w:ascii="Times New Roman" w:hAnsi="Times New Roman"/>
                <w:highlight w:val="yellow"/>
              </w:rPr>
              <w:t>5) экологическое воспитание;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3BC9">
              <w:rPr>
                <w:rFonts w:ascii="Times New Roman" w:hAnsi="Times New Roman"/>
                <w:highlight w:val="yellow"/>
              </w:rPr>
              <w:t>6) эстетическое воспитание</w:t>
            </w:r>
            <w:r w:rsidRPr="00D13BC9">
              <w:rPr>
                <w:rFonts w:ascii="Times New Roman" w:hAnsi="Times New Roman"/>
              </w:rPr>
              <w:t>.</w:t>
            </w:r>
          </w:p>
          <w:p w:rsidR="00D13BC9" w:rsidRPr="00D13BC9" w:rsidRDefault="00D13BC9" w:rsidP="00D13BC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D13BC9" w:rsidRPr="00D13BC9" w:rsidRDefault="00D13BC9" w:rsidP="00D13BC9">
      <w:pPr>
        <w:rPr>
          <w:rFonts w:ascii="Times New Roman" w:hAnsi="Times New Roman"/>
        </w:rPr>
      </w:pPr>
    </w:p>
    <w:p w:rsidR="00F23E4D" w:rsidRPr="00D13BC9" w:rsidRDefault="00F23E4D" w:rsidP="00D13BC9"/>
    <w:sectPr w:rsidR="00F23E4D" w:rsidRPr="00D13BC9" w:rsidSect="00BC40F3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3C5"/>
    <w:multiLevelType w:val="hybridMultilevel"/>
    <w:tmpl w:val="533227B0"/>
    <w:lvl w:ilvl="0" w:tplc="D63065E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E41755"/>
    <w:multiLevelType w:val="hybridMultilevel"/>
    <w:tmpl w:val="A18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0D13"/>
    <w:multiLevelType w:val="hybridMultilevel"/>
    <w:tmpl w:val="FB6A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561E0"/>
    <w:multiLevelType w:val="hybridMultilevel"/>
    <w:tmpl w:val="9C08474C"/>
    <w:lvl w:ilvl="0" w:tplc="1F0C9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81C0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37A70"/>
    <w:multiLevelType w:val="hybridMultilevel"/>
    <w:tmpl w:val="F9084054"/>
    <w:lvl w:ilvl="0" w:tplc="E8E63F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2"/>
    <w:rsid w:val="00006419"/>
    <w:rsid w:val="000B1F17"/>
    <w:rsid w:val="000D1A4E"/>
    <w:rsid w:val="00214734"/>
    <w:rsid w:val="002246BC"/>
    <w:rsid w:val="00230902"/>
    <w:rsid w:val="002439F1"/>
    <w:rsid w:val="002829AC"/>
    <w:rsid w:val="003E0907"/>
    <w:rsid w:val="00547DC3"/>
    <w:rsid w:val="00632352"/>
    <w:rsid w:val="008655B2"/>
    <w:rsid w:val="00891D55"/>
    <w:rsid w:val="008A1CC5"/>
    <w:rsid w:val="008E3C29"/>
    <w:rsid w:val="00910A00"/>
    <w:rsid w:val="00973BFA"/>
    <w:rsid w:val="00997A49"/>
    <w:rsid w:val="009D2F1D"/>
    <w:rsid w:val="009E7C3E"/>
    <w:rsid w:val="00A0772E"/>
    <w:rsid w:val="00A225A3"/>
    <w:rsid w:val="00B1719E"/>
    <w:rsid w:val="00BC1341"/>
    <w:rsid w:val="00BE7095"/>
    <w:rsid w:val="00C21D72"/>
    <w:rsid w:val="00C56836"/>
    <w:rsid w:val="00C776B3"/>
    <w:rsid w:val="00C93808"/>
    <w:rsid w:val="00D0075C"/>
    <w:rsid w:val="00D01364"/>
    <w:rsid w:val="00D13BC9"/>
    <w:rsid w:val="00D82D1F"/>
    <w:rsid w:val="00E450E1"/>
    <w:rsid w:val="00E803D6"/>
    <w:rsid w:val="00E9039B"/>
    <w:rsid w:val="00E9688F"/>
    <w:rsid w:val="00EA1E7F"/>
    <w:rsid w:val="00F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68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8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776B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D13B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68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8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776B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D13B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6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538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4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8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4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77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7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69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фуникова</dc:creator>
  <cp:keywords/>
  <dc:description/>
  <cp:lastModifiedBy>Filin</cp:lastModifiedBy>
  <cp:revision>15</cp:revision>
  <dcterms:created xsi:type="dcterms:W3CDTF">2013-10-06T17:54:00Z</dcterms:created>
  <dcterms:modified xsi:type="dcterms:W3CDTF">2014-01-23T10:32:00Z</dcterms:modified>
</cp:coreProperties>
</file>