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D0708F" w:rsidRDefault="00D0708F" w:rsidP="00D07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D0708F" w:rsidRDefault="00D0708F" w:rsidP="00D07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с.Обшаровка</w:t>
      </w:r>
    </w:p>
    <w:p w:rsidR="00D0708F" w:rsidRDefault="00D0708F" w:rsidP="00D07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р. Приволжский Самарской области</w:t>
      </w:r>
    </w:p>
    <w:p w:rsidR="00D0708F" w:rsidRDefault="00D0708F" w:rsidP="00D07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 xml:space="preserve">                              </w:t>
      </w:r>
    </w:p>
    <w:p w:rsidR="008C7842" w:rsidRPr="00D0708F" w:rsidRDefault="00D0708F" w:rsidP="00D0708F">
      <w:pPr>
        <w:tabs>
          <w:tab w:val="center" w:pos="5528"/>
        </w:tabs>
        <w:spacing w:line="276" w:lineRule="auto"/>
        <w:ind w:firstLine="567"/>
        <w:jc w:val="center"/>
        <w:rPr>
          <w:rFonts w:ascii="Times New Roman" w:hAnsi="Times New Roman" w:cs="Times New Roman"/>
          <w:i w:val="0"/>
          <w:sz w:val="48"/>
          <w:szCs w:val="48"/>
        </w:rPr>
      </w:pPr>
      <w:r w:rsidRPr="00D0708F">
        <w:rPr>
          <w:rFonts w:ascii="Times New Roman" w:hAnsi="Times New Roman" w:cs="Times New Roman"/>
          <w:i w:val="0"/>
          <w:sz w:val="48"/>
          <w:szCs w:val="48"/>
        </w:rPr>
        <w:t>Дидактические игры на уроках</w:t>
      </w:r>
    </w:p>
    <w:p w:rsidR="00D0708F" w:rsidRPr="00D0708F" w:rsidRDefault="00D0708F" w:rsidP="00D0708F">
      <w:pPr>
        <w:tabs>
          <w:tab w:val="center" w:pos="5528"/>
        </w:tabs>
        <w:spacing w:line="276" w:lineRule="auto"/>
        <w:ind w:firstLine="567"/>
        <w:jc w:val="center"/>
        <w:rPr>
          <w:rFonts w:ascii="Times New Roman" w:hAnsi="Times New Roman" w:cs="Times New Roman"/>
          <w:i w:val="0"/>
          <w:sz w:val="48"/>
          <w:szCs w:val="48"/>
        </w:rPr>
      </w:pPr>
      <w:r>
        <w:rPr>
          <w:rFonts w:ascii="Times New Roman" w:hAnsi="Times New Roman" w:cs="Times New Roman"/>
          <w:i w:val="0"/>
          <w:sz w:val="48"/>
          <w:szCs w:val="48"/>
        </w:rPr>
        <w:t>о</w:t>
      </w:r>
      <w:r w:rsidRPr="00D0708F">
        <w:rPr>
          <w:rFonts w:ascii="Times New Roman" w:hAnsi="Times New Roman" w:cs="Times New Roman"/>
          <w:i w:val="0"/>
          <w:sz w:val="48"/>
          <w:szCs w:val="48"/>
        </w:rPr>
        <w:t>бучения грамоте</w:t>
      </w:r>
      <w:r>
        <w:rPr>
          <w:rFonts w:ascii="Times New Roman" w:hAnsi="Times New Roman" w:cs="Times New Roman"/>
          <w:i w:val="0"/>
          <w:sz w:val="48"/>
          <w:szCs w:val="48"/>
        </w:rPr>
        <w:t>.</w:t>
      </w: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Pr="00D0708F" w:rsidRDefault="00D0708F" w:rsidP="008C7842">
      <w:pPr>
        <w:tabs>
          <w:tab w:val="center" w:pos="5528"/>
        </w:tabs>
        <w:spacing w:line="276" w:lineRule="auto"/>
        <w:ind w:firstLine="567"/>
        <w:rPr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 xml:space="preserve">           </w:t>
      </w:r>
    </w:p>
    <w:p w:rsidR="008C7842" w:rsidRPr="00D0708F" w:rsidRDefault="00D0708F" w:rsidP="00D0708F">
      <w:pPr>
        <w:tabs>
          <w:tab w:val="center" w:pos="5528"/>
        </w:tabs>
        <w:spacing w:line="276" w:lineRule="auto"/>
        <w:ind w:firstLine="567"/>
        <w:jc w:val="right"/>
        <w:rPr>
          <w:rFonts w:ascii="Times New Roman" w:hAnsi="Times New Roman" w:cs="Times New Roman"/>
          <w:i w:val="0"/>
          <w:sz w:val="36"/>
          <w:szCs w:val="36"/>
        </w:rPr>
      </w:pPr>
      <w:r w:rsidRPr="00D0708F">
        <w:rPr>
          <w:rFonts w:ascii="Times New Roman" w:hAnsi="Times New Roman" w:cs="Times New Roman"/>
          <w:i w:val="0"/>
          <w:sz w:val="36"/>
          <w:szCs w:val="36"/>
        </w:rPr>
        <w:t>Учитель начальных классов</w:t>
      </w:r>
    </w:p>
    <w:p w:rsidR="00D0708F" w:rsidRPr="00D0708F" w:rsidRDefault="00D0708F" w:rsidP="00D0708F">
      <w:pPr>
        <w:tabs>
          <w:tab w:val="center" w:pos="5528"/>
        </w:tabs>
        <w:spacing w:line="276" w:lineRule="auto"/>
        <w:ind w:firstLine="567"/>
        <w:jc w:val="right"/>
        <w:rPr>
          <w:rFonts w:ascii="Times New Roman" w:hAnsi="Times New Roman" w:cs="Times New Roman"/>
          <w:i w:val="0"/>
          <w:sz w:val="36"/>
          <w:szCs w:val="36"/>
        </w:rPr>
      </w:pPr>
      <w:r w:rsidRPr="00D0708F">
        <w:rPr>
          <w:rFonts w:ascii="Times New Roman" w:hAnsi="Times New Roman" w:cs="Times New Roman"/>
          <w:i w:val="0"/>
          <w:sz w:val="36"/>
          <w:szCs w:val="36"/>
        </w:rPr>
        <w:t>Кокорева Галина Ивановна</w:t>
      </w:r>
    </w:p>
    <w:p w:rsidR="00D0708F" w:rsidRPr="00D0708F" w:rsidRDefault="00D0708F" w:rsidP="00D0708F">
      <w:pPr>
        <w:tabs>
          <w:tab w:val="center" w:pos="5528"/>
        </w:tabs>
        <w:spacing w:line="276" w:lineRule="auto"/>
        <w:ind w:firstLine="567"/>
        <w:jc w:val="center"/>
        <w:rPr>
          <w:i w:val="0"/>
          <w:sz w:val="36"/>
          <w:szCs w:val="36"/>
        </w:rPr>
      </w:pPr>
    </w:p>
    <w:p w:rsidR="00D0708F" w:rsidRDefault="00D0708F" w:rsidP="00D0708F">
      <w:pPr>
        <w:tabs>
          <w:tab w:val="center" w:pos="5528"/>
        </w:tabs>
        <w:spacing w:line="276" w:lineRule="auto"/>
        <w:ind w:firstLine="567"/>
        <w:jc w:val="center"/>
        <w:rPr>
          <w:b/>
          <w:i w:val="0"/>
          <w:sz w:val="36"/>
          <w:szCs w:val="36"/>
        </w:rPr>
      </w:pPr>
    </w:p>
    <w:p w:rsidR="008C7842" w:rsidRPr="00D0708F" w:rsidRDefault="00D0708F" w:rsidP="00D0708F">
      <w:pPr>
        <w:tabs>
          <w:tab w:val="center" w:pos="5528"/>
        </w:tabs>
        <w:spacing w:line="276" w:lineRule="auto"/>
        <w:ind w:firstLine="567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2014 год</w:t>
      </w: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rPr>
          <w:b/>
          <w:i w:val="0"/>
          <w:sz w:val="36"/>
          <w:szCs w:val="36"/>
        </w:rPr>
      </w:pPr>
    </w:p>
    <w:p w:rsidR="008C7842" w:rsidRDefault="008C7842" w:rsidP="008C7842">
      <w:pPr>
        <w:tabs>
          <w:tab w:val="center" w:pos="5528"/>
        </w:tabs>
        <w:spacing w:line="276" w:lineRule="auto"/>
        <w:ind w:firstLine="567"/>
        <w:jc w:val="center"/>
        <w:rPr>
          <w:b/>
          <w:i w:val="0"/>
          <w:sz w:val="36"/>
          <w:szCs w:val="36"/>
        </w:rPr>
      </w:pPr>
      <w:r w:rsidRPr="00415461">
        <w:rPr>
          <w:b/>
          <w:i w:val="0"/>
          <w:sz w:val="36"/>
          <w:szCs w:val="36"/>
        </w:rPr>
        <w:t>Дидактические игры</w:t>
      </w:r>
    </w:p>
    <w:p w:rsidR="008C7842" w:rsidRPr="00415461" w:rsidRDefault="008C7842" w:rsidP="008C7842">
      <w:pPr>
        <w:spacing w:line="276" w:lineRule="auto"/>
        <w:ind w:firstLine="567"/>
        <w:jc w:val="center"/>
        <w:rPr>
          <w:b/>
          <w:i w:val="0"/>
          <w:sz w:val="36"/>
          <w:szCs w:val="36"/>
        </w:rPr>
      </w:pPr>
      <w:r w:rsidRPr="00415461">
        <w:rPr>
          <w:b/>
          <w:i w:val="0"/>
          <w:sz w:val="36"/>
          <w:szCs w:val="36"/>
        </w:rPr>
        <w:t>на уроках обучения грамоте</w:t>
      </w:r>
    </w:p>
    <w:p w:rsidR="008C7842" w:rsidRDefault="008C7842" w:rsidP="008C7842">
      <w:pPr>
        <w:spacing w:line="276" w:lineRule="auto"/>
        <w:ind w:firstLine="567"/>
        <w:rPr>
          <w:i w:val="0"/>
          <w:sz w:val="18"/>
          <w:szCs w:val="18"/>
        </w:rPr>
      </w:pPr>
    </w:p>
    <w:p w:rsidR="008C7842" w:rsidRPr="00D009CA" w:rsidRDefault="008C7842" w:rsidP="008C7842">
      <w:pPr>
        <w:spacing w:line="276" w:lineRule="auto"/>
        <w:ind w:firstLine="567"/>
        <w:rPr>
          <w:i w:val="0"/>
          <w:sz w:val="28"/>
          <w:szCs w:val="28"/>
        </w:rPr>
      </w:pPr>
      <w:r w:rsidRPr="00D009CA">
        <w:rPr>
          <w:i w:val="0"/>
          <w:sz w:val="28"/>
          <w:szCs w:val="28"/>
        </w:rPr>
        <w:t>Главная забота учителей, работающих с шестилетками,— помочь детям усвоить про</w:t>
      </w:r>
      <w:r w:rsidRPr="00D009CA">
        <w:rPr>
          <w:i w:val="0"/>
          <w:sz w:val="28"/>
          <w:szCs w:val="28"/>
        </w:rPr>
        <w:softHyphen/>
        <w:t>граммный материал и в то же время сохра</w:t>
      </w:r>
      <w:r w:rsidRPr="00D009CA">
        <w:rPr>
          <w:i w:val="0"/>
          <w:sz w:val="28"/>
          <w:szCs w:val="28"/>
        </w:rPr>
        <w:softHyphen/>
        <w:t>нить им детство.</w:t>
      </w:r>
    </w:p>
    <w:p w:rsidR="008C7842" w:rsidRPr="00D009CA" w:rsidRDefault="008C7842" w:rsidP="008C7842">
      <w:pPr>
        <w:spacing w:line="276" w:lineRule="auto"/>
        <w:ind w:firstLine="567"/>
        <w:rPr>
          <w:i w:val="0"/>
          <w:sz w:val="28"/>
          <w:szCs w:val="28"/>
        </w:rPr>
      </w:pPr>
      <w:r w:rsidRPr="00D009CA">
        <w:rPr>
          <w:i w:val="0"/>
          <w:sz w:val="28"/>
          <w:szCs w:val="28"/>
        </w:rPr>
        <w:t>Дидактические игры, с одной стороны, спо</w:t>
      </w:r>
      <w:r w:rsidRPr="00D009CA">
        <w:rPr>
          <w:i w:val="0"/>
          <w:sz w:val="28"/>
          <w:szCs w:val="28"/>
        </w:rPr>
        <w:softHyphen/>
        <w:t>собствуют формированию внимания, наблю</w:t>
      </w:r>
      <w:r w:rsidRPr="00D009CA">
        <w:rPr>
          <w:i w:val="0"/>
          <w:sz w:val="28"/>
          <w:szCs w:val="28"/>
        </w:rPr>
        <w:softHyphen/>
        <w:t>дательности, развитию памяти, мышления, развитию самостоятельности, инициативы. С другой — решают определенную дидакти</w:t>
      </w:r>
      <w:r w:rsidRPr="00D009CA">
        <w:rPr>
          <w:i w:val="0"/>
          <w:sz w:val="28"/>
          <w:szCs w:val="28"/>
        </w:rPr>
        <w:softHyphen/>
        <w:t>ческую задачу: изучение нового материала или повторение и закрепление пройденного, формирование учебных умений и навыков.</w:t>
      </w:r>
      <w:r w:rsidRPr="00415461">
        <w:rPr>
          <w:color w:val="000000"/>
          <w:spacing w:val="3"/>
          <w:sz w:val="28"/>
          <w:szCs w:val="28"/>
        </w:rPr>
        <w:t xml:space="preserve"> </w:t>
      </w:r>
      <w:r>
        <w:rPr>
          <w:i w:val="0"/>
          <w:color w:val="000000"/>
          <w:spacing w:val="3"/>
          <w:sz w:val="28"/>
          <w:szCs w:val="28"/>
        </w:rPr>
        <w:t>В игре</w:t>
      </w:r>
      <w:r w:rsidRPr="00415461">
        <w:rPr>
          <w:i w:val="0"/>
          <w:color w:val="000000"/>
          <w:spacing w:val="3"/>
          <w:sz w:val="28"/>
          <w:szCs w:val="28"/>
        </w:rPr>
        <w:t xml:space="preserve"> дети охотно преодолевают значительные трудности, трени</w:t>
      </w:r>
      <w:r w:rsidRPr="00415461">
        <w:rPr>
          <w:i w:val="0"/>
          <w:color w:val="000000"/>
          <w:spacing w:val="3"/>
          <w:sz w:val="28"/>
          <w:szCs w:val="28"/>
        </w:rPr>
        <w:softHyphen/>
      </w:r>
      <w:r w:rsidRPr="00415461">
        <w:rPr>
          <w:i w:val="0"/>
          <w:color w:val="000000"/>
          <w:spacing w:val="2"/>
          <w:sz w:val="28"/>
          <w:szCs w:val="28"/>
        </w:rPr>
        <w:t xml:space="preserve">руют свои силы, развивают способности и умения. Она помогает </w:t>
      </w:r>
      <w:r w:rsidRPr="00415461">
        <w:rPr>
          <w:i w:val="0"/>
          <w:color w:val="000000"/>
          <w:spacing w:val="-1"/>
          <w:sz w:val="28"/>
          <w:szCs w:val="28"/>
        </w:rPr>
        <w:t>сделать любой учебный материал увлекательным, вызывает у учени</w:t>
      </w:r>
      <w:r w:rsidRPr="00415461">
        <w:rPr>
          <w:i w:val="0"/>
          <w:color w:val="000000"/>
          <w:spacing w:val="-1"/>
          <w:sz w:val="28"/>
          <w:szCs w:val="28"/>
        </w:rPr>
        <w:softHyphen/>
        <w:t xml:space="preserve">ков глубокое удовлетворение, создает радостное рабочее настроение, </w:t>
      </w:r>
      <w:r w:rsidRPr="00415461">
        <w:rPr>
          <w:i w:val="0"/>
          <w:color w:val="000000"/>
          <w:spacing w:val="3"/>
          <w:sz w:val="28"/>
          <w:szCs w:val="28"/>
        </w:rPr>
        <w:t>облегчает процесс усвоения знаний.</w:t>
      </w:r>
      <w:r>
        <w:rPr>
          <w:i w:val="0"/>
          <w:sz w:val="28"/>
          <w:szCs w:val="28"/>
        </w:rPr>
        <w:t xml:space="preserve">  </w:t>
      </w:r>
      <w:r w:rsidRPr="00D009CA">
        <w:rPr>
          <w:i w:val="0"/>
          <w:sz w:val="28"/>
          <w:szCs w:val="28"/>
        </w:rPr>
        <w:t>Игра стимулирует познавательную актив</w:t>
      </w:r>
      <w:r w:rsidRPr="00D009CA">
        <w:rPr>
          <w:i w:val="0"/>
          <w:sz w:val="28"/>
          <w:szCs w:val="28"/>
        </w:rPr>
        <w:softHyphen/>
        <w:t>ность учащихся, вызывая у них положитель</w:t>
      </w:r>
      <w:r w:rsidRPr="00D009CA">
        <w:rPr>
          <w:i w:val="0"/>
          <w:sz w:val="28"/>
          <w:szCs w:val="28"/>
        </w:rPr>
        <w:softHyphen/>
        <w:t>ные эмоции в процессе учебной деятель</w:t>
      </w:r>
      <w:r w:rsidRPr="00D009CA">
        <w:rPr>
          <w:i w:val="0"/>
          <w:sz w:val="28"/>
          <w:szCs w:val="28"/>
        </w:rPr>
        <w:softHyphen/>
        <w:t xml:space="preserve">ности. Помня слова А. С. Макаренко о том, </w:t>
      </w:r>
      <w:r w:rsidRPr="00415461">
        <w:rPr>
          <w:b/>
          <w:sz w:val="28"/>
          <w:szCs w:val="28"/>
        </w:rPr>
        <w:t>что «хорошая игра похожа на хорошую ра</w:t>
      </w:r>
      <w:r w:rsidRPr="00415461">
        <w:rPr>
          <w:b/>
          <w:sz w:val="28"/>
          <w:szCs w:val="28"/>
        </w:rPr>
        <w:softHyphen/>
        <w:t>боту»,</w:t>
      </w:r>
      <w:r w:rsidRPr="00D009CA">
        <w:rPr>
          <w:i w:val="0"/>
          <w:sz w:val="28"/>
          <w:szCs w:val="28"/>
        </w:rPr>
        <w:t xml:space="preserve"> каждому учителю необходимо </w:t>
      </w:r>
      <w:r>
        <w:rPr>
          <w:i w:val="0"/>
          <w:sz w:val="28"/>
          <w:szCs w:val="28"/>
        </w:rPr>
        <w:t xml:space="preserve">научиться </w:t>
      </w:r>
      <w:r w:rsidRPr="00D009CA">
        <w:rPr>
          <w:i w:val="0"/>
          <w:sz w:val="28"/>
          <w:szCs w:val="28"/>
        </w:rPr>
        <w:t xml:space="preserve"> умело использовать игру на уроке.</w:t>
      </w:r>
    </w:p>
    <w:p w:rsidR="008C7842" w:rsidRDefault="008C7842" w:rsidP="008C7842">
      <w:pPr>
        <w:spacing w:line="276" w:lineRule="auto"/>
        <w:ind w:firstLine="567"/>
        <w:rPr>
          <w:i w:val="0"/>
          <w:color w:val="000000"/>
          <w:spacing w:val="-2"/>
          <w:sz w:val="28"/>
          <w:szCs w:val="28"/>
        </w:rPr>
      </w:pPr>
      <w:r w:rsidRPr="00415461">
        <w:rPr>
          <w:i w:val="0"/>
          <w:color w:val="000000"/>
          <w:spacing w:val="1"/>
          <w:sz w:val="28"/>
          <w:szCs w:val="28"/>
        </w:rPr>
        <w:t xml:space="preserve">Характер деятельности учащихся </w:t>
      </w:r>
      <w:r w:rsidRPr="00415461">
        <w:rPr>
          <w:i w:val="0"/>
          <w:color w:val="000000"/>
          <w:spacing w:val="8"/>
          <w:sz w:val="28"/>
          <w:szCs w:val="28"/>
        </w:rPr>
        <w:t xml:space="preserve">в игре зависит от места ее на уроке или в системе уроков. Она </w:t>
      </w:r>
      <w:r w:rsidRPr="00415461">
        <w:rPr>
          <w:i w:val="0"/>
          <w:color w:val="000000"/>
          <w:spacing w:val="5"/>
          <w:sz w:val="28"/>
          <w:szCs w:val="28"/>
        </w:rPr>
        <w:t xml:space="preserve">может быть проведена на любом этапе урока и на уроке каждого </w:t>
      </w:r>
      <w:r w:rsidRPr="00415461">
        <w:rPr>
          <w:i w:val="0"/>
          <w:color w:val="000000"/>
          <w:spacing w:val="-2"/>
          <w:sz w:val="28"/>
          <w:szCs w:val="28"/>
        </w:rPr>
        <w:t>типа.</w:t>
      </w:r>
    </w:p>
    <w:p w:rsidR="008C7842" w:rsidRPr="00415461" w:rsidRDefault="008C7842" w:rsidP="008C7842">
      <w:pPr>
        <w:spacing w:line="276" w:lineRule="auto"/>
        <w:ind w:firstLine="567"/>
        <w:rPr>
          <w:i w:val="0"/>
          <w:sz w:val="28"/>
          <w:szCs w:val="28"/>
        </w:rPr>
      </w:pPr>
      <w:r>
        <w:rPr>
          <w:i w:val="0"/>
          <w:color w:val="000000"/>
          <w:spacing w:val="-2"/>
          <w:sz w:val="28"/>
          <w:szCs w:val="28"/>
        </w:rPr>
        <w:t>При подборе игр необходимо помнить о том, что они должны содействовать полноценному всестороннему  развитию психики детей, их познавательных способностей, речи, опыта общения со сверстниками и взрослыми, прививать интерес к учебным занятиям, формировать умения и навыки учебной деятельности.</w:t>
      </w:r>
    </w:p>
    <w:p w:rsidR="008C7842" w:rsidRDefault="008C7842" w:rsidP="008C7842">
      <w:pPr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C7842" w:rsidRDefault="008C7842" w:rsidP="008C7842">
      <w:pPr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C7842" w:rsidRPr="00415461" w:rsidRDefault="008C7842" w:rsidP="008C7842">
      <w:pPr>
        <w:jc w:val="center"/>
        <w:rPr>
          <w:rFonts w:ascii="Times New Roman" w:hAnsi="Times New Roman" w:cs="Times New Roman"/>
          <w:b/>
          <w:i w:val="0"/>
          <w:sz w:val="36"/>
          <w:szCs w:val="36"/>
        </w:rPr>
        <w:sectPr w:rsidR="008C7842" w:rsidRPr="00415461" w:rsidSect="008C7842">
          <w:pgSz w:w="11909" w:h="16834"/>
          <w:pgMar w:top="426" w:right="710" w:bottom="851" w:left="709" w:header="720" w:footer="720" w:gutter="0"/>
          <w:cols w:space="720"/>
          <w:noEndnote/>
          <w:titlePg/>
          <w:docGrid w:linePitch="272"/>
        </w:sectPr>
      </w:pPr>
      <w:r w:rsidRPr="00415461">
        <w:rPr>
          <w:rFonts w:ascii="Times New Roman" w:hAnsi="Times New Roman" w:cs="Times New Roman"/>
          <w:b/>
          <w:i w:val="0"/>
          <w:sz w:val="36"/>
          <w:szCs w:val="36"/>
        </w:rPr>
        <w:t>Описание дидактических игр.</w:t>
      </w:r>
    </w:p>
    <w:p w:rsidR="008C7842" w:rsidRPr="00DD18BC" w:rsidRDefault="008C7842" w:rsidP="008C7842">
      <w:pPr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ab/>
        <w:t>«Внимательные покупатели».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Учитель раскладывает на своем сто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ле различные предметы. Названия некоторых из них начинаются на один и тот же звук, например: кукла, кубик, кошка; мишка, мяч, миска и т. п.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Учитель: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-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ab/>
        <w:t>Вы пришли в магазин. Ваши роди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тели заплатили за игрушки, названия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br/>
        <w:t>которых начинаются на звук [к] или [м]. Эти игрушки вы можете взять. Вы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бирайте, но будьте внимательны, не бе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рите игрушку, за которую не платили!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lastRenderedPageBreak/>
        <w:t>Сложность задания в том, чтобы вместо игрушки, название которой на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чинается, допустим, на звук [м] (мат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решка, мышка), не взять игрушку, название которой начинается на звук [м'] (мяч, мишка).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ab/>
      </w: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>«Животные заблудились».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Учитель: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>Заблудились в лесу домашние жи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</w:r>
      <w:r>
        <w:rPr>
          <w:rFonts w:ascii="Times New Roman" w:hAnsi="Times New Roman" w:cs="Times New Roman"/>
          <w:i w:val="0"/>
          <w:sz w:val="28"/>
          <w:szCs w:val="28"/>
        </w:rPr>
        <w:t>вотные: осё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>л, петух, лошадь, кошка,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>собака, свинья, курица, корова. Катя будет их созывать, а Коля пусть внима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тельно слушает и рисует на доске сло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говую схему каждого слова. Он должен показывать, какой слог тянулся, когда Катя звала животных. Если они верно выполнят эту работу, животные выбе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рутся из леса.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 xml:space="preserve"> «Рассеянный поэт и доверчивый художник».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Учитель: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-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ab/>
        <w:t xml:space="preserve">Ребята, посмотрите, какой рисунок получился у доверчивого художника 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(показывает иллюстра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цию). Он утверждает, что нарисо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вал эту картину к такому стихотво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рению: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18BC">
        <w:rPr>
          <w:rFonts w:ascii="Times New Roman" w:hAnsi="Times New Roman" w:cs="Times New Roman"/>
          <w:sz w:val="28"/>
          <w:szCs w:val="28"/>
        </w:rPr>
        <w:t>Говорят, один рыбак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18BC">
        <w:rPr>
          <w:rFonts w:ascii="Times New Roman" w:hAnsi="Times New Roman" w:cs="Times New Roman"/>
          <w:sz w:val="28"/>
          <w:szCs w:val="28"/>
        </w:rPr>
        <w:t>В речке выловил башмак,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18BC">
        <w:rPr>
          <w:rFonts w:ascii="Times New Roman" w:hAnsi="Times New Roman" w:cs="Times New Roman"/>
          <w:sz w:val="28"/>
          <w:szCs w:val="28"/>
        </w:rPr>
        <w:t>Но зато ему потом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18BC">
        <w:rPr>
          <w:rFonts w:ascii="Times New Roman" w:hAnsi="Times New Roman" w:cs="Times New Roman"/>
          <w:sz w:val="28"/>
          <w:szCs w:val="28"/>
        </w:rPr>
        <w:t>На крючок попался дом!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Как вы думаете, что нужно было на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рисовать? Какие слова спутал худож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ник? Чем они похожи? Какой звук у них разный? Какой первый звук в сло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ве сом? Давайте протянем этот звук и внимательно его послушаем.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ab/>
        <w:t>«От бочки до точки».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Учитель: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- Повстречалась бочка с почкой и говорит: «Ой, как мы похожи! Только первые звуки у нас разные». Какие это звуки? Назовите их. Какое еще слово получится, если первый звук в слове бочка заменить на звук [д]? На звук [к], [н], [м], [т]?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ab/>
        <w:t>«Рыбалка».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Дается установка: «Поймать слова со звуком [л]» (и другими звуками).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Ребенок берет удочку с магнитом на конце лески и начинает ловить нуж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ные картинки со скрепками. Пойман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ную «рыбку» ребенок показывает дру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гим ученикам, которые хлопком отме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чают правильный выбор.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ab/>
        <w:t>«Телевизор».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На экране телевизора прячется сло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во. На доске или наборном полотне ве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дущий вывешивает картинки на каж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дую букву спр</w:t>
      </w:r>
      <w:r>
        <w:rPr>
          <w:rFonts w:ascii="Times New Roman" w:hAnsi="Times New Roman" w:cs="Times New Roman"/>
          <w:i w:val="0"/>
          <w:sz w:val="28"/>
          <w:szCs w:val="28"/>
        </w:rPr>
        <w:t>ятанного слова по поряд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>ку. Ребё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>нок (дети) должен из первых звуков слов сложить спрятанное слово. 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сли ребенок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(дети) правильно назвал(и) слов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>о, экран телевизора откры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вается.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Например: спрятанное слово - ме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сяц. Картинки: медведь, ель, сирень, яблоко, цапля.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 xml:space="preserve"> «Рассели животных».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Стоит домик с окошками. На крыше написана буква. Рядом выложены картинки животных. Дети должны выбрать тех из них, в названии кото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рых есть звук, соответствующий букве на крыше, и поместить в окошки с прорезями.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Например: домики с буквами Ц и Ш. Выложены следующие картинки: собака, цапля, лягушка, цыпленок, синица, мишка, мышка, курица, кош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ка, щенок.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Предварительно все слова прогова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риваются.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ab/>
        <w:t>«Цепочка слов».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Кладется картинка, к ней в виде це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почки прикладывается следующая, изображающая предмет, название ко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торого начинается с того звука, кото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рым заканчивается предыдущее слово, и т.д.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ab/>
        <w:t>«Собери цветок».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На столе лежит серединка цветка. На ней написана буква (например, С).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Рядом выкладываются цветочные ле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пестки, на них нарисованы предметы, в названиях которых есть звуки [с], [з], [ц], [ш]. Ученик должен среди этих лепестков с картинками выбрать те, где есть звук [с].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ab/>
        <w:t>«Незнайка с кармашками».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В кармашек Незнайке вставляется изучаемая согласная бук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ва. Вокруг вывешиваются гласные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буквы. Нужно прочитать слияния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 xml:space="preserve"> (Один ребенок показывает указкой, остальные читают хором.)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ab/>
        <w:t>«Найди ошибку».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Детям раздаются карточки с че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тырьмя картинками, изображающими предметы, названия которых начина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ются на одну и ту же букву. Ученики определяют, какая это буква, и кладут ее в середину карточки. Под каждой картинкой даны звуковые схемы слов, но в некоторых из них специально сде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ланы ошибки. Учащимся надо найти ошибки в схемах, если они есть.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>«Собери букет».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Перед ребенком лежат две картинки с голубой и розовой вазами, в которых стоят стебли цветов с прорезями. Ре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бенку говорят: «Догадайся, в какую вазу нужно поставить цветы со звуком [л], а в какую - со звуком [р]». (Розо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вая - [р], голубая - [л].) Рядом лежат цветы: зеленый, синий, черный, жел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тый, коричневый, фиолетовый, оран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жевый, малиновый и т.д. Ребенок рас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 xml:space="preserve">ставляет цветы по вазам. 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lastRenderedPageBreak/>
        <w:t>Синий цве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ток должен остаться.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ab/>
        <w:t>«Речевое лото».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Детям раздаются карты с изображе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нием шести картинок (вместе со слова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ми под картинками). Ребенок опреде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ляет, какой звук есть во всех словах, Затем ведущий показывает картинки или слова и спрашивает: «У кого есть это слово?» Выигрывает тот, кто пер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вым закроет все картинки на большой карте без ошибок.</w:t>
      </w:r>
    </w:p>
    <w:p w:rsidR="008C7842" w:rsidRDefault="008C7842" w:rsidP="008C7842">
      <w:pPr>
        <w:spacing w:line="276" w:lineRule="auto"/>
        <w:ind w:firstLine="567"/>
        <w:rPr>
          <w:b/>
          <w:i w:val="0"/>
          <w:sz w:val="28"/>
          <w:szCs w:val="28"/>
        </w:rPr>
      </w:pPr>
    </w:p>
    <w:p w:rsidR="008C7842" w:rsidRPr="006816B1" w:rsidRDefault="008C7842" w:rsidP="008C7842">
      <w:pPr>
        <w:spacing w:line="276" w:lineRule="auto"/>
        <w:ind w:firstLine="567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6B1">
        <w:rPr>
          <w:rFonts w:ascii="Times New Roman" w:hAnsi="Times New Roman" w:cs="Times New Roman"/>
          <w:b/>
          <w:i w:val="0"/>
          <w:sz w:val="28"/>
          <w:szCs w:val="28"/>
        </w:rPr>
        <w:t>«Буква заблудилась»</w:t>
      </w:r>
    </w:p>
    <w:p w:rsidR="008C7842" w:rsidRPr="006816B1" w:rsidRDefault="008C7842" w:rsidP="008C7842">
      <w:pPr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6816B1">
        <w:rPr>
          <w:rFonts w:ascii="Times New Roman" w:hAnsi="Times New Roman" w:cs="Times New Roman"/>
          <w:i w:val="0"/>
          <w:sz w:val="28"/>
          <w:szCs w:val="28"/>
        </w:rPr>
        <w:t>На магнитной доске расставлен буквы, которые перепутал Незнайка.</w:t>
      </w:r>
    </w:p>
    <w:p w:rsidR="008C7842" w:rsidRPr="006816B1" w:rsidRDefault="008C7842" w:rsidP="008C7842">
      <w:pPr>
        <w:spacing w:line="276" w:lineRule="auto"/>
        <w:ind w:firstLine="567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6B1">
        <w:rPr>
          <w:rFonts w:ascii="Times New Roman" w:hAnsi="Times New Roman" w:cs="Times New Roman"/>
          <w:b/>
          <w:i w:val="0"/>
          <w:sz w:val="28"/>
          <w:szCs w:val="28"/>
        </w:rPr>
        <w:t>Гласные: О С Е М У</w:t>
      </w:r>
    </w:p>
    <w:p w:rsidR="008C7842" w:rsidRPr="006816B1" w:rsidRDefault="008C7842" w:rsidP="008C7842">
      <w:pPr>
        <w:spacing w:line="276" w:lineRule="auto"/>
        <w:ind w:firstLine="567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6B1">
        <w:rPr>
          <w:rFonts w:ascii="Times New Roman" w:hAnsi="Times New Roman" w:cs="Times New Roman"/>
          <w:b/>
          <w:i w:val="0"/>
          <w:sz w:val="28"/>
          <w:szCs w:val="28"/>
        </w:rPr>
        <w:t>Согласные: Н К ИАТ</w:t>
      </w:r>
    </w:p>
    <w:p w:rsidR="008C7842" w:rsidRDefault="008C7842" w:rsidP="008C7842">
      <w:pPr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6816B1">
        <w:rPr>
          <w:rFonts w:ascii="Times New Roman" w:hAnsi="Times New Roman" w:cs="Times New Roman"/>
          <w:i w:val="0"/>
          <w:sz w:val="28"/>
          <w:szCs w:val="28"/>
        </w:rPr>
        <w:t>Дети находят то, что перепутал Незнайка, доказываю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 правильность своих слов, ставят </w:t>
      </w:r>
      <w:r w:rsidRPr="006816B1">
        <w:rPr>
          <w:rFonts w:ascii="Times New Roman" w:hAnsi="Times New Roman" w:cs="Times New Roman"/>
          <w:i w:val="0"/>
          <w:sz w:val="28"/>
          <w:szCs w:val="28"/>
        </w:rPr>
        <w:t xml:space="preserve"> буквы на место.</w:t>
      </w:r>
    </w:p>
    <w:p w:rsidR="008C7842" w:rsidRPr="006816B1" w:rsidRDefault="008C7842" w:rsidP="008C7842">
      <w:pPr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8C7842" w:rsidRDefault="008C7842" w:rsidP="008C7842">
      <w:pPr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6816B1">
        <w:rPr>
          <w:rFonts w:ascii="Times New Roman" w:hAnsi="Times New Roman" w:cs="Times New Roman"/>
          <w:b/>
          <w:i w:val="0"/>
          <w:sz w:val="28"/>
          <w:szCs w:val="28"/>
        </w:rPr>
        <w:t xml:space="preserve"> «Назови букву».</w:t>
      </w:r>
      <w:r w:rsidRPr="006816B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C7842" w:rsidRPr="006816B1" w:rsidRDefault="008C7842" w:rsidP="008C7842">
      <w:pPr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6816B1">
        <w:rPr>
          <w:rFonts w:ascii="Times New Roman" w:hAnsi="Times New Roman" w:cs="Times New Roman"/>
          <w:i w:val="0"/>
          <w:sz w:val="28"/>
          <w:szCs w:val="28"/>
        </w:rPr>
        <w:t>Эту игру можно проводить почти на каждом уроке. Игра способствует лучшему запоминанию изученных букв.</w:t>
      </w:r>
    </w:p>
    <w:p w:rsidR="008C7842" w:rsidRDefault="008C7842" w:rsidP="008C7842">
      <w:pPr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Учитель (или ученик) показывает</w:t>
      </w:r>
      <w:r w:rsidRPr="006816B1">
        <w:rPr>
          <w:rFonts w:ascii="Times New Roman" w:hAnsi="Times New Roman" w:cs="Times New Roman"/>
          <w:i w:val="0"/>
          <w:sz w:val="28"/>
          <w:szCs w:val="28"/>
        </w:rPr>
        <w:t xml:space="preserve"> буквы, а дети по цепочке называют их. Если буква названа неправильно, учащиеся хлопком рук по</w:t>
      </w:r>
      <w:r w:rsidRPr="006816B1">
        <w:rPr>
          <w:rFonts w:ascii="Times New Roman" w:hAnsi="Times New Roman" w:cs="Times New Roman"/>
          <w:i w:val="0"/>
          <w:sz w:val="28"/>
          <w:szCs w:val="28"/>
        </w:rPr>
        <w:softHyphen/>
        <w:t>дают сигнал (каждый ребенок — участник игры).</w:t>
      </w:r>
    </w:p>
    <w:p w:rsidR="008C7842" w:rsidRPr="006816B1" w:rsidRDefault="008C7842" w:rsidP="008C7842">
      <w:pPr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8C7842" w:rsidRDefault="008C7842" w:rsidP="008C7842">
      <w:pPr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6816B1">
        <w:rPr>
          <w:rFonts w:ascii="Times New Roman" w:hAnsi="Times New Roman" w:cs="Times New Roman"/>
          <w:b/>
          <w:i w:val="0"/>
          <w:sz w:val="28"/>
          <w:szCs w:val="28"/>
        </w:rPr>
        <w:t xml:space="preserve"> «Покажи букву».</w:t>
      </w:r>
      <w:r w:rsidRPr="006816B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C7842" w:rsidRPr="006816B1" w:rsidRDefault="008C7842" w:rsidP="008C7842">
      <w:pPr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Один </w:t>
      </w:r>
      <w:r w:rsidRPr="006816B1">
        <w:rPr>
          <w:rFonts w:ascii="Times New Roman" w:hAnsi="Times New Roman" w:cs="Times New Roman"/>
          <w:i w:val="0"/>
          <w:sz w:val="28"/>
          <w:szCs w:val="28"/>
        </w:rPr>
        <w:t xml:space="preserve"> ученик стоит с указкой у «ленты букв» и показывает те буквы, которые по цепочке называют сами дети.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Можно усложнить игру, если показывать только согласные или гласные.</w:t>
      </w:r>
    </w:p>
    <w:p w:rsidR="008C7842" w:rsidRDefault="008C7842" w:rsidP="008C7842">
      <w:pPr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8C7842" w:rsidRDefault="008C7842" w:rsidP="008C7842">
      <w:pPr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6816B1">
        <w:rPr>
          <w:rFonts w:ascii="Times New Roman" w:hAnsi="Times New Roman" w:cs="Times New Roman"/>
          <w:b/>
          <w:i w:val="0"/>
          <w:sz w:val="28"/>
          <w:szCs w:val="28"/>
        </w:rPr>
        <w:t xml:space="preserve"> «Узнай букву»</w:t>
      </w:r>
      <w:r w:rsidRPr="006816B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C7842" w:rsidRPr="006816B1" w:rsidRDefault="008C7842" w:rsidP="008C7842">
      <w:pPr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Учитель предлагает</w:t>
      </w:r>
      <w:r w:rsidRPr="006816B1">
        <w:rPr>
          <w:rFonts w:ascii="Times New Roman" w:hAnsi="Times New Roman" w:cs="Times New Roman"/>
          <w:i w:val="0"/>
          <w:sz w:val="28"/>
          <w:szCs w:val="28"/>
        </w:rPr>
        <w:t xml:space="preserve"> детям буквы, вырезанные из плотного картона, затем одному ребенку зав</w:t>
      </w:r>
      <w:r>
        <w:rPr>
          <w:rFonts w:ascii="Times New Roman" w:hAnsi="Times New Roman" w:cs="Times New Roman"/>
          <w:i w:val="0"/>
          <w:sz w:val="28"/>
          <w:szCs w:val="28"/>
        </w:rPr>
        <w:t>язывают  глаза и просят</w:t>
      </w:r>
      <w:r w:rsidRPr="006816B1">
        <w:rPr>
          <w:rFonts w:ascii="Times New Roman" w:hAnsi="Times New Roman" w:cs="Times New Roman"/>
          <w:i w:val="0"/>
          <w:sz w:val="28"/>
          <w:szCs w:val="28"/>
        </w:rPr>
        <w:t xml:space="preserve"> его ощупать букву и назвать ее. После того как назовут все буквы, они составляют из букв </w:t>
      </w:r>
      <w:r w:rsidRPr="006816B1">
        <w:rPr>
          <w:rFonts w:ascii="Times New Roman" w:hAnsi="Times New Roman" w:cs="Times New Roman"/>
          <w:b/>
          <w:sz w:val="28"/>
          <w:szCs w:val="28"/>
        </w:rPr>
        <w:t>р с а у к л</w:t>
      </w:r>
      <w:r w:rsidRPr="006816B1">
        <w:rPr>
          <w:rFonts w:ascii="Times New Roman" w:hAnsi="Times New Roman" w:cs="Times New Roman"/>
          <w:i w:val="0"/>
          <w:sz w:val="28"/>
          <w:szCs w:val="28"/>
        </w:rPr>
        <w:t xml:space="preserve"> слова: рука, сук, мак, рак, лук, русак. Игра помогает шестилеткам не только усвоить начертания печатных букв, но и развить у</w:t>
      </w:r>
      <w:r>
        <w:rPr>
          <w:rFonts w:ascii="Times New Roman" w:hAnsi="Times New Roman" w:cs="Times New Roman"/>
          <w:i w:val="0"/>
          <w:sz w:val="28"/>
          <w:szCs w:val="28"/>
        </w:rPr>
        <w:t>ме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>ние составлять из букв слова.</w:t>
      </w:r>
    </w:p>
    <w:p w:rsidR="008C7842" w:rsidRPr="006816B1" w:rsidRDefault="008C7842" w:rsidP="008C7842">
      <w:pPr>
        <w:spacing w:line="276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6816B1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6B1">
        <w:rPr>
          <w:rFonts w:ascii="Times New Roman" w:hAnsi="Times New Roman" w:cs="Times New Roman"/>
          <w:b/>
          <w:i w:val="0"/>
          <w:sz w:val="28"/>
          <w:szCs w:val="28"/>
        </w:rPr>
        <w:t xml:space="preserve"> «Найди слова в слове».</w:t>
      </w:r>
    </w:p>
    <w:p w:rsidR="008C7842" w:rsidRPr="006816B1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6816B1">
        <w:rPr>
          <w:rFonts w:ascii="Times New Roman" w:hAnsi="Times New Roman" w:cs="Times New Roman"/>
          <w:i w:val="0"/>
          <w:sz w:val="28"/>
          <w:szCs w:val="28"/>
        </w:rPr>
        <w:t>На доске вывешивается слово или картинка с указанием количества букв в слове, изображенном на ней (тогда дети сами складывают слово из букв разрезной азбуки и читают его).</w:t>
      </w:r>
    </w:p>
    <w:p w:rsidR="008C7842" w:rsidRPr="006816B1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6816B1">
        <w:rPr>
          <w:rFonts w:ascii="Times New Roman" w:hAnsi="Times New Roman" w:cs="Times New Roman"/>
          <w:i w:val="0"/>
          <w:sz w:val="28"/>
          <w:szCs w:val="28"/>
        </w:rPr>
        <w:t>Дается установка: «Возьмите буквы из исходного слова, составьте из них слова и запишите их».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ab/>
        <w:t>«Математическая грамматика».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Ребенок должен выполнить действия на карточке и при помощи сложения и вычитания букв, слогов, слов найти искомое слово.</w:t>
      </w:r>
    </w:p>
    <w:p w:rsidR="008C7842" w:rsidRPr="00A25B7B" w:rsidRDefault="008C7842" w:rsidP="008C7842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B7B">
        <w:rPr>
          <w:rFonts w:ascii="Times New Roman" w:hAnsi="Times New Roman" w:cs="Times New Roman"/>
          <w:sz w:val="28"/>
          <w:szCs w:val="28"/>
        </w:rPr>
        <w:t>Например:  с + том - м + лиса - са + ца = (столица)</w:t>
      </w:r>
    </w:p>
    <w:p w:rsidR="008C7842" w:rsidRPr="00A25B7B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 xml:space="preserve"> «Допиши словечко».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На карточке написан рифмованный текст или стихи, в которых одно слово (или больше) пропущено. Учащиеся должны собрать из букв разрезной азбуки рифмованное слово и записать его.</w:t>
      </w:r>
    </w:p>
    <w:p w:rsidR="008C7842" w:rsidRPr="006816B1" w:rsidRDefault="008C7842" w:rsidP="008C7842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16B1">
        <w:rPr>
          <w:rFonts w:ascii="Times New Roman" w:hAnsi="Times New Roman" w:cs="Times New Roman"/>
          <w:sz w:val="28"/>
          <w:szCs w:val="28"/>
        </w:rPr>
        <w:t>Например:  Воробей взлетел повыше:</w:t>
      </w:r>
    </w:p>
    <w:p w:rsidR="008C7842" w:rsidRPr="006816B1" w:rsidRDefault="008C7842" w:rsidP="008C7842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16B1">
        <w:rPr>
          <w:rFonts w:ascii="Times New Roman" w:hAnsi="Times New Roman" w:cs="Times New Roman"/>
          <w:sz w:val="28"/>
          <w:szCs w:val="28"/>
        </w:rPr>
        <w:t xml:space="preserve">                    Видно все с высокой</w:t>
      </w:r>
      <w:r w:rsidRPr="006816B1">
        <w:rPr>
          <w:rFonts w:ascii="Times New Roman" w:hAnsi="Times New Roman" w:cs="Times New Roman"/>
          <w:sz w:val="28"/>
          <w:szCs w:val="28"/>
        </w:rPr>
        <w:tab/>
        <w:t>(крыши).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ab/>
        <w:t>Игра «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Лишний звук»</w:t>
      </w:r>
    </w:p>
    <w:p w:rsidR="008C7842" w:rsidRPr="00A25B7B" w:rsidRDefault="008C7842" w:rsidP="008C7842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Из каждого слова «вынь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те» по одному звуку. Сделайте это так, чтобы из оставшихся звуков получи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 xml:space="preserve">лось новое слово с другим лексическим значением. </w:t>
      </w:r>
      <w:r w:rsidRPr="00A25B7B">
        <w:rPr>
          <w:rFonts w:ascii="Times New Roman" w:hAnsi="Times New Roman" w:cs="Times New Roman"/>
          <w:sz w:val="28"/>
          <w:szCs w:val="28"/>
        </w:rPr>
        <w:t>Например: горсть - гость (всласть, краска, склон, полк, тепло, беда, экран).</w:t>
      </w:r>
    </w:p>
    <w:p w:rsidR="008C7842" w:rsidRPr="00A25B7B" w:rsidRDefault="008C7842" w:rsidP="008C7842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>Игра «Добавь звук »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>о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softHyphen/>
        <w:t>бавьте один звук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 слова, записанные на доске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 xml:space="preserve">, чтобы получилось совершенно новое слово. </w:t>
      </w:r>
    </w:p>
    <w:p w:rsidR="008C7842" w:rsidRPr="00A25B7B" w:rsidRDefault="008C7842" w:rsidP="008C7842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5B7B">
        <w:rPr>
          <w:rFonts w:ascii="Times New Roman" w:hAnsi="Times New Roman" w:cs="Times New Roman"/>
          <w:sz w:val="28"/>
          <w:szCs w:val="28"/>
        </w:rPr>
        <w:t>Например: роза - гроза (стол, лапа, шар, рубка, клад, укус, усы, дар).</w:t>
      </w: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C7842" w:rsidRPr="00DD18BC" w:rsidRDefault="008C7842" w:rsidP="008C7842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z w:val="28"/>
          <w:szCs w:val="28"/>
        </w:rPr>
        <w:t>Игра «Замени и прочитай»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данных 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 xml:space="preserve">словах замените один согласный звук. </w:t>
      </w:r>
    </w:p>
    <w:p w:rsidR="008C7842" w:rsidRPr="007924F5" w:rsidRDefault="008C7842" w:rsidP="008C7842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924F5">
        <w:rPr>
          <w:rFonts w:ascii="Times New Roman" w:hAnsi="Times New Roman" w:cs="Times New Roman"/>
          <w:sz w:val="28"/>
          <w:szCs w:val="28"/>
        </w:rPr>
        <w:t>Например: корж - морж (ногти, булка, лапка, зубы, киска, песок, галка, орел, клин, норка, тоска, свет, полено, рамочка).</w:t>
      </w:r>
    </w:p>
    <w:p w:rsidR="008C7842" w:rsidRDefault="008C7842" w:rsidP="008C7842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</w:p>
    <w:p w:rsidR="008C7842" w:rsidRPr="00DD18BC" w:rsidRDefault="008C7842" w:rsidP="008C7842">
      <w:pPr>
        <w:ind w:firstLine="426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pacing w:val="1"/>
          <w:sz w:val="28"/>
          <w:szCs w:val="28"/>
        </w:rPr>
        <w:t xml:space="preserve"> «Лучший грибник»</w:t>
      </w:r>
    </w:p>
    <w:p w:rsidR="008C7842" w:rsidRDefault="008C7842" w:rsidP="008C7842">
      <w:pPr>
        <w:ind w:firstLine="426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 учителя две корзины: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 xml:space="preserve"> в одну складываются г</w:t>
      </w:r>
      <w:r>
        <w:rPr>
          <w:rFonts w:ascii="Times New Roman" w:hAnsi="Times New Roman" w:cs="Times New Roman"/>
          <w:i w:val="0"/>
          <w:sz w:val="28"/>
          <w:szCs w:val="28"/>
        </w:rPr>
        <w:t>ри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>бы-слова, в которых есть  буква , а в другую — буква п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 xml:space="preserve">. В какой корзине слов больше? </w:t>
      </w:r>
    </w:p>
    <w:p w:rsidR="008C7842" w:rsidRDefault="008C7842" w:rsidP="008C7842">
      <w:pPr>
        <w:ind w:firstLine="426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Слова : шампиньон, боровик, опята, мухомор, поганка, лисичка и т.д.</w:t>
      </w:r>
    </w:p>
    <w:p w:rsidR="008C7842" w:rsidRPr="00DD18BC" w:rsidRDefault="008C7842" w:rsidP="008C7842">
      <w:pPr>
        <w:ind w:firstLine="426"/>
        <w:rPr>
          <w:rFonts w:ascii="Times New Roman" w:hAnsi="Times New Roman" w:cs="Times New Roman"/>
          <w:i w:val="0"/>
          <w:sz w:val="28"/>
          <w:szCs w:val="28"/>
        </w:rPr>
      </w:pPr>
    </w:p>
    <w:p w:rsidR="008C7842" w:rsidRPr="00DD18BC" w:rsidRDefault="008C7842" w:rsidP="008C7842">
      <w:pPr>
        <w:ind w:firstLine="426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pacing w:val="2"/>
          <w:sz w:val="28"/>
          <w:szCs w:val="28"/>
        </w:rPr>
        <w:t>«Лучший капитан»</w:t>
      </w:r>
    </w:p>
    <w:p w:rsidR="008C7842" w:rsidRPr="00DD18BC" w:rsidRDefault="008C7842" w:rsidP="008C7842">
      <w:pPr>
        <w:ind w:firstLine="426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На доске отмечаются берега: берег Е и 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>берег И. К какому берег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 пристанут лодки-слова 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>?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слова подбираются на любую тему «Овощи», «Фрукты», «Животные» и т.д.</w:t>
      </w:r>
    </w:p>
    <w:p w:rsidR="008C7842" w:rsidRDefault="008C7842" w:rsidP="008C7842">
      <w:pPr>
        <w:ind w:firstLine="426"/>
        <w:rPr>
          <w:rFonts w:ascii="Times New Roman" w:hAnsi="Times New Roman" w:cs="Times New Roman"/>
          <w:i w:val="0"/>
          <w:spacing w:val="-7"/>
          <w:sz w:val="28"/>
          <w:szCs w:val="28"/>
        </w:rPr>
      </w:pPr>
    </w:p>
    <w:p w:rsidR="008C7842" w:rsidRPr="00DD18BC" w:rsidRDefault="008C7842" w:rsidP="008C7842">
      <w:pPr>
        <w:ind w:firstLine="426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pacing w:val="4"/>
          <w:sz w:val="28"/>
          <w:szCs w:val="28"/>
        </w:rPr>
        <w:t>«Поставь цветок в вазу»</w:t>
      </w:r>
    </w:p>
    <w:p w:rsidR="008C7842" w:rsidRDefault="008C7842" w:rsidP="008C7842">
      <w:pPr>
        <w:ind w:firstLine="426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pacing w:val="-2"/>
          <w:sz w:val="28"/>
          <w:szCs w:val="28"/>
        </w:rPr>
        <w:t>Поставь цветы-слова в вазы. В одной ва</w:t>
      </w:r>
      <w:r w:rsidRPr="00DD18BC">
        <w:rPr>
          <w:rFonts w:ascii="Times New Roman" w:hAnsi="Times New Roman" w:cs="Times New Roman"/>
          <w:i w:val="0"/>
          <w:spacing w:val="-2"/>
          <w:sz w:val="28"/>
          <w:szCs w:val="28"/>
        </w:rPr>
        <w:softHyphen/>
      </w:r>
      <w:r w:rsidRPr="00DD18BC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зе — слова с ь, в другой — без мягкого знака. 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 xml:space="preserve">В какой вазе больше цветов-слов? </w:t>
      </w:r>
    </w:p>
    <w:p w:rsidR="008C7842" w:rsidRDefault="008C7842" w:rsidP="008C7842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Используемые слова: </w:t>
      </w:r>
      <w:r>
        <w:rPr>
          <w:rFonts w:ascii="Times New Roman" w:hAnsi="Times New Roman" w:cs="Times New Roman"/>
          <w:i w:val="0"/>
          <w:spacing w:val="-2"/>
          <w:sz w:val="28"/>
          <w:szCs w:val="28"/>
        </w:rPr>
        <w:t>ландыш</w:t>
      </w:r>
      <w:r w:rsidRPr="00DD18BC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pacing w:val="-2"/>
          <w:sz w:val="28"/>
          <w:szCs w:val="28"/>
        </w:rPr>
        <w:t>колокольчик, мак, роза, пион, тюльпан, сирень и другие.</w:t>
      </w:r>
    </w:p>
    <w:p w:rsidR="008C7842" w:rsidRDefault="008C7842" w:rsidP="008C7842">
      <w:pPr>
        <w:ind w:firstLine="426"/>
        <w:rPr>
          <w:rFonts w:ascii="Times New Roman" w:hAnsi="Times New Roman" w:cs="Times New Roman"/>
          <w:b/>
          <w:i w:val="0"/>
          <w:spacing w:val="6"/>
          <w:sz w:val="28"/>
          <w:szCs w:val="28"/>
        </w:rPr>
      </w:pPr>
    </w:p>
    <w:p w:rsidR="008C7842" w:rsidRPr="00DD18BC" w:rsidRDefault="008C7842" w:rsidP="008C7842">
      <w:pPr>
        <w:ind w:firstLine="426"/>
        <w:rPr>
          <w:rFonts w:ascii="Times New Roman" w:hAnsi="Times New Roman" w:cs="Times New Roman"/>
          <w:i w:val="0"/>
          <w:sz w:val="28"/>
          <w:szCs w:val="28"/>
        </w:rPr>
        <w:sectPr w:rsidR="008C7842" w:rsidRPr="00DD18BC" w:rsidSect="008C7842">
          <w:type w:val="continuous"/>
          <w:pgSz w:w="11909" w:h="16834"/>
          <w:pgMar w:top="709" w:right="994" w:bottom="709" w:left="993" w:header="720" w:footer="720" w:gutter="0"/>
          <w:cols w:space="60"/>
          <w:noEndnote/>
        </w:sectPr>
      </w:pPr>
    </w:p>
    <w:p w:rsidR="008C7842" w:rsidRPr="00DD18BC" w:rsidRDefault="008C7842" w:rsidP="008C7842">
      <w:pPr>
        <w:ind w:firstLine="426"/>
        <w:rPr>
          <w:rFonts w:ascii="Times New Roman" w:hAnsi="Times New Roman" w:cs="Times New Roman"/>
          <w:b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b/>
          <w:i w:val="0"/>
          <w:spacing w:val="-2"/>
          <w:sz w:val="28"/>
          <w:szCs w:val="28"/>
        </w:rPr>
        <w:lastRenderedPageBreak/>
        <w:t xml:space="preserve"> «Угадай слово»</w:t>
      </w:r>
    </w:p>
    <w:p w:rsidR="008C7842" w:rsidRDefault="008C7842" w:rsidP="008C7842">
      <w:pPr>
        <w:ind w:firstLine="426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pacing w:val="-3"/>
          <w:sz w:val="28"/>
          <w:szCs w:val="28"/>
        </w:rPr>
        <w:t>Вставьте пропущенные буквы и составь</w:t>
      </w:r>
      <w:r w:rsidRPr="00DD18BC">
        <w:rPr>
          <w:rFonts w:ascii="Times New Roman" w:hAnsi="Times New Roman" w:cs="Times New Roman"/>
          <w:i w:val="0"/>
          <w:spacing w:val="-3"/>
          <w:sz w:val="28"/>
          <w:szCs w:val="28"/>
        </w:rPr>
        <w:softHyphen/>
      </w:r>
      <w:r w:rsidRPr="00DD18BC">
        <w:rPr>
          <w:rFonts w:ascii="Times New Roman" w:hAnsi="Times New Roman" w:cs="Times New Roman"/>
          <w:i w:val="0"/>
          <w:sz w:val="28"/>
          <w:szCs w:val="28"/>
        </w:rPr>
        <w:t>те из них новое слово.</w:t>
      </w:r>
    </w:p>
    <w:p w:rsidR="008C7842" w:rsidRPr="00DD18BC" w:rsidRDefault="008C7842" w:rsidP="008C7842">
      <w:pPr>
        <w:ind w:firstLine="426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z w:val="28"/>
          <w:szCs w:val="28"/>
        </w:rPr>
        <w:t>Какое слово получилось?</w:t>
      </w:r>
    </w:p>
    <w:p w:rsidR="008C7842" w:rsidRPr="00DD18BC" w:rsidRDefault="008C7842" w:rsidP="008C7842">
      <w:pPr>
        <w:ind w:firstLine="426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pacing w:val="6"/>
          <w:sz w:val="28"/>
          <w:szCs w:val="28"/>
        </w:rPr>
        <w:t>Сколь..кий, ск.мь</w:t>
      </w:r>
      <w:r w:rsidRPr="00DD18BC">
        <w:rPr>
          <w:rFonts w:ascii="Times New Roman" w:hAnsi="Times New Roman" w:cs="Times New Roman"/>
          <w:i w:val="0"/>
          <w:spacing w:val="6"/>
          <w:sz w:val="28"/>
          <w:szCs w:val="28"/>
        </w:rPr>
        <w:t>я, ло..кий, ..сенний,</w:t>
      </w:r>
      <w:r>
        <w:rPr>
          <w:rFonts w:ascii="Times New Roman" w:hAnsi="Times New Roman" w:cs="Times New Roman"/>
          <w:i w:val="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pacing w:val="-7"/>
          <w:sz w:val="28"/>
          <w:szCs w:val="28"/>
        </w:rPr>
        <w:t>с</w:t>
      </w:r>
      <w:r w:rsidRPr="00DD18BC">
        <w:rPr>
          <w:rFonts w:ascii="Times New Roman" w:hAnsi="Times New Roman" w:cs="Times New Roman"/>
          <w:i w:val="0"/>
          <w:spacing w:val="-7"/>
          <w:sz w:val="28"/>
          <w:szCs w:val="28"/>
        </w:rPr>
        <w:t xml:space="preserve">ла..кий 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ab/>
      </w:r>
      <w:r w:rsidRPr="00DD18BC">
        <w:rPr>
          <w:rFonts w:ascii="Times New Roman" w:hAnsi="Times New Roman" w:cs="Times New Roman"/>
          <w:i w:val="0"/>
          <w:spacing w:val="-2"/>
          <w:sz w:val="28"/>
          <w:szCs w:val="28"/>
        </w:rPr>
        <w:t>(завод).</w:t>
      </w:r>
    </w:p>
    <w:p w:rsidR="008C7842" w:rsidRPr="00DD18BC" w:rsidRDefault="008C7842" w:rsidP="008C7842">
      <w:pPr>
        <w:ind w:firstLine="426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pacing w:val="-10"/>
          <w:sz w:val="28"/>
          <w:szCs w:val="28"/>
        </w:rPr>
        <w:t xml:space="preserve">Здра..ствуй, д..кабръ, курор.. </w:t>
      </w:r>
      <w:r>
        <w:rPr>
          <w:rFonts w:ascii="Times New Roman" w:hAnsi="Times New Roman" w:cs="Times New Roman"/>
          <w:i w:val="0"/>
          <w:spacing w:val="-10"/>
          <w:sz w:val="28"/>
          <w:szCs w:val="28"/>
        </w:rPr>
        <w:t xml:space="preserve"> +</w:t>
      </w:r>
      <w:r w:rsidRPr="00DD18BC">
        <w:rPr>
          <w:rFonts w:ascii="Times New Roman" w:hAnsi="Times New Roman" w:cs="Times New Roman"/>
          <w:i w:val="0"/>
          <w:spacing w:val="-10"/>
          <w:sz w:val="28"/>
          <w:szCs w:val="28"/>
        </w:rPr>
        <w:t xml:space="preserve">..ка </w:t>
      </w:r>
      <w:r>
        <w:rPr>
          <w:rFonts w:ascii="Times New Roman" w:hAnsi="Times New Roman" w:cs="Times New Roman"/>
          <w:i w:val="0"/>
          <w:spacing w:val="-10"/>
          <w:sz w:val="28"/>
          <w:szCs w:val="28"/>
        </w:rPr>
        <w:t xml:space="preserve">   </w:t>
      </w:r>
      <w:r w:rsidRPr="00DD18BC">
        <w:rPr>
          <w:rFonts w:ascii="Times New Roman" w:hAnsi="Times New Roman" w:cs="Times New Roman"/>
          <w:i w:val="0"/>
          <w:spacing w:val="-10"/>
          <w:sz w:val="28"/>
          <w:szCs w:val="28"/>
        </w:rPr>
        <w:t>(ветка).</w:t>
      </w:r>
    </w:p>
    <w:p w:rsidR="008C7842" w:rsidRPr="00DD18BC" w:rsidRDefault="008C7842" w:rsidP="008C7842">
      <w:pPr>
        <w:ind w:firstLine="426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Ги..кий, т.щил, лё..кий, пл..тил, мор... </w:t>
      </w:r>
      <w:r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 </w:t>
      </w:r>
      <w:r w:rsidRPr="00DD18BC">
        <w:rPr>
          <w:rFonts w:ascii="Times New Roman" w:hAnsi="Times New Roman" w:cs="Times New Roman"/>
          <w:i w:val="0"/>
          <w:spacing w:val="-6"/>
          <w:sz w:val="28"/>
          <w:szCs w:val="28"/>
        </w:rPr>
        <w:t>(багаж).</w:t>
      </w:r>
    </w:p>
    <w:p w:rsidR="008C7842" w:rsidRPr="00DD18BC" w:rsidRDefault="008C7842" w:rsidP="008C7842">
      <w:pPr>
        <w:ind w:firstLine="426"/>
        <w:rPr>
          <w:rFonts w:ascii="Times New Roman" w:hAnsi="Times New Roman" w:cs="Times New Roman"/>
          <w:i w:val="0"/>
          <w:sz w:val="28"/>
          <w:szCs w:val="28"/>
        </w:rPr>
      </w:pPr>
      <w:r w:rsidRPr="00DD18BC">
        <w:rPr>
          <w:rFonts w:ascii="Times New Roman" w:hAnsi="Times New Roman" w:cs="Times New Roman"/>
          <w:i w:val="0"/>
          <w:spacing w:val="-3"/>
          <w:sz w:val="28"/>
          <w:szCs w:val="28"/>
        </w:rPr>
        <w:t>Ло..кий, д..рога, ло..ка, ш..рокий, ве..ка,</w:t>
      </w:r>
      <w:r w:rsidRPr="00DD18BC">
        <w:rPr>
          <w:rFonts w:ascii="Times New Roman" w:hAnsi="Times New Roman" w:cs="Times New Roman"/>
          <w:i w:val="0"/>
          <w:spacing w:val="-7"/>
          <w:sz w:val="28"/>
          <w:szCs w:val="28"/>
        </w:rPr>
        <w:t xml:space="preserve">вет..р </w:t>
      </w:r>
      <w:r>
        <w:rPr>
          <w:rFonts w:ascii="Times New Roman" w:hAnsi="Times New Roman" w:cs="Times New Roman"/>
          <w:i w:val="0"/>
          <w:spacing w:val="-7"/>
          <w:sz w:val="28"/>
          <w:szCs w:val="28"/>
        </w:rPr>
        <w:t xml:space="preserve"> +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 xml:space="preserve">ль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DD18BC">
        <w:rPr>
          <w:rFonts w:ascii="Times New Roman" w:hAnsi="Times New Roman" w:cs="Times New Roman"/>
          <w:i w:val="0"/>
          <w:sz w:val="28"/>
          <w:szCs w:val="28"/>
        </w:rPr>
        <w:t>(водитель).</w:t>
      </w:r>
    </w:p>
    <w:p w:rsidR="008C7842" w:rsidRDefault="008C7842" w:rsidP="008C7842">
      <w:pPr>
        <w:ind w:firstLine="426"/>
        <w:rPr>
          <w:rFonts w:ascii="Times New Roman" w:hAnsi="Times New Roman" w:cs="Times New Roman"/>
          <w:i w:val="0"/>
          <w:spacing w:val="-3"/>
          <w:sz w:val="28"/>
          <w:szCs w:val="28"/>
        </w:rPr>
      </w:pPr>
      <w:r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Пло.., </w:t>
      </w:r>
      <w:r w:rsidRPr="00DD18BC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с..рока, л..сной, у..кий, гла..кий </w:t>
      </w:r>
      <w:r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 </w:t>
      </w:r>
      <w:r w:rsidRPr="00DD18BC">
        <w:rPr>
          <w:rFonts w:ascii="Times New Roman" w:hAnsi="Times New Roman" w:cs="Times New Roman"/>
          <w:i w:val="0"/>
          <w:spacing w:val="-3"/>
          <w:sz w:val="28"/>
          <w:szCs w:val="28"/>
        </w:rPr>
        <w:t>(поезд).</w:t>
      </w:r>
    </w:p>
    <w:p w:rsidR="008C7842" w:rsidRDefault="008C7842" w:rsidP="008C7842">
      <w:pPr>
        <w:ind w:firstLine="426"/>
        <w:rPr>
          <w:rFonts w:ascii="Times New Roman" w:hAnsi="Times New Roman" w:cs="Times New Roman"/>
          <w:i w:val="0"/>
          <w:spacing w:val="-3"/>
          <w:sz w:val="28"/>
          <w:szCs w:val="28"/>
        </w:rPr>
      </w:pPr>
    </w:p>
    <w:p w:rsidR="008C7842" w:rsidRDefault="008C7842" w:rsidP="008C7842">
      <w:pPr>
        <w:ind w:firstLine="426"/>
        <w:rPr>
          <w:rFonts w:ascii="Times New Roman" w:hAnsi="Times New Roman" w:cs="Times New Roman"/>
          <w:i w:val="0"/>
          <w:spacing w:val="-3"/>
          <w:sz w:val="28"/>
          <w:szCs w:val="28"/>
        </w:rPr>
      </w:pPr>
    </w:p>
    <w:p w:rsidR="008C7842" w:rsidRDefault="008C7842" w:rsidP="008C7842">
      <w:pPr>
        <w:ind w:firstLine="426"/>
        <w:rPr>
          <w:rFonts w:ascii="Times New Roman" w:hAnsi="Times New Roman" w:cs="Times New Roman"/>
          <w:i w:val="0"/>
          <w:spacing w:val="-3"/>
          <w:sz w:val="28"/>
          <w:szCs w:val="28"/>
        </w:rPr>
      </w:pPr>
    </w:p>
    <w:p w:rsidR="008C7842" w:rsidRPr="007924F5" w:rsidRDefault="008C7842" w:rsidP="008C7842">
      <w:pPr>
        <w:ind w:firstLine="426"/>
        <w:rPr>
          <w:rFonts w:ascii="Times New Roman" w:hAnsi="Times New Roman" w:cs="Times New Roman"/>
          <w:i w:val="0"/>
          <w:spacing w:val="-3"/>
          <w:sz w:val="28"/>
          <w:szCs w:val="28"/>
          <w:u w:val="single"/>
        </w:rPr>
      </w:pPr>
      <w:r w:rsidRPr="007924F5">
        <w:rPr>
          <w:rFonts w:ascii="Times New Roman" w:hAnsi="Times New Roman" w:cs="Times New Roman"/>
          <w:i w:val="0"/>
          <w:spacing w:val="-3"/>
          <w:sz w:val="28"/>
          <w:szCs w:val="28"/>
          <w:u w:val="single"/>
        </w:rPr>
        <w:t>Литература:</w:t>
      </w:r>
    </w:p>
    <w:p w:rsidR="008C7842" w:rsidRPr="007924F5" w:rsidRDefault="008C7842" w:rsidP="008C7842">
      <w:pPr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pacing w:val="-3"/>
          <w:sz w:val="28"/>
          <w:szCs w:val="28"/>
        </w:rPr>
        <w:t>Акиньшина А.А., Жаркова Т.Л., Акиньшина Т.Е. Игры на уроках русского языка- М.: Рус.яз., 1990.</w:t>
      </w:r>
    </w:p>
    <w:p w:rsidR="002C569A" w:rsidRDefault="00D0708F" w:rsidP="00D0708F">
      <w:pPr>
        <w:ind w:left="426"/>
      </w:pPr>
      <w:r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2.</w:t>
      </w:r>
      <w:r w:rsidR="008C7842" w:rsidRPr="00D0708F">
        <w:rPr>
          <w:rFonts w:ascii="Times New Roman" w:hAnsi="Times New Roman" w:cs="Times New Roman"/>
          <w:i w:val="0"/>
          <w:spacing w:val="-3"/>
          <w:sz w:val="28"/>
          <w:szCs w:val="28"/>
        </w:rPr>
        <w:t>Журнал «Начальная школа» №5, 2001.</w:t>
      </w:r>
    </w:p>
    <w:sectPr w:rsidR="002C569A" w:rsidSect="008C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559"/>
    <w:multiLevelType w:val="hybridMultilevel"/>
    <w:tmpl w:val="766A2FEA"/>
    <w:lvl w:ilvl="0" w:tplc="805E22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compat/>
  <w:rsids>
    <w:rsidRoot w:val="008C7842"/>
    <w:rsid w:val="002C569A"/>
    <w:rsid w:val="007B2709"/>
    <w:rsid w:val="008C7842"/>
    <w:rsid w:val="00D0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4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0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7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6092-2998-4E39-819B-9030838B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1519</Words>
  <Characters>8661</Characters>
  <Application>Microsoft Office Word</Application>
  <DocSecurity>0</DocSecurity>
  <Lines>72</Lines>
  <Paragraphs>20</Paragraphs>
  <ScaleCrop>false</ScaleCrop>
  <Company>Microsoft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2015-01-25T04:49:00Z</dcterms:created>
  <dcterms:modified xsi:type="dcterms:W3CDTF">2015-01-25T05:05:00Z</dcterms:modified>
</cp:coreProperties>
</file>