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9C" w:rsidRPr="00353A9C" w:rsidRDefault="00353A9C" w:rsidP="00353A9C">
      <w:pPr>
        <w:widowControl w:val="0"/>
        <w:autoSpaceDE w:val="0"/>
        <w:autoSpaceDN w:val="0"/>
        <w:adjustRightInd w:val="0"/>
        <w:spacing w:after="0" w:line="360" w:lineRule="auto"/>
        <w:jc w:val="center"/>
        <w:rPr>
          <w:rFonts w:ascii="Times New Roman" w:hAnsi="Times New Roman"/>
          <w:bCs/>
          <w:sz w:val="24"/>
          <w:szCs w:val="24"/>
        </w:rPr>
      </w:pPr>
      <w:r w:rsidRPr="00353A9C">
        <w:rPr>
          <w:rFonts w:ascii="Times New Roman" w:hAnsi="Times New Roman"/>
          <w:bCs/>
          <w:sz w:val="24"/>
          <w:szCs w:val="24"/>
        </w:rPr>
        <w:t xml:space="preserve">Муниципальное бюджетное общеобразовательное учреждение </w:t>
      </w:r>
      <w:proofErr w:type="spellStart"/>
      <w:r w:rsidRPr="00353A9C">
        <w:rPr>
          <w:rFonts w:ascii="Times New Roman" w:hAnsi="Times New Roman"/>
          <w:bCs/>
          <w:sz w:val="24"/>
          <w:szCs w:val="24"/>
        </w:rPr>
        <w:t>Тамбарская</w:t>
      </w:r>
      <w:proofErr w:type="spellEnd"/>
      <w:r w:rsidRPr="00353A9C">
        <w:rPr>
          <w:rFonts w:ascii="Times New Roman" w:hAnsi="Times New Roman"/>
          <w:bCs/>
          <w:sz w:val="24"/>
          <w:szCs w:val="24"/>
        </w:rPr>
        <w:t xml:space="preserve"> основная общеобразовательная школа </w:t>
      </w:r>
      <w:proofErr w:type="spellStart"/>
      <w:r w:rsidRPr="00353A9C">
        <w:rPr>
          <w:rFonts w:ascii="Times New Roman" w:hAnsi="Times New Roman"/>
          <w:bCs/>
          <w:sz w:val="24"/>
          <w:szCs w:val="24"/>
        </w:rPr>
        <w:t>Тисульского</w:t>
      </w:r>
      <w:proofErr w:type="spellEnd"/>
      <w:r w:rsidRPr="00353A9C">
        <w:rPr>
          <w:rFonts w:ascii="Times New Roman" w:hAnsi="Times New Roman"/>
          <w:bCs/>
          <w:sz w:val="24"/>
          <w:szCs w:val="24"/>
        </w:rPr>
        <w:t xml:space="preserve"> района Кемеровской области</w:t>
      </w:r>
    </w:p>
    <w:p w:rsidR="00353A9C" w:rsidRPr="00353A9C" w:rsidRDefault="00353A9C" w:rsidP="00353A9C">
      <w:pPr>
        <w:jc w:val="right"/>
        <w:rPr>
          <w:rFonts w:ascii="Times New Roman" w:hAnsi="Times New Roman"/>
          <w:sz w:val="24"/>
          <w:szCs w:val="24"/>
        </w:rPr>
      </w:pPr>
      <w:r w:rsidRPr="00353A9C">
        <w:rPr>
          <w:rFonts w:ascii="Times New Roman" w:hAnsi="Times New Roman"/>
          <w:sz w:val="24"/>
          <w:szCs w:val="24"/>
        </w:rPr>
        <w:t>УТВЕРЖДАЮ</w:t>
      </w:r>
    </w:p>
    <w:p w:rsidR="00353A9C" w:rsidRPr="00353A9C" w:rsidRDefault="00353A9C" w:rsidP="00353A9C">
      <w:pPr>
        <w:jc w:val="right"/>
        <w:rPr>
          <w:rFonts w:ascii="Times New Roman" w:hAnsi="Times New Roman"/>
          <w:sz w:val="24"/>
          <w:szCs w:val="24"/>
        </w:rPr>
      </w:pPr>
      <w:r w:rsidRPr="00353A9C">
        <w:rPr>
          <w:rFonts w:ascii="Times New Roman" w:hAnsi="Times New Roman"/>
          <w:sz w:val="24"/>
          <w:szCs w:val="24"/>
        </w:rPr>
        <w:t xml:space="preserve">Директор </w:t>
      </w:r>
      <w:proofErr w:type="spellStart"/>
      <w:r w:rsidRPr="00353A9C">
        <w:rPr>
          <w:rFonts w:ascii="Times New Roman" w:hAnsi="Times New Roman"/>
          <w:sz w:val="24"/>
          <w:szCs w:val="24"/>
        </w:rPr>
        <w:t>школы__________</w:t>
      </w:r>
      <w:proofErr w:type="spellEnd"/>
      <w:proofErr w:type="gramStart"/>
      <w:r w:rsidRPr="00353A9C">
        <w:rPr>
          <w:rFonts w:ascii="Times New Roman" w:hAnsi="Times New Roman"/>
          <w:sz w:val="24"/>
          <w:szCs w:val="24"/>
        </w:rPr>
        <w:t xml:space="preserve">( </w:t>
      </w:r>
      <w:proofErr w:type="spellStart"/>
      <w:proofErr w:type="gramEnd"/>
      <w:r w:rsidRPr="00353A9C">
        <w:rPr>
          <w:rFonts w:ascii="Times New Roman" w:hAnsi="Times New Roman"/>
          <w:sz w:val="24"/>
          <w:szCs w:val="24"/>
        </w:rPr>
        <w:t>Н.В.Бабешко</w:t>
      </w:r>
      <w:proofErr w:type="spellEnd"/>
      <w:r w:rsidRPr="00353A9C">
        <w:rPr>
          <w:rFonts w:ascii="Times New Roman" w:hAnsi="Times New Roman"/>
          <w:sz w:val="24"/>
          <w:szCs w:val="24"/>
        </w:rPr>
        <w:t>)</w:t>
      </w:r>
    </w:p>
    <w:p w:rsidR="00353A9C" w:rsidRPr="00353A9C" w:rsidRDefault="00353A9C" w:rsidP="00353A9C">
      <w:pPr>
        <w:jc w:val="right"/>
        <w:rPr>
          <w:rFonts w:ascii="Times New Roman" w:hAnsi="Times New Roman"/>
          <w:sz w:val="24"/>
          <w:szCs w:val="24"/>
        </w:rPr>
      </w:pPr>
      <w:r w:rsidRPr="00353A9C">
        <w:rPr>
          <w:rFonts w:ascii="Times New Roman" w:hAnsi="Times New Roman"/>
          <w:sz w:val="24"/>
          <w:szCs w:val="24"/>
        </w:rPr>
        <w:t xml:space="preserve">Приказ № </w:t>
      </w:r>
      <w:r w:rsidR="00AE1200">
        <w:rPr>
          <w:rFonts w:ascii="Times New Roman" w:hAnsi="Times New Roman"/>
          <w:sz w:val="24"/>
          <w:szCs w:val="24"/>
        </w:rPr>
        <w:t>8</w:t>
      </w:r>
      <w:r w:rsidRPr="00353A9C">
        <w:rPr>
          <w:rFonts w:ascii="Times New Roman" w:hAnsi="Times New Roman"/>
          <w:sz w:val="24"/>
          <w:szCs w:val="24"/>
        </w:rPr>
        <w:t>8 от 0</w:t>
      </w:r>
      <w:r w:rsidR="00AE1200">
        <w:rPr>
          <w:rFonts w:ascii="Times New Roman" w:hAnsi="Times New Roman"/>
          <w:sz w:val="24"/>
          <w:szCs w:val="24"/>
        </w:rPr>
        <w:t>1</w:t>
      </w:r>
      <w:r w:rsidRPr="00353A9C">
        <w:rPr>
          <w:rFonts w:ascii="Times New Roman" w:hAnsi="Times New Roman"/>
          <w:sz w:val="24"/>
          <w:szCs w:val="24"/>
        </w:rPr>
        <w:t>.09.201</w:t>
      </w:r>
      <w:r w:rsidR="00AE1200">
        <w:rPr>
          <w:rFonts w:ascii="Times New Roman" w:hAnsi="Times New Roman"/>
          <w:sz w:val="24"/>
          <w:szCs w:val="24"/>
        </w:rPr>
        <w:t>4</w:t>
      </w:r>
      <w:r w:rsidRPr="00353A9C">
        <w:rPr>
          <w:rFonts w:ascii="Times New Roman" w:hAnsi="Times New Roman"/>
          <w:sz w:val="24"/>
          <w:szCs w:val="24"/>
        </w:rPr>
        <w:t xml:space="preserve"> года</w:t>
      </w:r>
    </w:p>
    <w:p w:rsidR="00353A9C" w:rsidRPr="00353A9C" w:rsidRDefault="00353A9C" w:rsidP="00353A9C">
      <w:pPr>
        <w:jc w:val="center"/>
        <w:rPr>
          <w:rFonts w:ascii="Times New Roman" w:hAnsi="Times New Roman"/>
          <w:b/>
          <w:sz w:val="48"/>
          <w:szCs w:val="48"/>
        </w:rPr>
      </w:pPr>
      <w:r w:rsidRPr="00353A9C">
        <w:rPr>
          <w:rFonts w:ascii="Times New Roman" w:hAnsi="Times New Roman"/>
          <w:b/>
          <w:sz w:val="48"/>
          <w:szCs w:val="48"/>
        </w:rPr>
        <w:t>Рабочая программа</w:t>
      </w:r>
    </w:p>
    <w:p w:rsidR="00353A9C" w:rsidRPr="00353A9C" w:rsidRDefault="00353A9C" w:rsidP="00353A9C">
      <w:pPr>
        <w:jc w:val="center"/>
        <w:rPr>
          <w:rFonts w:ascii="Times New Roman" w:hAnsi="Times New Roman"/>
          <w:b/>
          <w:sz w:val="48"/>
          <w:szCs w:val="48"/>
        </w:rPr>
      </w:pPr>
      <w:r>
        <w:rPr>
          <w:rFonts w:ascii="Times New Roman" w:hAnsi="Times New Roman"/>
          <w:b/>
          <w:sz w:val="48"/>
          <w:szCs w:val="48"/>
        </w:rPr>
        <w:t>п</w:t>
      </w:r>
      <w:r w:rsidRPr="00353A9C">
        <w:rPr>
          <w:rFonts w:ascii="Times New Roman" w:hAnsi="Times New Roman"/>
          <w:b/>
          <w:sz w:val="48"/>
          <w:szCs w:val="48"/>
        </w:rPr>
        <w:t xml:space="preserve">о предмету « </w:t>
      </w:r>
      <w:r>
        <w:rPr>
          <w:rFonts w:ascii="Times New Roman" w:hAnsi="Times New Roman"/>
          <w:b/>
          <w:sz w:val="48"/>
          <w:szCs w:val="48"/>
        </w:rPr>
        <w:t>Изобразительное искусство</w:t>
      </w:r>
      <w:r w:rsidRPr="00353A9C">
        <w:rPr>
          <w:rFonts w:ascii="Times New Roman" w:hAnsi="Times New Roman"/>
          <w:b/>
          <w:sz w:val="48"/>
          <w:szCs w:val="48"/>
        </w:rPr>
        <w:t xml:space="preserve"> »</w:t>
      </w:r>
    </w:p>
    <w:p w:rsidR="00353A9C" w:rsidRPr="00353A9C" w:rsidRDefault="00353A9C" w:rsidP="00353A9C">
      <w:pPr>
        <w:jc w:val="center"/>
        <w:rPr>
          <w:rFonts w:ascii="Times New Roman" w:hAnsi="Times New Roman"/>
          <w:b/>
          <w:sz w:val="48"/>
          <w:szCs w:val="48"/>
        </w:rPr>
      </w:pPr>
      <w:r w:rsidRPr="00353A9C">
        <w:rPr>
          <w:rFonts w:ascii="Times New Roman" w:hAnsi="Times New Roman"/>
          <w:b/>
          <w:sz w:val="48"/>
          <w:szCs w:val="48"/>
        </w:rPr>
        <w:t>Образовательная система</w:t>
      </w:r>
    </w:p>
    <w:p w:rsidR="00353A9C" w:rsidRPr="00353A9C" w:rsidRDefault="00353A9C" w:rsidP="00353A9C">
      <w:pPr>
        <w:jc w:val="center"/>
        <w:rPr>
          <w:rFonts w:ascii="Times New Roman" w:hAnsi="Times New Roman"/>
          <w:b/>
          <w:sz w:val="48"/>
          <w:szCs w:val="48"/>
        </w:rPr>
      </w:pPr>
      <w:r w:rsidRPr="00353A9C">
        <w:rPr>
          <w:rFonts w:ascii="Times New Roman" w:hAnsi="Times New Roman"/>
          <w:b/>
          <w:sz w:val="48"/>
          <w:szCs w:val="48"/>
        </w:rPr>
        <w:t>«Школа 2100»</w:t>
      </w:r>
    </w:p>
    <w:p w:rsidR="00353A9C" w:rsidRPr="00353A9C" w:rsidRDefault="00353A9C" w:rsidP="00353A9C">
      <w:pPr>
        <w:jc w:val="center"/>
        <w:rPr>
          <w:rFonts w:ascii="Times New Roman" w:hAnsi="Times New Roman"/>
          <w:b/>
          <w:sz w:val="48"/>
          <w:szCs w:val="48"/>
        </w:rPr>
      </w:pPr>
      <w:r w:rsidRPr="00353A9C">
        <w:rPr>
          <w:rFonts w:ascii="Times New Roman" w:hAnsi="Times New Roman"/>
          <w:b/>
          <w:sz w:val="48"/>
          <w:szCs w:val="48"/>
        </w:rPr>
        <w:t>2 класс</w:t>
      </w:r>
    </w:p>
    <w:p w:rsidR="00353A9C" w:rsidRPr="00353A9C" w:rsidRDefault="00353A9C" w:rsidP="00353A9C">
      <w:pPr>
        <w:jc w:val="center"/>
        <w:rPr>
          <w:rFonts w:ascii="Times New Roman" w:hAnsi="Times New Roman"/>
          <w:b/>
          <w:sz w:val="48"/>
          <w:szCs w:val="48"/>
        </w:rPr>
      </w:pPr>
      <w:r w:rsidRPr="00353A9C">
        <w:rPr>
          <w:rFonts w:ascii="Times New Roman" w:hAnsi="Times New Roman"/>
          <w:b/>
          <w:sz w:val="48"/>
          <w:szCs w:val="48"/>
        </w:rPr>
        <w:t>2014-2015 учебный год.</w:t>
      </w:r>
    </w:p>
    <w:p w:rsidR="00353A9C" w:rsidRPr="00353A9C" w:rsidRDefault="00353A9C" w:rsidP="00353A9C">
      <w:pPr>
        <w:jc w:val="right"/>
        <w:rPr>
          <w:rFonts w:ascii="Times New Roman" w:hAnsi="Times New Roman"/>
          <w:sz w:val="24"/>
          <w:szCs w:val="24"/>
        </w:rPr>
      </w:pPr>
      <w:r w:rsidRPr="00353A9C">
        <w:rPr>
          <w:rFonts w:ascii="Times New Roman" w:hAnsi="Times New Roman"/>
          <w:sz w:val="24"/>
          <w:szCs w:val="24"/>
        </w:rPr>
        <w:t>Составитель: Фролова Любовь Николаевна</w:t>
      </w:r>
    </w:p>
    <w:p w:rsidR="00353A9C" w:rsidRPr="00353A9C" w:rsidRDefault="00353A9C" w:rsidP="00353A9C">
      <w:pPr>
        <w:jc w:val="right"/>
        <w:rPr>
          <w:rFonts w:ascii="Times New Roman" w:hAnsi="Times New Roman"/>
          <w:sz w:val="24"/>
          <w:szCs w:val="24"/>
        </w:rPr>
      </w:pPr>
      <w:r w:rsidRPr="00353A9C">
        <w:rPr>
          <w:rFonts w:ascii="Times New Roman" w:hAnsi="Times New Roman"/>
          <w:sz w:val="24"/>
          <w:szCs w:val="24"/>
        </w:rPr>
        <w:t>учитель начальных классов</w:t>
      </w:r>
    </w:p>
    <w:p w:rsidR="00353A9C" w:rsidRPr="00353A9C" w:rsidRDefault="00353A9C" w:rsidP="00353A9C">
      <w:pPr>
        <w:jc w:val="center"/>
        <w:rPr>
          <w:rFonts w:ascii="Times New Roman" w:hAnsi="Times New Roman"/>
          <w:sz w:val="24"/>
          <w:szCs w:val="24"/>
        </w:rPr>
      </w:pPr>
      <w:proofErr w:type="spellStart"/>
      <w:r w:rsidRPr="00353A9C">
        <w:rPr>
          <w:rFonts w:ascii="Times New Roman" w:hAnsi="Times New Roman"/>
          <w:sz w:val="24"/>
          <w:szCs w:val="24"/>
        </w:rPr>
        <w:t>Тамбар</w:t>
      </w:r>
      <w:proofErr w:type="spellEnd"/>
      <w:r w:rsidRPr="00353A9C">
        <w:rPr>
          <w:rFonts w:ascii="Times New Roman" w:hAnsi="Times New Roman"/>
          <w:sz w:val="24"/>
          <w:szCs w:val="24"/>
        </w:rPr>
        <w:t xml:space="preserve"> 2014</w:t>
      </w:r>
    </w:p>
    <w:p w:rsidR="00353A9C" w:rsidRDefault="00353A9C" w:rsidP="00353A9C">
      <w:pPr>
        <w:widowControl w:val="0"/>
        <w:autoSpaceDE w:val="0"/>
        <w:autoSpaceDN w:val="0"/>
        <w:adjustRightInd w:val="0"/>
        <w:spacing w:after="0" w:line="360" w:lineRule="auto"/>
        <w:jc w:val="center"/>
        <w:rPr>
          <w:rFonts w:ascii="Times New Roman" w:hAnsi="Times New Roman"/>
          <w:b/>
          <w:bCs/>
          <w:sz w:val="24"/>
          <w:szCs w:val="24"/>
        </w:rPr>
      </w:pPr>
    </w:p>
    <w:p w:rsidR="00353A9C" w:rsidRDefault="00353A9C" w:rsidP="00353A9C">
      <w:pPr>
        <w:widowControl w:val="0"/>
        <w:autoSpaceDE w:val="0"/>
        <w:autoSpaceDN w:val="0"/>
        <w:adjustRightInd w:val="0"/>
        <w:spacing w:after="0" w:line="360" w:lineRule="auto"/>
        <w:jc w:val="center"/>
        <w:rPr>
          <w:rFonts w:ascii="Times New Roman" w:hAnsi="Times New Roman"/>
          <w:b/>
          <w:bCs/>
          <w:sz w:val="24"/>
          <w:szCs w:val="24"/>
        </w:rPr>
      </w:pPr>
    </w:p>
    <w:p w:rsidR="00353A9C" w:rsidRDefault="00353A9C" w:rsidP="00353A9C">
      <w:pPr>
        <w:widowControl w:val="0"/>
        <w:autoSpaceDE w:val="0"/>
        <w:autoSpaceDN w:val="0"/>
        <w:adjustRightInd w:val="0"/>
        <w:spacing w:after="0" w:line="360" w:lineRule="auto"/>
        <w:jc w:val="center"/>
        <w:rPr>
          <w:rFonts w:ascii="Times New Roman" w:hAnsi="Times New Roman"/>
          <w:b/>
          <w:bCs/>
          <w:sz w:val="24"/>
          <w:szCs w:val="24"/>
        </w:rPr>
      </w:pPr>
    </w:p>
    <w:p w:rsidR="002C4F71" w:rsidRDefault="002C4F71" w:rsidP="00353A9C">
      <w:pPr>
        <w:widowControl w:val="0"/>
        <w:autoSpaceDE w:val="0"/>
        <w:autoSpaceDN w:val="0"/>
        <w:adjustRightInd w:val="0"/>
        <w:spacing w:after="0" w:line="360" w:lineRule="auto"/>
        <w:jc w:val="center"/>
        <w:rPr>
          <w:rFonts w:ascii="Times New Roman" w:hAnsi="Times New Roman"/>
          <w:b/>
          <w:bCs/>
          <w:sz w:val="28"/>
          <w:szCs w:val="28"/>
        </w:rPr>
      </w:pPr>
    </w:p>
    <w:p w:rsidR="002C4F71" w:rsidRDefault="002C4F71" w:rsidP="00353A9C">
      <w:pPr>
        <w:widowControl w:val="0"/>
        <w:autoSpaceDE w:val="0"/>
        <w:autoSpaceDN w:val="0"/>
        <w:adjustRightInd w:val="0"/>
        <w:spacing w:after="0" w:line="360" w:lineRule="auto"/>
        <w:jc w:val="center"/>
        <w:rPr>
          <w:rFonts w:ascii="Times New Roman" w:hAnsi="Times New Roman"/>
          <w:b/>
          <w:bCs/>
          <w:sz w:val="28"/>
          <w:szCs w:val="28"/>
        </w:rPr>
      </w:pPr>
    </w:p>
    <w:p w:rsidR="00353A9C" w:rsidRPr="00353A9C" w:rsidRDefault="00353A9C" w:rsidP="00353A9C">
      <w:pPr>
        <w:widowControl w:val="0"/>
        <w:autoSpaceDE w:val="0"/>
        <w:autoSpaceDN w:val="0"/>
        <w:adjustRightInd w:val="0"/>
        <w:spacing w:after="0" w:line="360" w:lineRule="auto"/>
        <w:jc w:val="center"/>
        <w:rPr>
          <w:rFonts w:ascii="Times New Roman" w:hAnsi="Times New Roman"/>
          <w:b/>
          <w:bCs/>
          <w:sz w:val="28"/>
          <w:szCs w:val="28"/>
        </w:rPr>
      </w:pPr>
      <w:r w:rsidRPr="00353A9C">
        <w:rPr>
          <w:rFonts w:ascii="Times New Roman" w:hAnsi="Times New Roman"/>
          <w:b/>
          <w:bCs/>
          <w:sz w:val="28"/>
          <w:szCs w:val="28"/>
        </w:rPr>
        <w:lastRenderedPageBreak/>
        <w:t>Содержание</w:t>
      </w:r>
    </w:p>
    <w:p w:rsidR="00353A9C" w:rsidRPr="00353A9C" w:rsidRDefault="00353A9C" w:rsidP="00353A9C">
      <w:pPr>
        <w:widowControl w:val="0"/>
        <w:autoSpaceDE w:val="0"/>
        <w:autoSpaceDN w:val="0"/>
        <w:adjustRightInd w:val="0"/>
        <w:spacing w:after="0" w:line="360" w:lineRule="auto"/>
        <w:rPr>
          <w:rFonts w:ascii="Times New Roman" w:hAnsi="Times New Roman"/>
          <w:bCs/>
          <w:sz w:val="28"/>
          <w:szCs w:val="28"/>
        </w:rPr>
      </w:pPr>
      <w:r w:rsidRPr="00353A9C">
        <w:rPr>
          <w:rFonts w:ascii="Times New Roman" w:hAnsi="Times New Roman"/>
          <w:bCs/>
          <w:sz w:val="28"/>
          <w:szCs w:val="28"/>
        </w:rPr>
        <w:t>1.  Пояснительная записка_______________________________________________________________________3</w:t>
      </w:r>
    </w:p>
    <w:p w:rsidR="00353A9C" w:rsidRPr="00353A9C" w:rsidRDefault="00353A9C" w:rsidP="00353A9C">
      <w:pPr>
        <w:widowControl w:val="0"/>
        <w:autoSpaceDE w:val="0"/>
        <w:autoSpaceDN w:val="0"/>
        <w:adjustRightInd w:val="0"/>
        <w:spacing w:after="0" w:line="360" w:lineRule="auto"/>
        <w:rPr>
          <w:rFonts w:ascii="Times New Roman" w:hAnsi="Times New Roman"/>
          <w:bCs/>
          <w:sz w:val="28"/>
          <w:szCs w:val="28"/>
        </w:rPr>
      </w:pPr>
      <w:r w:rsidRPr="00353A9C">
        <w:rPr>
          <w:rFonts w:ascii="Times New Roman" w:hAnsi="Times New Roman"/>
          <w:bCs/>
          <w:sz w:val="28"/>
          <w:szCs w:val="28"/>
        </w:rPr>
        <w:t>2. Общая характеристика учебного предмета_______________________________________________________4-</w:t>
      </w:r>
      <w:r w:rsidR="002C4F71">
        <w:rPr>
          <w:rFonts w:ascii="Times New Roman" w:hAnsi="Times New Roman"/>
          <w:bCs/>
          <w:sz w:val="28"/>
          <w:szCs w:val="28"/>
        </w:rPr>
        <w:t>6</w:t>
      </w:r>
    </w:p>
    <w:p w:rsidR="00353A9C" w:rsidRPr="00353A9C" w:rsidRDefault="00353A9C" w:rsidP="00353A9C">
      <w:pPr>
        <w:widowControl w:val="0"/>
        <w:autoSpaceDE w:val="0"/>
        <w:autoSpaceDN w:val="0"/>
        <w:adjustRightInd w:val="0"/>
        <w:spacing w:after="0" w:line="360" w:lineRule="auto"/>
        <w:rPr>
          <w:rFonts w:ascii="Times New Roman" w:hAnsi="Times New Roman"/>
          <w:b/>
          <w:bCs/>
          <w:sz w:val="28"/>
          <w:szCs w:val="28"/>
        </w:rPr>
      </w:pPr>
      <w:r w:rsidRPr="00353A9C">
        <w:rPr>
          <w:rFonts w:ascii="Times New Roman" w:hAnsi="Times New Roman"/>
          <w:bCs/>
          <w:sz w:val="28"/>
          <w:szCs w:val="28"/>
        </w:rPr>
        <w:t>3. Описание  места учебного предмета в учебном плане_____________________________________________</w:t>
      </w:r>
      <w:r w:rsidR="002C4F71">
        <w:rPr>
          <w:rFonts w:ascii="Times New Roman" w:hAnsi="Times New Roman"/>
          <w:bCs/>
          <w:sz w:val="28"/>
          <w:szCs w:val="28"/>
        </w:rPr>
        <w:t>6</w:t>
      </w:r>
    </w:p>
    <w:p w:rsidR="00353A9C" w:rsidRPr="00353A9C" w:rsidRDefault="00353A9C" w:rsidP="00353A9C">
      <w:pPr>
        <w:widowControl w:val="0"/>
        <w:autoSpaceDE w:val="0"/>
        <w:autoSpaceDN w:val="0"/>
        <w:adjustRightInd w:val="0"/>
        <w:spacing w:after="0" w:line="360" w:lineRule="auto"/>
        <w:rPr>
          <w:rFonts w:ascii="Times New Roman" w:hAnsi="Times New Roman"/>
          <w:bCs/>
          <w:sz w:val="28"/>
          <w:szCs w:val="28"/>
        </w:rPr>
      </w:pPr>
      <w:r w:rsidRPr="00353A9C">
        <w:rPr>
          <w:rFonts w:ascii="Times New Roman" w:hAnsi="Times New Roman"/>
          <w:bCs/>
          <w:sz w:val="28"/>
          <w:szCs w:val="28"/>
        </w:rPr>
        <w:t>4. Описание ценностных ориентиров______________________________________________________________</w:t>
      </w:r>
      <w:r w:rsidR="002C4F71">
        <w:rPr>
          <w:rFonts w:ascii="Times New Roman" w:hAnsi="Times New Roman"/>
          <w:bCs/>
          <w:sz w:val="28"/>
          <w:szCs w:val="28"/>
        </w:rPr>
        <w:t>6-7</w:t>
      </w:r>
    </w:p>
    <w:p w:rsidR="00353A9C" w:rsidRPr="00353A9C" w:rsidRDefault="00353A9C" w:rsidP="00353A9C">
      <w:pPr>
        <w:widowControl w:val="0"/>
        <w:autoSpaceDE w:val="0"/>
        <w:autoSpaceDN w:val="0"/>
        <w:adjustRightInd w:val="0"/>
        <w:spacing w:after="0" w:line="360" w:lineRule="auto"/>
        <w:rPr>
          <w:rFonts w:ascii="Times New Roman" w:hAnsi="Times New Roman"/>
          <w:bCs/>
          <w:sz w:val="28"/>
          <w:szCs w:val="28"/>
        </w:rPr>
      </w:pPr>
      <w:r w:rsidRPr="00353A9C">
        <w:rPr>
          <w:rFonts w:ascii="Times New Roman" w:hAnsi="Times New Roman"/>
          <w:bCs/>
          <w:sz w:val="28"/>
          <w:szCs w:val="28"/>
        </w:rPr>
        <w:t>5. Тематическое планирование   ________________________________________________________________</w:t>
      </w:r>
      <w:r w:rsidR="002C4F71">
        <w:rPr>
          <w:rFonts w:ascii="Times New Roman" w:hAnsi="Times New Roman"/>
          <w:bCs/>
          <w:sz w:val="28"/>
          <w:szCs w:val="28"/>
        </w:rPr>
        <w:t>8-22</w:t>
      </w: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r w:rsidRPr="00353A9C">
        <w:rPr>
          <w:rFonts w:ascii="Times New Roman" w:hAnsi="Times New Roman"/>
          <w:bCs/>
          <w:sz w:val="28"/>
          <w:szCs w:val="28"/>
        </w:rPr>
        <w:t>6.</w:t>
      </w:r>
      <w:r w:rsidRPr="00353A9C">
        <w:rPr>
          <w:bCs/>
          <w:sz w:val="28"/>
          <w:szCs w:val="28"/>
        </w:rPr>
        <w:t xml:space="preserve"> </w:t>
      </w:r>
      <w:r w:rsidRPr="00353A9C">
        <w:rPr>
          <w:rFonts w:ascii="Times New Roman" w:hAnsi="Times New Roman"/>
          <w:bCs/>
          <w:sz w:val="28"/>
          <w:szCs w:val="28"/>
        </w:rPr>
        <w:t>Содержание учебного предмета  с указанием планируемых результатов____________________________</w:t>
      </w:r>
      <w:r w:rsidR="002C4F71">
        <w:rPr>
          <w:rFonts w:ascii="Times New Roman" w:hAnsi="Times New Roman"/>
          <w:bCs/>
          <w:sz w:val="28"/>
          <w:szCs w:val="28"/>
        </w:rPr>
        <w:t>22-24</w:t>
      </w:r>
      <w:r w:rsidRPr="00353A9C">
        <w:rPr>
          <w:rFonts w:ascii="Times New Roman" w:hAnsi="Times New Roman"/>
          <w:bCs/>
          <w:sz w:val="28"/>
          <w:szCs w:val="28"/>
        </w:rPr>
        <w:t xml:space="preserve">                                                7.Учебн</w:t>
      </w:r>
      <w:proofErr w:type="gramStart"/>
      <w:r w:rsidRPr="00353A9C">
        <w:rPr>
          <w:rFonts w:ascii="Times New Roman" w:hAnsi="Times New Roman"/>
          <w:bCs/>
          <w:sz w:val="28"/>
          <w:szCs w:val="28"/>
        </w:rPr>
        <w:t>о-</w:t>
      </w:r>
      <w:proofErr w:type="gramEnd"/>
      <w:r w:rsidRPr="00353A9C">
        <w:rPr>
          <w:rFonts w:ascii="Times New Roman" w:hAnsi="Times New Roman"/>
          <w:bCs/>
          <w:sz w:val="28"/>
          <w:szCs w:val="28"/>
        </w:rPr>
        <w:t xml:space="preserve"> методическое и материально-техническое обеспечение образовательного процесса_____________</w:t>
      </w:r>
      <w:r w:rsidR="002C4F71">
        <w:rPr>
          <w:rFonts w:ascii="Times New Roman" w:hAnsi="Times New Roman"/>
          <w:bCs/>
          <w:sz w:val="28"/>
          <w:szCs w:val="28"/>
        </w:rPr>
        <w:t>24-25</w:t>
      </w: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353A9C" w:rsidRDefault="00353A9C" w:rsidP="00353A9C">
      <w:pPr>
        <w:widowControl w:val="0"/>
        <w:autoSpaceDE w:val="0"/>
        <w:autoSpaceDN w:val="0"/>
        <w:adjustRightInd w:val="0"/>
        <w:spacing w:after="0" w:line="360" w:lineRule="auto"/>
        <w:rPr>
          <w:rFonts w:ascii="Times New Roman" w:hAnsi="Times New Roman"/>
          <w:bCs/>
          <w:sz w:val="28"/>
          <w:szCs w:val="28"/>
        </w:rPr>
      </w:pPr>
    </w:p>
    <w:p w:rsidR="00642107" w:rsidRDefault="00642107" w:rsidP="00353A9C">
      <w:pPr>
        <w:widowControl w:val="0"/>
        <w:autoSpaceDE w:val="0"/>
        <w:autoSpaceDN w:val="0"/>
        <w:adjustRightInd w:val="0"/>
        <w:spacing w:after="0" w:line="360" w:lineRule="auto"/>
        <w:jc w:val="center"/>
        <w:rPr>
          <w:rFonts w:ascii="Times New Roman" w:hAnsi="Times New Roman"/>
          <w:b/>
          <w:bCs/>
          <w:sz w:val="28"/>
          <w:szCs w:val="28"/>
        </w:rPr>
      </w:pPr>
    </w:p>
    <w:p w:rsidR="00353A9C" w:rsidRPr="00353A9C" w:rsidRDefault="00353A9C" w:rsidP="00353A9C">
      <w:pPr>
        <w:widowControl w:val="0"/>
        <w:autoSpaceDE w:val="0"/>
        <w:autoSpaceDN w:val="0"/>
        <w:adjustRightInd w:val="0"/>
        <w:spacing w:after="0" w:line="360" w:lineRule="auto"/>
        <w:jc w:val="center"/>
        <w:rPr>
          <w:rFonts w:ascii="Times New Roman" w:hAnsi="Times New Roman"/>
          <w:bCs/>
          <w:sz w:val="24"/>
          <w:szCs w:val="24"/>
        </w:rPr>
      </w:pPr>
      <w:r w:rsidRPr="00353A9C">
        <w:rPr>
          <w:rFonts w:ascii="Times New Roman" w:hAnsi="Times New Roman"/>
          <w:b/>
          <w:bCs/>
          <w:sz w:val="28"/>
          <w:szCs w:val="28"/>
        </w:rPr>
        <w:t>1.  Пояснительная записка</w:t>
      </w:r>
      <w:r>
        <w:rPr>
          <w:rFonts w:ascii="Times New Roman" w:hAnsi="Times New Roman"/>
          <w:b/>
          <w:bCs/>
          <w:sz w:val="28"/>
          <w:szCs w:val="28"/>
        </w:rPr>
        <w:t>.</w:t>
      </w:r>
    </w:p>
    <w:p w:rsidR="00353A9C" w:rsidRPr="00353A9C" w:rsidRDefault="00353A9C" w:rsidP="00353A9C">
      <w:pPr>
        <w:jc w:val="both"/>
        <w:rPr>
          <w:rFonts w:cstheme="minorHAnsi"/>
          <w:b/>
          <w:sz w:val="24"/>
          <w:szCs w:val="24"/>
        </w:rPr>
      </w:pPr>
      <w:r w:rsidRPr="00353A9C">
        <w:rPr>
          <w:rFonts w:ascii="Times New Roman" w:hAnsi="Times New Roman"/>
          <w:sz w:val="24"/>
          <w:szCs w:val="24"/>
        </w:rPr>
        <w:t xml:space="preserve">     Программа разработана на основе Федерального государственного образовательного стандарта начального общего образования (второго поколения),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на основе авторской программы Б.М. </w:t>
      </w:r>
      <w:proofErr w:type="spellStart"/>
      <w:r w:rsidRPr="00353A9C">
        <w:rPr>
          <w:rFonts w:ascii="Times New Roman" w:hAnsi="Times New Roman"/>
          <w:sz w:val="24"/>
          <w:szCs w:val="24"/>
        </w:rPr>
        <w:t>Неменского</w:t>
      </w:r>
      <w:proofErr w:type="spellEnd"/>
      <w:r w:rsidRPr="00353A9C">
        <w:rPr>
          <w:rFonts w:ascii="Times New Roman" w:hAnsi="Times New Roman"/>
          <w:sz w:val="24"/>
          <w:szCs w:val="24"/>
        </w:rPr>
        <w:t xml:space="preserve"> « Изобразительное искусство», М.:«Просвещение» 201</w:t>
      </w:r>
      <w:r>
        <w:rPr>
          <w:rFonts w:ascii="Times New Roman" w:hAnsi="Times New Roman"/>
          <w:sz w:val="24"/>
          <w:szCs w:val="24"/>
        </w:rPr>
        <w:t>3</w:t>
      </w:r>
      <w:r w:rsidRPr="00353A9C">
        <w:rPr>
          <w:rFonts w:ascii="Times New Roman" w:hAnsi="Times New Roman"/>
          <w:sz w:val="24"/>
          <w:szCs w:val="24"/>
        </w:rPr>
        <w:t>г.</w:t>
      </w:r>
      <w:r w:rsidRPr="00353A9C">
        <w:rPr>
          <w:rFonts w:cstheme="minorHAnsi"/>
          <w:b/>
          <w:sz w:val="24"/>
          <w:szCs w:val="24"/>
        </w:rPr>
        <w:t xml:space="preserve">                                 </w:t>
      </w:r>
    </w:p>
    <w:p w:rsidR="00353A9C" w:rsidRPr="00353A9C" w:rsidRDefault="00353A9C" w:rsidP="00353A9C">
      <w:pPr>
        <w:jc w:val="both"/>
        <w:rPr>
          <w:rFonts w:cstheme="minorHAnsi"/>
          <w:b/>
          <w:sz w:val="24"/>
          <w:szCs w:val="24"/>
        </w:rPr>
      </w:pPr>
      <w:r w:rsidRPr="00353A9C">
        <w:rPr>
          <w:rFonts w:ascii="Times New Roman" w:hAnsi="Times New Roman"/>
          <w:color w:val="000000"/>
          <w:sz w:val="24"/>
          <w:szCs w:val="24"/>
        </w:rPr>
        <w:t xml:space="preserve">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353A9C">
        <w:rPr>
          <w:rFonts w:ascii="Times New Roman" w:hAnsi="Times New Roman"/>
          <w:color w:val="000000"/>
          <w:sz w:val="24"/>
          <w:szCs w:val="24"/>
        </w:rPr>
        <w:softHyphen/>
        <w:t>лектуальной и духовной деятельности растущей личности.</w:t>
      </w:r>
    </w:p>
    <w:p w:rsidR="00353A9C" w:rsidRPr="00353A9C" w:rsidRDefault="00353A9C" w:rsidP="00353A9C">
      <w:pPr>
        <w:spacing w:line="240" w:lineRule="auto"/>
        <w:jc w:val="both"/>
        <w:rPr>
          <w:rFonts w:ascii="Times New Roman" w:hAnsi="Times New Roman"/>
          <w:b/>
          <w:sz w:val="24"/>
          <w:szCs w:val="24"/>
        </w:rPr>
      </w:pPr>
      <w:r w:rsidRPr="00353A9C">
        <w:rPr>
          <w:rFonts w:ascii="Times New Roman" w:hAnsi="Times New Roman"/>
          <w:b/>
          <w:bCs/>
          <w:color w:val="000000"/>
          <w:sz w:val="24"/>
          <w:szCs w:val="24"/>
        </w:rPr>
        <w:t xml:space="preserve">     Цели курса:</w:t>
      </w:r>
    </w:p>
    <w:p w:rsidR="00353A9C" w:rsidRPr="00353A9C" w:rsidRDefault="00353A9C" w:rsidP="00353A9C">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353A9C">
        <w:rPr>
          <w:rFonts w:ascii="Times New Roman" w:hAnsi="Times New Roman"/>
          <w:iCs/>
          <w:color w:val="000000"/>
          <w:sz w:val="24"/>
          <w:szCs w:val="24"/>
        </w:rPr>
        <w:t xml:space="preserve">воспитание </w:t>
      </w:r>
      <w:r w:rsidRPr="00353A9C">
        <w:rPr>
          <w:rFonts w:ascii="Times New Roman" w:hAnsi="Times New Roman"/>
          <w:color w:val="000000"/>
          <w:sz w:val="24"/>
          <w:szCs w:val="24"/>
        </w:rPr>
        <w:t>эстетических чувств, интереса к изобрази</w:t>
      </w:r>
      <w:r w:rsidRPr="00353A9C">
        <w:rPr>
          <w:rFonts w:ascii="Times New Roman" w:hAnsi="Times New Roman"/>
          <w:color w:val="000000"/>
          <w:sz w:val="24"/>
          <w:szCs w:val="24"/>
        </w:rPr>
        <w:softHyphen/>
        <w:t>тельному искусству; обогащение нравственного опыта, пред</w:t>
      </w:r>
      <w:r w:rsidRPr="00353A9C">
        <w:rPr>
          <w:rFonts w:ascii="Times New Roman" w:hAnsi="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353A9C">
        <w:rPr>
          <w:rFonts w:ascii="Times New Roman" w:hAnsi="Times New Roman"/>
          <w:color w:val="000000"/>
          <w:sz w:val="24"/>
          <w:szCs w:val="24"/>
        </w:rPr>
        <w:softHyphen/>
        <w:t>во;</w:t>
      </w:r>
    </w:p>
    <w:p w:rsidR="00353A9C" w:rsidRPr="00353A9C" w:rsidRDefault="00353A9C" w:rsidP="00353A9C">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353A9C">
        <w:rPr>
          <w:rFonts w:ascii="Times New Roman" w:hAnsi="Times New Roman"/>
          <w:iCs/>
          <w:color w:val="000000"/>
          <w:sz w:val="24"/>
          <w:szCs w:val="24"/>
        </w:rPr>
        <w:t xml:space="preserve">развитие </w:t>
      </w:r>
      <w:r w:rsidRPr="00353A9C">
        <w:rPr>
          <w:rFonts w:ascii="Times New Roman" w:hAnsi="Times New Roman"/>
          <w:color w:val="000000"/>
          <w:sz w:val="24"/>
          <w:szCs w:val="24"/>
        </w:rPr>
        <w:t>воображения, желания и умения подходить к любой своей деятельности творчески, способности к восприя</w:t>
      </w:r>
      <w:r w:rsidRPr="00353A9C">
        <w:rPr>
          <w:rFonts w:ascii="Times New Roman" w:hAnsi="Times New Roman"/>
          <w:color w:val="000000"/>
          <w:sz w:val="24"/>
          <w:szCs w:val="24"/>
        </w:rPr>
        <w:softHyphen/>
        <w:t>тию искусства и окружающего мира, умений и навыков со</w:t>
      </w:r>
      <w:r w:rsidRPr="00353A9C">
        <w:rPr>
          <w:rFonts w:ascii="Times New Roman" w:hAnsi="Times New Roman"/>
          <w:color w:val="000000"/>
          <w:sz w:val="24"/>
          <w:szCs w:val="24"/>
        </w:rPr>
        <w:softHyphen/>
        <w:t>трудничества в художественной деятельности;</w:t>
      </w:r>
    </w:p>
    <w:p w:rsidR="00353A9C" w:rsidRPr="00353A9C" w:rsidRDefault="00353A9C" w:rsidP="00353A9C">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353A9C">
        <w:rPr>
          <w:rFonts w:ascii="Times New Roman" w:hAnsi="Times New Roman"/>
          <w:iCs/>
          <w:color w:val="000000"/>
          <w:sz w:val="24"/>
          <w:szCs w:val="24"/>
        </w:rPr>
        <w:t xml:space="preserve">освоение </w:t>
      </w:r>
      <w:r w:rsidRPr="00353A9C">
        <w:rPr>
          <w:rFonts w:ascii="Times New Roman" w:hAnsi="Times New Roman"/>
          <w:color w:val="000000"/>
          <w:sz w:val="24"/>
          <w:szCs w:val="24"/>
        </w:rPr>
        <w:t>первоначальных знаний о пластических искус</w:t>
      </w:r>
      <w:r w:rsidRPr="00353A9C">
        <w:rPr>
          <w:rFonts w:ascii="Times New Roman" w:hAnsi="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353A9C" w:rsidRPr="00353A9C" w:rsidRDefault="00353A9C" w:rsidP="00353A9C">
      <w:pPr>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353A9C">
        <w:rPr>
          <w:rFonts w:ascii="Times New Roman" w:hAnsi="Times New Roman"/>
          <w:iCs/>
          <w:color w:val="000000"/>
          <w:sz w:val="24"/>
          <w:szCs w:val="24"/>
        </w:rPr>
        <w:t xml:space="preserve">овладение </w:t>
      </w:r>
      <w:r w:rsidRPr="00353A9C">
        <w:rPr>
          <w:rFonts w:ascii="Times New Roman" w:hAnsi="Times New Roman"/>
          <w:color w:val="000000"/>
          <w:sz w:val="24"/>
          <w:szCs w:val="24"/>
        </w:rPr>
        <w:t>элементарной художественной грамотой; фор</w:t>
      </w:r>
      <w:r w:rsidRPr="00353A9C">
        <w:rPr>
          <w:rFonts w:ascii="Times New Roman" w:hAnsi="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353A9C">
        <w:rPr>
          <w:rFonts w:ascii="Times New Roman" w:hAnsi="Times New Roman"/>
          <w:color w:val="000000"/>
          <w:sz w:val="24"/>
          <w:szCs w:val="24"/>
        </w:rPr>
        <w:softHyphen/>
        <w:t>ности, разными художественными материалами; совершен</w:t>
      </w:r>
      <w:r w:rsidRPr="00353A9C">
        <w:rPr>
          <w:rFonts w:ascii="Times New Roman" w:hAnsi="Times New Roman"/>
          <w:color w:val="000000"/>
          <w:sz w:val="24"/>
          <w:szCs w:val="24"/>
        </w:rPr>
        <w:softHyphen/>
        <w:t>ствование эстетического вкуса.</w:t>
      </w:r>
    </w:p>
    <w:p w:rsidR="00353A9C" w:rsidRPr="00353A9C" w:rsidRDefault="00353A9C" w:rsidP="00353A9C">
      <w:pPr>
        <w:shd w:val="clear" w:color="auto" w:fill="FFFFFF"/>
        <w:autoSpaceDE w:val="0"/>
        <w:autoSpaceDN w:val="0"/>
        <w:adjustRightInd w:val="0"/>
        <w:jc w:val="both"/>
        <w:rPr>
          <w:rFonts w:ascii="Times New Roman" w:hAnsi="Times New Roman"/>
          <w:sz w:val="24"/>
          <w:szCs w:val="24"/>
        </w:rPr>
      </w:pPr>
      <w:r w:rsidRPr="00353A9C">
        <w:rPr>
          <w:rFonts w:ascii="Times New Roman" w:hAnsi="Times New Roman"/>
          <w:b/>
          <w:color w:val="000000"/>
          <w:sz w:val="24"/>
          <w:szCs w:val="24"/>
        </w:rPr>
        <w:t xml:space="preserve">          Задачи</w:t>
      </w:r>
      <w:r w:rsidRPr="00353A9C">
        <w:rPr>
          <w:rFonts w:ascii="Times New Roman" w:hAnsi="Times New Roman"/>
          <w:color w:val="000000"/>
          <w:sz w:val="24"/>
          <w:szCs w:val="24"/>
        </w:rPr>
        <w:t xml:space="preserve"> </w:t>
      </w:r>
      <w:r w:rsidRPr="00353A9C">
        <w:rPr>
          <w:rFonts w:ascii="Times New Roman" w:hAnsi="Times New Roman"/>
          <w:b/>
          <w:color w:val="000000"/>
          <w:sz w:val="24"/>
          <w:szCs w:val="24"/>
        </w:rPr>
        <w:t>обучения:</w:t>
      </w:r>
    </w:p>
    <w:p w:rsidR="00353A9C" w:rsidRPr="00353A9C" w:rsidRDefault="00353A9C" w:rsidP="00353A9C">
      <w:pPr>
        <w:numPr>
          <w:ilvl w:val="0"/>
          <w:numId w:val="2"/>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353A9C">
        <w:rPr>
          <w:rFonts w:ascii="Times New Roman" w:hAnsi="Times New Roman"/>
          <w:color w:val="000000"/>
          <w:sz w:val="24"/>
          <w:szCs w:val="24"/>
        </w:rPr>
        <w:t xml:space="preserve">совершенствование эмоционально-образного восприятия произведений искусства и окружающего мира; </w:t>
      </w:r>
    </w:p>
    <w:p w:rsidR="00353A9C" w:rsidRPr="00353A9C" w:rsidRDefault="00353A9C" w:rsidP="00353A9C">
      <w:pPr>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353A9C">
        <w:rPr>
          <w:rFonts w:ascii="Times New Roman" w:hAnsi="Times New Roman"/>
          <w:color w:val="000000"/>
          <w:sz w:val="24"/>
          <w:szCs w:val="24"/>
        </w:rPr>
        <w:t>развитие способности видеть проявление художествен</w:t>
      </w:r>
      <w:r w:rsidRPr="00353A9C">
        <w:rPr>
          <w:rFonts w:ascii="Times New Roman" w:hAnsi="Times New Roman"/>
          <w:color w:val="000000"/>
          <w:sz w:val="24"/>
          <w:szCs w:val="24"/>
        </w:rPr>
        <w:softHyphen/>
        <w:t>ной культуры в реальной жизни (музеи, архитектура, дизайн, скульптура и др.);</w:t>
      </w:r>
    </w:p>
    <w:p w:rsidR="00353A9C" w:rsidRPr="00353A9C" w:rsidRDefault="00353A9C" w:rsidP="00353A9C">
      <w:pPr>
        <w:pStyle w:val="a3"/>
        <w:numPr>
          <w:ilvl w:val="0"/>
          <w:numId w:val="3"/>
        </w:numPr>
        <w:shd w:val="clear" w:color="auto" w:fill="FFFFFF"/>
        <w:autoSpaceDE w:val="0"/>
        <w:autoSpaceDN w:val="0"/>
        <w:adjustRightInd w:val="0"/>
        <w:jc w:val="both"/>
        <w:rPr>
          <w:rFonts w:ascii="Times New Roman" w:hAnsi="Times New Roman"/>
          <w:color w:val="000000"/>
          <w:sz w:val="24"/>
          <w:szCs w:val="24"/>
        </w:rPr>
      </w:pPr>
      <w:r w:rsidRPr="00353A9C">
        <w:rPr>
          <w:rFonts w:ascii="Times New Roman" w:hAnsi="Times New Roman"/>
          <w:color w:val="000000"/>
          <w:sz w:val="24"/>
          <w:szCs w:val="24"/>
        </w:rPr>
        <w:t>формирование навыков работы с различными художест</w:t>
      </w:r>
      <w:r w:rsidRPr="00353A9C">
        <w:rPr>
          <w:rFonts w:ascii="Times New Roman" w:hAnsi="Times New Roman"/>
          <w:color w:val="000000"/>
          <w:sz w:val="24"/>
          <w:szCs w:val="24"/>
        </w:rPr>
        <w:softHyphen/>
        <w:t>венными материалами.</w:t>
      </w:r>
    </w:p>
    <w:p w:rsidR="00353A9C" w:rsidRPr="00353A9C" w:rsidRDefault="00353A9C" w:rsidP="00353A9C">
      <w:pPr>
        <w:shd w:val="clear" w:color="auto" w:fill="FFFFFF"/>
        <w:autoSpaceDE w:val="0"/>
        <w:autoSpaceDN w:val="0"/>
        <w:adjustRightInd w:val="0"/>
        <w:jc w:val="both"/>
        <w:rPr>
          <w:rFonts w:ascii="Times New Roman" w:hAnsi="Times New Roman"/>
          <w:sz w:val="24"/>
          <w:szCs w:val="24"/>
        </w:rPr>
      </w:pPr>
    </w:p>
    <w:p w:rsidR="00353A9C" w:rsidRPr="00353A9C" w:rsidRDefault="00353A9C" w:rsidP="00353A9C">
      <w:pPr>
        <w:widowControl w:val="0"/>
        <w:autoSpaceDE w:val="0"/>
        <w:autoSpaceDN w:val="0"/>
        <w:adjustRightInd w:val="0"/>
        <w:spacing w:after="0" w:line="360" w:lineRule="auto"/>
        <w:rPr>
          <w:rFonts w:ascii="Times New Roman" w:hAnsi="Times New Roman"/>
          <w:bCs/>
          <w:sz w:val="24"/>
          <w:szCs w:val="24"/>
        </w:rPr>
      </w:pPr>
    </w:p>
    <w:p w:rsidR="00353A9C" w:rsidRPr="00353A9C" w:rsidRDefault="00353A9C" w:rsidP="00353A9C">
      <w:pPr>
        <w:widowControl w:val="0"/>
        <w:autoSpaceDE w:val="0"/>
        <w:autoSpaceDN w:val="0"/>
        <w:adjustRightInd w:val="0"/>
        <w:spacing w:after="0" w:line="360" w:lineRule="auto"/>
        <w:rPr>
          <w:rFonts w:ascii="Times New Roman" w:hAnsi="Times New Roman"/>
          <w:bCs/>
          <w:sz w:val="24"/>
          <w:szCs w:val="24"/>
        </w:rPr>
      </w:pPr>
    </w:p>
    <w:p w:rsidR="00353A9C" w:rsidRDefault="00353A9C" w:rsidP="00353A9C">
      <w:pPr>
        <w:widowControl w:val="0"/>
        <w:autoSpaceDE w:val="0"/>
        <w:autoSpaceDN w:val="0"/>
        <w:adjustRightInd w:val="0"/>
        <w:spacing w:after="0" w:line="360" w:lineRule="auto"/>
        <w:jc w:val="center"/>
        <w:rPr>
          <w:rFonts w:ascii="Times New Roman" w:hAnsi="Times New Roman"/>
          <w:b/>
          <w:bCs/>
          <w:sz w:val="28"/>
          <w:szCs w:val="28"/>
        </w:rPr>
      </w:pPr>
      <w:r w:rsidRPr="00353A9C">
        <w:rPr>
          <w:rFonts w:ascii="Times New Roman" w:hAnsi="Times New Roman"/>
          <w:b/>
          <w:bCs/>
          <w:sz w:val="28"/>
          <w:szCs w:val="28"/>
        </w:rPr>
        <w:t>2. Общая характеристика учебного предмета</w:t>
      </w:r>
      <w:r>
        <w:rPr>
          <w:rFonts w:ascii="Times New Roman" w:hAnsi="Times New Roman"/>
          <w:b/>
          <w:bCs/>
          <w:sz w:val="28"/>
          <w:szCs w:val="28"/>
        </w:rPr>
        <w:t>.</w:t>
      </w:r>
    </w:p>
    <w:p w:rsidR="00353A9C" w:rsidRPr="00353A9C" w:rsidRDefault="00353A9C" w:rsidP="00353A9C">
      <w:pPr>
        <w:jc w:val="both"/>
        <w:rPr>
          <w:rFonts w:ascii="Times New Roman" w:hAnsi="Times New Roman"/>
          <w:sz w:val="24"/>
          <w:szCs w:val="24"/>
        </w:rPr>
      </w:pPr>
      <w:r w:rsidRPr="00353A9C">
        <w:rPr>
          <w:rFonts w:ascii="Times New Roman" w:hAnsi="Times New Roman"/>
          <w:b/>
          <w:sz w:val="24"/>
          <w:szCs w:val="24"/>
        </w:rPr>
        <w:lastRenderedPageBreak/>
        <w:t xml:space="preserve">    </w:t>
      </w:r>
      <w:r w:rsidRPr="00353A9C">
        <w:rPr>
          <w:rFonts w:ascii="Times New Roman" w:hAnsi="Times New Roman"/>
          <w:sz w:val="24"/>
          <w:szCs w:val="24"/>
        </w:rPr>
        <w:t xml:space="preserve"> Цель</w:t>
      </w:r>
      <w:r w:rsidRPr="00353A9C">
        <w:rPr>
          <w:rFonts w:ascii="Times New Roman" w:hAnsi="Times New Roman"/>
          <w:b/>
          <w:sz w:val="24"/>
          <w:szCs w:val="24"/>
        </w:rPr>
        <w:t xml:space="preserve"> </w:t>
      </w:r>
      <w:r w:rsidRPr="00353A9C">
        <w:rPr>
          <w:rFonts w:ascii="Times New Roman" w:hAnsi="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353A9C">
        <w:rPr>
          <w:rFonts w:ascii="Times New Roman" w:hAnsi="Times New Roman"/>
          <w:sz w:val="24"/>
          <w:szCs w:val="24"/>
        </w:rPr>
        <w:t>прекрасное</w:t>
      </w:r>
      <w:proofErr w:type="gramEnd"/>
      <w:r w:rsidRPr="00353A9C">
        <w:rPr>
          <w:rFonts w:ascii="Times New Roman" w:hAnsi="Times New Roman"/>
          <w:sz w:val="24"/>
          <w:szCs w:val="24"/>
        </w:rPr>
        <w:t xml:space="preserve"> и безобразное в жизни и искусстве, зоркости души ребенка.</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353A9C">
        <w:rPr>
          <w:rFonts w:ascii="Times New Roman" w:hAnsi="Times New Roman"/>
          <w:sz w:val="24"/>
          <w:szCs w:val="24"/>
        </w:rPr>
        <w:t>деятельностной</w:t>
      </w:r>
      <w:proofErr w:type="spellEnd"/>
      <w:r w:rsidRPr="00353A9C">
        <w:rPr>
          <w:rFonts w:ascii="Times New Roman" w:hAnsi="Times New Roman"/>
          <w:sz w:val="24"/>
          <w:szCs w:val="24"/>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w:t>
      </w:r>
      <w:proofErr w:type="spellStart"/>
      <w:r w:rsidRPr="00353A9C">
        <w:rPr>
          <w:rFonts w:ascii="Times New Roman" w:hAnsi="Times New Roman"/>
          <w:sz w:val="24"/>
          <w:szCs w:val="24"/>
        </w:rPr>
        <w:t>Культуросозидающая</w:t>
      </w:r>
      <w:proofErr w:type="spellEnd"/>
      <w:r w:rsidRPr="00353A9C">
        <w:rPr>
          <w:rFonts w:ascii="Times New Roman" w:hAnsi="Times New Roman"/>
          <w:sz w:val="24"/>
          <w:szCs w:val="24"/>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353A9C" w:rsidRPr="00353A9C" w:rsidRDefault="00353A9C" w:rsidP="00353A9C">
      <w:pPr>
        <w:jc w:val="both"/>
        <w:rPr>
          <w:rFonts w:ascii="Times New Roman" w:hAnsi="Times New Roman"/>
          <w:sz w:val="24"/>
          <w:szCs w:val="24"/>
        </w:rPr>
      </w:pPr>
      <w:r w:rsidRPr="00353A9C">
        <w:rPr>
          <w:rFonts w:ascii="Times New Roman" w:hAnsi="Times New Roman"/>
          <w:b/>
          <w:sz w:val="24"/>
          <w:szCs w:val="24"/>
        </w:rPr>
        <w:t xml:space="preserve">     Связи искусства с жизнью человека</w:t>
      </w:r>
      <w:r w:rsidRPr="00353A9C">
        <w:rPr>
          <w:rFonts w:ascii="Times New Roman" w:hAnsi="Times New Roman"/>
          <w:sz w:val="24"/>
          <w:szCs w:val="24"/>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353A9C" w:rsidRPr="00353A9C" w:rsidRDefault="00353A9C" w:rsidP="00353A9C">
      <w:pPr>
        <w:jc w:val="both"/>
        <w:rPr>
          <w:rFonts w:ascii="Times New Roman" w:hAnsi="Times New Roman"/>
          <w:b/>
          <w:sz w:val="24"/>
          <w:szCs w:val="24"/>
        </w:rPr>
      </w:pPr>
      <w:r w:rsidRPr="00353A9C">
        <w:rPr>
          <w:rFonts w:ascii="Times New Roman" w:hAnsi="Times New Roman"/>
          <w:sz w:val="24"/>
          <w:szCs w:val="24"/>
        </w:rPr>
        <w:t xml:space="preserve">     Систематизирующим методом </w:t>
      </w:r>
      <w:r w:rsidRPr="00353A9C">
        <w:rPr>
          <w:rFonts w:ascii="Times New Roman" w:hAnsi="Times New Roman"/>
          <w:b/>
          <w:sz w:val="24"/>
          <w:szCs w:val="24"/>
        </w:rPr>
        <w:t>является выделение трех основных видов художественной деятельности для визуальных пространственных искусств:</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изобразительная художественная деятельность;</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декоративная художественная деятельность</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конструктивная художественная деятельность.</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lastRenderedPageBreak/>
        <w:t xml:space="preserve">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353A9C">
        <w:rPr>
          <w:rFonts w:ascii="Times New Roman" w:hAnsi="Times New Roman"/>
          <w:sz w:val="24"/>
          <w:szCs w:val="24"/>
        </w:rPr>
        <w:t>-э</w:t>
      </w:r>
      <w:proofErr w:type="gramEnd"/>
      <w:r w:rsidRPr="00353A9C">
        <w:rPr>
          <w:rFonts w:ascii="Times New Roman" w:hAnsi="Times New Roman"/>
          <w:sz w:val="24"/>
          <w:szCs w:val="24"/>
        </w:rPr>
        <w:t>моциональной культуры.</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Основные </w:t>
      </w:r>
      <w:r w:rsidRPr="00353A9C">
        <w:rPr>
          <w:rFonts w:ascii="Times New Roman" w:hAnsi="Times New Roman"/>
          <w:b/>
          <w:sz w:val="24"/>
          <w:szCs w:val="24"/>
        </w:rPr>
        <w:t>виды учебной деятельности</w:t>
      </w:r>
      <w:r w:rsidRPr="00353A9C">
        <w:rPr>
          <w:rFonts w:ascii="Times New Roman" w:hAnsi="Times New Roman"/>
          <w:sz w:val="24"/>
          <w:szCs w:val="24"/>
        </w:rPr>
        <w:t xml:space="preserve"> - практическая художественно-творческая деятельность ученика и восприятие красоты окружающего мира, произведений искусства.</w:t>
      </w:r>
    </w:p>
    <w:p w:rsidR="00353A9C" w:rsidRPr="00353A9C" w:rsidRDefault="00353A9C" w:rsidP="00353A9C">
      <w:pPr>
        <w:jc w:val="both"/>
        <w:rPr>
          <w:rFonts w:ascii="Times New Roman" w:hAnsi="Times New Roman"/>
          <w:sz w:val="24"/>
          <w:szCs w:val="24"/>
        </w:rPr>
      </w:pPr>
      <w:r w:rsidRPr="00353A9C">
        <w:rPr>
          <w:rFonts w:ascii="Times New Roman" w:hAnsi="Times New Roman"/>
          <w:b/>
          <w:sz w:val="24"/>
          <w:szCs w:val="24"/>
        </w:rPr>
        <w:t xml:space="preserve">    Практическая художественно-творческая деятельность</w:t>
      </w:r>
      <w:r w:rsidRPr="00353A9C">
        <w:rPr>
          <w:rFonts w:ascii="Times New Roman" w:hAnsi="Times New Roman"/>
          <w:sz w:val="24"/>
          <w:szCs w:val="24"/>
        </w:rPr>
        <w:t xml:space="preserve"> (ребенок выступает в роли художника) и </w:t>
      </w:r>
      <w:r w:rsidRPr="00353A9C">
        <w:rPr>
          <w:rFonts w:ascii="Times New Roman" w:hAnsi="Times New Roman"/>
          <w:b/>
          <w:sz w:val="24"/>
          <w:szCs w:val="24"/>
        </w:rPr>
        <w:t>деятельность по восприятию искусства</w:t>
      </w:r>
      <w:r w:rsidRPr="00353A9C">
        <w:rPr>
          <w:rFonts w:ascii="Times New Roman" w:hAnsi="Times New Roman"/>
          <w:sz w:val="24"/>
          <w:szCs w:val="24"/>
        </w:rPr>
        <w:t xml:space="preserve"> (ребенок выступает в роли зрителя, осваивая опыт художественной культуры</w:t>
      </w:r>
      <w:proofErr w:type="gramStart"/>
      <w:r w:rsidRPr="00353A9C">
        <w:rPr>
          <w:rFonts w:ascii="Times New Roman" w:hAnsi="Times New Roman"/>
          <w:sz w:val="24"/>
          <w:szCs w:val="24"/>
        </w:rPr>
        <w:t xml:space="preserve"> )</w:t>
      </w:r>
      <w:proofErr w:type="gramEnd"/>
      <w:r w:rsidRPr="00353A9C">
        <w:rPr>
          <w:rFonts w:ascii="Times New Roman" w:hAnsi="Times New Roman"/>
          <w:sz w:val="24"/>
          <w:szCs w:val="24"/>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353A9C">
        <w:rPr>
          <w:rFonts w:ascii="Times New Roman" w:hAnsi="Times New Roman"/>
          <w:sz w:val="24"/>
          <w:szCs w:val="24"/>
        </w:rPr>
        <w:t xml:space="preserve"> )</w:t>
      </w:r>
      <w:proofErr w:type="gramEnd"/>
      <w:r w:rsidRPr="00353A9C">
        <w:rPr>
          <w:rFonts w:ascii="Times New Roman" w:hAnsi="Times New Roman"/>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Одна из задач - </w:t>
      </w:r>
      <w:r w:rsidRPr="00353A9C">
        <w:rPr>
          <w:rFonts w:ascii="Times New Roman" w:hAnsi="Times New Roman"/>
          <w:b/>
          <w:sz w:val="24"/>
          <w:szCs w:val="24"/>
        </w:rPr>
        <w:t>постоянная смена художественных материалов</w:t>
      </w:r>
      <w:r w:rsidRPr="00353A9C">
        <w:rPr>
          <w:rFonts w:ascii="Times New Roman" w:hAnsi="Times New Roman"/>
          <w:sz w:val="24"/>
          <w:szCs w:val="24"/>
        </w:rPr>
        <w:t xml:space="preserve">, овладение их выразительными возможностями. </w:t>
      </w:r>
      <w:r w:rsidRPr="00353A9C">
        <w:rPr>
          <w:rFonts w:ascii="Times New Roman" w:hAnsi="Times New Roman"/>
          <w:b/>
          <w:sz w:val="24"/>
          <w:szCs w:val="24"/>
        </w:rPr>
        <w:t>Многообразие видов деятельности</w:t>
      </w:r>
      <w:r w:rsidRPr="00353A9C">
        <w:rPr>
          <w:rFonts w:ascii="Times New Roman" w:hAnsi="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353A9C" w:rsidRPr="00353A9C" w:rsidRDefault="00353A9C" w:rsidP="00353A9C">
      <w:pPr>
        <w:jc w:val="both"/>
        <w:rPr>
          <w:rFonts w:ascii="Times New Roman" w:hAnsi="Times New Roman"/>
          <w:sz w:val="24"/>
          <w:szCs w:val="24"/>
        </w:rPr>
      </w:pPr>
      <w:r w:rsidRPr="00353A9C">
        <w:rPr>
          <w:rFonts w:ascii="Times New Roman" w:hAnsi="Times New Roman"/>
          <w:b/>
          <w:sz w:val="24"/>
          <w:szCs w:val="24"/>
        </w:rPr>
        <w:t xml:space="preserve">     Восприятие произведений искусства</w:t>
      </w:r>
      <w:r w:rsidRPr="00353A9C">
        <w:rPr>
          <w:rFonts w:ascii="Times New Roman" w:hAnsi="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lastRenderedPageBreak/>
        <w:t xml:space="preserve">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353A9C" w:rsidRPr="00353A9C" w:rsidRDefault="00353A9C" w:rsidP="00353A9C">
      <w:pPr>
        <w:pStyle w:val="Default"/>
        <w:rPr>
          <w:b/>
          <w:bCs/>
        </w:rPr>
      </w:pPr>
      <w:r w:rsidRPr="00353A9C">
        <w:t xml:space="preserve">     Предусматривается широкое привлечение жизненного опыта детей, примеров из окружающей действительности. Работа </w:t>
      </w:r>
      <w:r w:rsidRPr="00353A9C">
        <w:rPr>
          <w:b/>
        </w:rPr>
        <w:t>на основе наблюдения и эстетического переживания окружающей реальности</w:t>
      </w:r>
      <w:r w:rsidRPr="00353A9C">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r w:rsidRPr="00353A9C">
        <w:rPr>
          <w:b/>
          <w:bCs/>
        </w:rPr>
        <w:t xml:space="preserve"> </w:t>
      </w:r>
    </w:p>
    <w:p w:rsidR="00353A9C" w:rsidRPr="00353A9C" w:rsidRDefault="00353A9C" w:rsidP="00353A9C">
      <w:pPr>
        <w:jc w:val="both"/>
        <w:rPr>
          <w:rFonts w:ascii="Times New Roman" w:hAnsi="Times New Roman"/>
          <w:sz w:val="24"/>
          <w:szCs w:val="24"/>
        </w:rPr>
      </w:pPr>
    </w:p>
    <w:p w:rsidR="00353A9C" w:rsidRPr="00353A9C" w:rsidRDefault="00353A9C" w:rsidP="00353A9C">
      <w:pPr>
        <w:jc w:val="both"/>
        <w:rPr>
          <w:rFonts w:ascii="Times New Roman" w:hAnsi="Times New Roman"/>
          <w:sz w:val="24"/>
          <w:szCs w:val="24"/>
        </w:rPr>
      </w:pPr>
      <w:r w:rsidRPr="00353A9C">
        <w:rPr>
          <w:rFonts w:ascii="Times New Roman" w:hAnsi="Times New Roman"/>
          <w:b/>
          <w:sz w:val="24"/>
          <w:szCs w:val="24"/>
        </w:rPr>
        <w:t xml:space="preserve">     Развитие художественно-образного мышления</w:t>
      </w:r>
      <w:r w:rsidRPr="00353A9C">
        <w:rPr>
          <w:rFonts w:ascii="Times New Roman" w:hAnsi="Times New Roman"/>
          <w:sz w:val="24"/>
          <w:szCs w:val="24"/>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353A9C" w:rsidRPr="00353A9C" w:rsidRDefault="00353A9C" w:rsidP="00353A9C">
      <w:pPr>
        <w:jc w:val="both"/>
        <w:rPr>
          <w:rFonts w:ascii="Times New Roman" w:hAnsi="Times New Roman"/>
          <w:sz w:val="24"/>
          <w:szCs w:val="24"/>
        </w:rPr>
      </w:pPr>
      <w:r w:rsidRPr="00353A9C">
        <w:rPr>
          <w:rFonts w:ascii="Times New Roman" w:hAnsi="Times New Roman"/>
          <w:sz w:val="24"/>
          <w:szCs w:val="24"/>
        </w:rPr>
        <w:t xml:space="preserve">     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353A9C" w:rsidRPr="00353A9C" w:rsidRDefault="00353A9C" w:rsidP="00353A9C">
      <w:pPr>
        <w:jc w:val="both"/>
        <w:rPr>
          <w:rFonts w:ascii="Times New Roman" w:hAnsi="Times New Roman"/>
          <w:sz w:val="24"/>
          <w:szCs w:val="24"/>
        </w:rPr>
      </w:pPr>
      <w:r w:rsidRPr="00353A9C">
        <w:rPr>
          <w:rFonts w:ascii="Times New Roman" w:hAnsi="Times New Roman"/>
          <w:b/>
          <w:sz w:val="24"/>
          <w:szCs w:val="24"/>
        </w:rPr>
        <w:t xml:space="preserve">     Тематическая цельность и последовательность</w:t>
      </w:r>
      <w:r w:rsidRPr="00353A9C">
        <w:rPr>
          <w:rFonts w:ascii="Times New Roman" w:hAnsi="Times New Roman"/>
          <w:sz w:val="24"/>
          <w:szCs w:val="24"/>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353A9C" w:rsidRPr="00353A9C" w:rsidRDefault="00353A9C" w:rsidP="00353A9C">
      <w:pPr>
        <w:pStyle w:val="Default"/>
        <w:rPr>
          <w:b/>
          <w:bCs/>
        </w:rPr>
      </w:pPr>
    </w:p>
    <w:p w:rsidR="00353A9C" w:rsidRDefault="00353A9C" w:rsidP="00353A9C">
      <w:pPr>
        <w:pStyle w:val="Default"/>
        <w:jc w:val="center"/>
        <w:rPr>
          <w:b/>
          <w:bCs/>
          <w:sz w:val="28"/>
          <w:szCs w:val="28"/>
        </w:rPr>
      </w:pPr>
      <w:r w:rsidRPr="00353A9C">
        <w:rPr>
          <w:b/>
          <w:bCs/>
          <w:sz w:val="28"/>
          <w:szCs w:val="28"/>
        </w:rPr>
        <w:t>3. Описание  места учебного предмета в учебном плане</w:t>
      </w:r>
      <w:r>
        <w:rPr>
          <w:b/>
          <w:bCs/>
          <w:sz w:val="28"/>
          <w:szCs w:val="28"/>
        </w:rPr>
        <w:t>.</w:t>
      </w:r>
    </w:p>
    <w:p w:rsidR="00353A9C" w:rsidRPr="00353A9C" w:rsidRDefault="00353A9C" w:rsidP="00353A9C">
      <w:pPr>
        <w:pStyle w:val="Default"/>
        <w:rPr>
          <w:bCs/>
        </w:rPr>
      </w:pPr>
    </w:p>
    <w:p w:rsidR="00353A9C" w:rsidRPr="00353A9C" w:rsidRDefault="00353A9C" w:rsidP="00353A9C">
      <w:pPr>
        <w:pStyle w:val="Default"/>
        <w:rPr>
          <w:b/>
          <w:bCs/>
        </w:rPr>
      </w:pPr>
    </w:p>
    <w:p w:rsidR="009A480C" w:rsidRDefault="00353A9C">
      <w:pPr>
        <w:rPr>
          <w:rStyle w:val="FontStyle21"/>
          <w:sz w:val="24"/>
          <w:szCs w:val="24"/>
        </w:rPr>
      </w:pPr>
      <w:r w:rsidRPr="00353A9C">
        <w:rPr>
          <w:rStyle w:val="FontStyle21"/>
          <w:sz w:val="24"/>
          <w:szCs w:val="24"/>
        </w:rPr>
        <w:t xml:space="preserve">На изучение изобразительного искусства </w:t>
      </w:r>
      <w:r>
        <w:rPr>
          <w:rStyle w:val="FontStyle21"/>
          <w:sz w:val="24"/>
          <w:szCs w:val="24"/>
        </w:rPr>
        <w:t xml:space="preserve">во 2 классе </w:t>
      </w:r>
      <w:r w:rsidRPr="00353A9C">
        <w:rPr>
          <w:rStyle w:val="FontStyle21"/>
          <w:sz w:val="24"/>
          <w:szCs w:val="24"/>
        </w:rPr>
        <w:t xml:space="preserve"> отводится </w:t>
      </w:r>
      <w:r>
        <w:rPr>
          <w:rStyle w:val="FontStyle21"/>
          <w:sz w:val="24"/>
          <w:szCs w:val="24"/>
        </w:rPr>
        <w:t xml:space="preserve"> 34 часа (</w:t>
      </w:r>
      <w:r w:rsidRPr="00353A9C">
        <w:rPr>
          <w:rStyle w:val="FontStyle21"/>
          <w:sz w:val="24"/>
          <w:szCs w:val="24"/>
        </w:rPr>
        <w:t>1 ч в неделю</w:t>
      </w:r>
      <w:r>
        <w:rPr>
          <w:rStyle w:val="FontStyle21"/>
          <w:sz w:val="24"/>
          <w:szCs w:val="24"/>
        </w:rPr>
        <w:t>)</w:t>
      </w:r>
      <w:r w:rsidRPr="00353A9C">
        <w:rPr>
          <w:rStyle w:val="FontStyle21"/>
          <w:sz w:val="24"/>
          <w:szCs w:val="24"/>
        </w:rPr>
        <w:t>.</w:t>
      </w:r>
    </w:p>
    <w:p w:rsidR="00353A9C" w:rsidRDefault="00353A9C" w:rsidP="00353A9C">
      <w:pPr>
        <w:jc w:val="center"/>
        <w:rPr>
          <w:rFonts w:ascii="Times New Roman" w:hAnsi="Times New Roman"/>
          <w:b/>
          <w:bCs/>
          <w:sz w:val="28"/>
          <w:szCs w:val="28"/>
        </w:rPr>
      </w:pPr>
    </w:p>
    <w:p w:rsidR="00353A9C" w:rsidRDefault="00353A9C" w:rsidP="00353A9C">
      <w:pPr>
        <w:jc w:val="center"/>
        <w:rPr>
          <w:rFonts w:ascii="Times New Roman" w:hAnsi="Times New Roman"/>
          <w:b/>
          <w:bCs/>
          <w:sz w:val="28"/>
          <w:szCs w:val="28"/>
        </w:rPr>
      </w:pPr>
      <w:r w:rsidRPr="00353A9C">
        <w:rPr>
          <w:rFonts w:ascii="Times New Roman" w:hAnsi="Times New Roman"/>
          <w:b/>
          <w:bCs/>
          <w:sz w:val="28"/>
          <w:szCs w:val="28"/>
        </w:rPr>
        <w:t>4. Описание ценностных ориентиров</w:t>
      </w:r>
      <w:r>
        <w:rPr>
          <w:rFonts w:ascii="Times New Roman" w:hAnsi="Times New Roman"/>
          <w:b/>
          <w:bCs/>
          <w:sz w:val="28"/>
          <w:szCs w:val="28"/>
        </w:rPr>
        <w:t>.</w:t>
      </w:r>
    </w:p>
    <w:p w:rsidR="00DE0662" w:rsidRDefault="00DE0662" w:rsidP="00353A9C">
      <w:pPr>
        <w:jc w:val="center"/>
        <w:rPr>
          <w:rFonts w:ascii="Times New Roman" w:hAnsi="Times New Roman"/>
          <w:b/>
          <w:bCs/>
          <w:sz w:val="28"/>
          <w:szCs w:val="28"/>
        </w:rPr>
      </w:pPr>
    </w:p>
    <w:p w:rsidR="00DE0662" w:rsidRPr="00DE0662" w:rsidRDefault="00DE0662" w:rsidP="00DE0662">
      <w:pPr>
        <w:jc w:val="both"/>
        <w:rPr>
          <w:rFonts w:ascii="Times New Roman" w:hAnsi="Times New Roman"/>
          <w:sz w:val="24"/>
          <w:szCs w:val="24"/>
        </w:rPr>
      </w:pPr>
      <w:r w:rsidRPr="00DE0662">
        <w:rPr>
          <w:rFonts w:ascii="Times New Roman" w:hAnsi="Times New Roman"/>
          <w:sz w:val="24"/>
          <w:szCs w:val="24"/>
        </w:rPr>
        <w:t xml:space="preserve">Приоритетная цель художественного образования в школе - </w:t>
      </w:r>
      <w:r w:rsidRPr="00DE0662">
        <w:rPr>
          <w:rFonts w:ascii="Times New Roman" w:hAnsi="Times New Roman"/>
          <w:b/>
          <w:sz w:val="24"/>
          <w:szCs w:val="24"/>
        </w:rPr>
        <w:t>духовно-нравственное развитие</w:t>
      </w:r>
      <w:r w:rsidRPr="00DE0662">
        <w:rPr>
          <w:rFonts w:ascii="Times New Roman" w:hAnsi="Times New Roman"/>
          <w:sz w:val="24"/>
          <w:szCs w:val="24"/>
        </w:rPr>
        <w:t xml:space="preserve"> ребёнка, т.е. формирование у него качеств, отвечающих представлениям </w:t>
      </w:r>
      <w:proofErr w:type="gramStart"/>
      <w:r w:rsidRPr="00DE0662">
        <w:rPr>
          <w:rFonts w:ascii="Times New Roman" w:hAnsi="Times New Roman"/>
          <w:sz w:val="24"/>
          <w:szCs w:val="24"/>
        </w:rPr>
        <w:t>об</w:t>
      </w:r>
      <w:proofErr w:type="gramEnd"/>
      <w:r w:rsidRPr="00DE0662">
        <w:rPr>
          <w:rFonts w:ascii="Times New Roman" w:hAnsi="Times New Roman"/>
          <w:sz w:val="24"/>
          <w:szCs w:val="24"/>
        </w:rPr>
        <w:t xml:space="preserve"> </w:t>
      </w:r>
      <w:proofErr w:type="gramStart"/>
      <w:r w:rsidRPr="00DE0662">
        <w:rPr>
          <w:rFonts w:ascii="Times New Roman" w:hAnsi="Times New Roman"/>
          <w:sz w:val="24"/>
          <w:szCs w:val="24"/>
        </w:rPr>
        <w:t>истиной</w:t>
      </w:r>
      <w:proofErr w:type="gramEnd"/>
      <w:r w:rsidRPr="00DE0662">
        <w:rPr>
          <w:rFonts w:ascii="Times New Roman" w:hAnsi="Times New Roman"/>
          <w:sz w:val="24"/>
          <w:szCs w:val="24"/>
        </w:rPr>
        <w:t xml:space="preserve"> человечности, о доброте и культурной полноценности в восприятии мира.</w:t>
      </w:r>
    </w:p>
    <w:p w:rsidR="00DE0662" w:rsidRPr="00DE0662" w:rsidRDefault="00DE0662" w:rsidP="00DE0662">
      <w:pPr>
        <w:jc w:val="both"/>
        <w:rPr>
          <w:rFonts w:ascii="Times New Roman" w:hAnsi="Times New Roman"/>
          <w:sz w:val="24"/>
          <w:szCs w:val="24"/>
        </w:rPr>
      </w:pPr>
      <w:r w:rsidRPr="00DE0662">
        <w:rPr>
          <w:rFonts w:ascii="Times New Roman" w:hAnsi="Times New Roman"/>
          <w:sz w:val="24"/>
          <w:szCs w:val="24"/>
        </w:rPr>
        <w:lastRenderedPageBreak/>
        <w:t xml:space="preserve">     </w:t>
      </w:r>
      <w:proofErr w:type="spellStart"/>
      <w:r w:rsidRPr="00DE0662">
        <w:rPr>
          <w:rFonts w:ascii="Times New Roman" w:hAnsi="Times New Roman"/>
          <w:sz w:val="24"/>
          <w:szCs w:val="24"/>
        </w:rPr>
        <w:t>Культуросозидающая</w:t>
      </w:r>
      <w:proofErr w:type="spellEnd"/>
      <w:r w:rsidRPr="00DE0662">
        <w:rPr>
          <w:rFonts w:ascii="Times New Roman" w:hAnsi="Times New Roman"/>
          <w:sz w:val="24"/>
          <w:szCs w:val="24"/>
        </w:rPr>
        <w:t xml:space="preserve"> роль программы состоит также в воспитании </w:t>
      </w:r>
      <w:r w:rsidRPr="00DE0662">
        <w:rPr>
          <w:rFonts w:ascii="Times New Roman" w:hAnsi="Times New Roman"/>
          <w:b/>
          <w:sz w:val="24"/>
          <w:szCs w:val="24"/>
        </w:rPr>
        <w:t>гражданственности и патриотизма</w:t>
      </w:r>
      <w:r w:rsidRPr="00DE0662">
        <w:rPr>
          <w:rFonts w:ascii="Times New Roman" w:hAnsi="Times New Roman"/>
          <w:sz w:val="24"/>
          <w:szCs w:val="24"/>
        </w:rPr>
        <w:t>. Прежде всего, ребёнок постигает искусство своей Родины, а потом знакомится с искусством других народов.</w:t>
      </w:r>
    </w:p>
    <w:p w:rsidR="00DE0662" w:rsidRPr="00DE0662" w:rsidRDefault="00DE0662" w:rsidP="00DE0662">
      <w:pPr>
        <w:jc w:val="both"/>
        <w:rPr>
          <w:rFonts w:ascii="Times New Roman" w:hAnsi="Times New Roman"/>
          <w:sz w:val="24"/>
          <w:szCs w:val="24"/>
        </w:rPr>
      </w:pPr>
      <w:r w:rsidRPr="00DE0662">
        <w:rPr>
          <w:rFonts w:ascii="Times New Roman" w:hAnsi="Times New Roman"/>
          <w:sz w:val="24"/>
          <w:szCs w:val="24"/>
        </w:rPr>
        <w:t xml:space="preserve">     В основу программы положен принцип «от родного порога в мир общечеловеческой культуры». Ребёнок шаг за шагом открывает </w:t>
      </w:r>
      <w:r w:rsidRPr="00DE0662">
        <w:rPr>
          <w:rFonts w:ascii="Times New Roman" w:hAnsi="Times New Roman"/>
          <w:b/>
          <w:sz w:val="24"/>
          <w:szCs w:val="24"/>
        </w:rPr>
        <w:t>многообразие культур разных народов</w:t>
      </w:r>
      <w:r w:rsidRPr="00DE0662">
        <w:rPr>
          <w:rFonts w:ascii="Times New Roman" w:hAnsi="Times New Roman"/>
          <w:sz w:val="24"/>
          <w:szCs w:val="24"/>
        </w:rPr>
        <w:t xml:space="preserve"> и ценностные связи, объединяющие всех людей планеты. Природа и жизнь являются базисом </w:t>
      </w:r>
      <w:proofErr w:type="gramStart"/>
      <w:r w:rsidRPr="00DE0662">
        <w:rPr>
          <w:rFonts w:ascii="Times New Roman" w:hAnsi="Times New Roman"/>
          <w:sz w:val="24"/>
          <w:szCs w:val="24"/>
        </w:rPr>
        <w:t>формируемого</w:t>
      </w:r>
      <w:proofErr w:type="gramEnd"/>
      <w:r w:rsidRPr="00DE0662">
        <w:rPr>
          <w:rFonts w:ascii="Times New Roman" w:hAnsi="Times New Roman"/>
          <w:sz w:val="24"/>
          <w:szCs w:val="24"/>
        </w:rPr>
        <w:t xml:space="preserve">  </w:t>
      </w:r>
      <w:proofErr w:type="spellStart"/>
      <w:r w:rsidRPr="00DE0662">
        <w:rPr>
          <w:rFonts w:ascii="Times New Roman" w:hAnsi="Times New Roman"/>
          <w:sz w:val="24"/>
          <w:szCs w:val="24"/>
        </w:rPr>
        <w:t>мироотношения</w:t>
      </w:r>
      <w:proofErr w:type="spellEnd"/>
      <w:r w:rsidRPr="00DE0662">
        <w:rPr>
          <w:rFonts w:ascii="Times New Roman" w:hAnsi="Times New Roman"/>
          <w:sz w:val="24"/>
          <w:szCs w:val="24"/>
        </w:rPr>
        <w:t>.</w:t>
      </w:r>
    </w:p>
    <w:p w:rsidR="00DE0662" w:rsidRPr="00DE0662" w:rsidRDefault="00DE0662" w:rsidP="00DE0662">
      <w:pPr>
        <w:jc w:val="both"/>
        <w:rPr>
          <w:rFonts w:ascii="Times New Roman" w:hAnsi="Times New Roman"/>
          <w:sz w:val="24"/>
          <w:szCs w:val="24"/>
        </w:rPr>
      </w:pPr>
      <w:r w:rsidRPr="00DE0662">
        <w:rPr>
          <w:rFonts w:ascii="Times New Roman" w:hAnsi="Times New Roman"/>
          <w:b/>
          <w:sz w:val="24"/>
          <w:szCs w:val="24"/>
        </w:rPr>
        <w:t xml:space="preserve">     Связи искусства с жизнью человека</w:t>
      </w:r>
      <w:r w:rsidRPr="00DE0662">
        <w:rPr>
          <w:rFonts w:ascii="Times New Roman" w:hAnsi="Times New Roman"/>
          <w:sz w:val="24"/>
          <w:szCs w:val="24"/>
        </w:rPr>
        <w:t>, роль искусства в повседневном бытии, в жизни общества, значение искусства в развитии каждого ребёнка - главный смысловой стержень курса.</w:t>
      </w:r>
    </w:p>
    <w:p w:rsidR="00DE0662" w:rsidRPr="00DE0662" w:rsidRDefault="00DE0662" w:rsidP="00DE0662">
      <w:pPr>
        <w:jc w:val="both"/>
        <w:rPr>
          <w:rFonts w:ascii="Times New Roman" w:hAnsi="Times New Roman"/>
          <w:sz w:val="24"/>
          <w:szCs w:val="24"/>
        </w:rPr>
      </w:pPr>
      <w:r w:rsidRPr="00DE0662">
        <w:rPr>
          <w:rFonts w:ascii="Times New Roman" w:hAnsi="Times New Roman"/>
          <w:sz w:val="24"/>
          <w:szCs w:val="24"/>
        </w:rPr>
        <w:t xml:space="preserve">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DE0662" w:rsidRPr="00DE0662" w:rsidRDefault="00DE0662" w:rsidP="00DE0662">
      <w:pPr>
        <w:jc w:val="both"/>
        <w:rPr>
          <w:rFonts w:ascii="Times New Roman" w:hAnsi="Times New Roman"/>
          <w:sz w:val="24"/>
          <w:szCs w:val="24"/>
        </w:rPr>
      </w:pPr>
      <w:r w:rsidRPr="00DE0662">
        <w:rPr>
          <w:rFonts w:ascii="Times New Roman" w:hAnsi="Times New Roman"/>
          <w:sz w:val="24"/>
          <w:szCs w:val="24"/>
        </w:rPr>
        <w:t xml:space="preserve">     Одна из главных задач курса - развитие у ребенка </w:t>
      </w:r>
      <w:r w:rsidRPr="00DE0662">
        <w:rPr>
          <w:rFonts w:ascii="Times New Roman" w:hAnsi="Times New Roman"/>
          <w:b/>
          <w:sz w:val="24"/>
          <w:szCs w:val="24"/>
        </w:rPr>
        <w:t>интереса к внутреннему миру человека</w:t>
      </w:r>
      <w:r w:rsidRPr="00DE0662">
        <w:rPr>
          <w:rFonts w:ascii="Times New Roman" w:hAnsi="Times New Roman"/>
          <w:sz w:val="24"/>
          <w:szCs w:val="24"/>
        </w:rPr>
        <w:t xml:space="preserve">, способности углубления в себя, осознания своих внутренних переживаний. Это является залогом развития </w:t>
      </w:r>
      <w:r w:rsidRPr="00DE0662">
        <w:rPr>
          <w:rFonts w:ascii="Times New Roman" w:hAnsi="Times New Roman"/>
          <w:b/>
          <w:sz w:val="24"/>
          <w:szCs w:val="24"/>
        </w:rPr>
        <w:t>способности сопереживания</w:t>
      </w:r>
      <w:r w:rsidRPr="00DE0662">
        <w:rPr>
          <w:rFonts w:ascii="Times New Roman" w:hAnsi="Times New Roman"/>
          <w:sz w:val="24"/>
          <w:szCs w:val="24"/>
        </w:rPr>
        <w:t xml:space="preserve">. </w:t>
      </w:r>
    </w:p>
    <w:p w:rsidR="00DE0662" w:rsidRPr="00DE0662" w:rsidRDefault="00DE0662" w:rsidP="00DE0662">
      <w:pPr>
        <w:jc w:val="both"/>
        <w:rPr>
          <w:rFonts w:ascii="Times New Roman" w:hAnsi="Times New Roman"/>
          <w:sz w:val="24"/>
          <w:szCs w:val="24"/>
        </w:rPr>
      </w:pPr>
      <w:r w:rsidRPr="00DE0662">
        <w:rPr>
          <w:rFonts w:ascii="Times New Roman" w:hAnsi="Times New Roman"/>
          <w:sz w:val="24"/>
          <w:szCs w:val="24"/>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DE0662">
        <w:rPr>
          <w:rFonts w:ascii="Times New Roman" w:hAnsi="Times New Roman"/>
          <w:sz w:val="24"/>
          <w:szCs w:val="24"/>
        </w:rPr>
        <w:t>деятельностной</w:t>
      </w:r>
      <w:proofErr w:type="spellEnd"/>
      <w:r w:rsidRPr="00DE0662">
        <w:rPr>
          <w:rFonts w:ascii="Times New Roman" w:hAnsi="Times New Roman"/>
          <w:sz w:val="24"/>
          <w:szCs w:val="24"/>
        </w:rPr>
        <w:t xml:space="preserve"> форме, </w:t>
      </w:r>
      <w:r w:rsidRPr="00DE0662">
        <w:rPr>
          <w:rFonts w:ascii="Times New Roman" w:hAnsi="Times New Roman"/>
          <w:b/>
          <w:sz w:val="24"/>
          <w:szCs w:val="24"/>
        </w:rPr>
        <w:t>в форме личного творческого опыта.</w:t>
      </w:r>
      <w:r w:rsidRPr="00DE0662">
        <w:rPr>
          <w:rFonts w:ascii="Times New Roman" w:hAnsi="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E0662" w:rsidRDefault="00DE0662" w:rsidP="00DE0662">
      <w:pPr>
        <w:jc w:val="both"/>
        <w:rPr>
          <w:rFonts w:ascii="Times New Roman" w:hAnsi="Times New Roman"/>
          <w:sz w:val="28"/>
          <w:szCs w:val="28"/>
        </w:rPr>
      </w:pPr>
      <w:r w:rsidRPr="00DE0662">
        <w:rPr>
          <w:rFonts w:ascii="Times New Roman" w:hAnsi="Times New Roman"/>
          <w:sz w:val="24"/>
          <w:szCs w:val="24"/>
        </w:rPr>
        <w:t xml:space="preserve">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DE0662">
        <w:rPr>
          <w:rFonts w:ascii="Times New Roman" w:hAnsi="Times New Roman"/>
          <w:b/>
          <w:sz w:val="24"/>
          <w:szCs w:val="24"/>
        </w:rPr>
        <w:t>проживание художественного образа</w:t>
      </w:r>
      <w:r w:rsidRPr="00DE0662">
        <w:rPr>
          <w:rFonts w:ascii="Times New Roman" w:hAnsi="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DE0662">
        <w:rPr>
          <w:rFonts w:ascii="Times New Roman" w:hAnsi="Times New Roman"/>
          <w:sz w:val="24"/>
          <w:szCs w:val="24"/>
        </w:rPr>
        <w:t>о-</w:t>
      </w:r>
      <w:proofErr w:type="gramEnd"/>
      <w:r w:rsidRPr="00DE0662">
        <w:rPr>
          <w:rFonts w:ascii="Times New Roman" w:hAnsi="Times New Roman"/>
          <w:sz w:val="24"/>
          <w:szCs w:val="24"/>
        </w:rPr>
        <w:t xml:space="preserve"> ценностных критериев жизни</w:t>
      </w:r>
      <w:r w:rsidRPr="00526468">
        <w:rPr>
          <w:rFonts w:ascii="Times New Roman" w:hAnsi="Times New Roman"/>
          <w:sz w:val="28"/>
          <w:szCs w:val="28"/>
        </w:rPr>
        <w:t>.</w:t>
      </w:r>
    </w:p>
    <w:p w:rsidR="00DE0662" w:rsidRPr="00DE0662" w:rsidRDefault="00DE0662" w:rsidP="00DE0662">
      <w:pPr>
        <w:rPr>
          <w:rFonts w:ascii="Times New Roman" w:hAnsi="Times New Roman"/>
          <w:bCs/>
          <w:sz w:val="24"/>
          <w:szCs w:val="24"/>
        </w:rPr>
      </w:pPr>
    </w:p>
    <w:p w:rsidR="00353A9C" w:rsidRDefault="00DE0662" w:rsidP="00DE0662">
      <w:pPr>
        <w:jc w:val="center"/>
        <w:rPr>
          <w:rFonts w:ascii="Times New Roman" w:hAnsi="Times New Roman"/>
          <w:b/>
          <w:bCs/>
          <w:sz w:val="28"/>
          <w:szCs w:val="28"/>
        </w:rPr>
      </w:pPr>
      <w:r w:rsidRPr="00DE0662">
        <w:rPr>
          <w:rFonts w:ascii="Times New Roman" w:hAnsi="Times New Roman"/>
          <w:b/>
          <w:bCs/>
          <w:sz w:val="28"/>
          <w:szCs w:val="28"/>
        </w:rPr>
        <w:t>5. Тематическое планирование</w:t>
      </w:r>
      <w:r>
        <w:rPr>
          <w:rFonts w:ascii="Times New Roman" w:hAnsi="Times New Roman"/>
          <w:b/>
          <w:bCs/>
          <w:sz w:val="28"/>
          <w:szCs w:val="28"/>
        </w:rPr>
        <w:t>.</w:t>
      </w:r>
    </w:p>
    <w:p w:rsidR="00DE0662" w:rsidRDefault="00DE0662" w:rsidP="00DE066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7"/>
        <w:gridCol w:w="5308"/>
        <w:gridCol w:w="5305"/>
      </w:tblGrid>
      <w:tr w:rsidR="00DE0662" w:rsidRPr="00DE0662" w:rsidTr="00AE1200">
        <w:tc>
          <w:tcPr>
            <w:tcW w:w="1667"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center"/>
              <w:rPr>
                <w:rFonts w:ascii="Times New Roman" w:hAnsi="Times New Roman" w:cs="Times New Roman"/>
                <w:b/>
              </w:rPr>
            </w:pPr>
            <w:r w:rsidRPr="00DE0662">
              <w:rPr>
                <w:rFonts w:ascii="Times New Roman" w:hAnsi="Times New Roman" w:cs="Times New Roman"/>
                <w:b/>
              </w:rPr>
              <w:lastRenderedPageBreak/>
              <w:t>Содержание курса</w:t>
            </w:r>
          </w:p>
        </w:tc>
        <w:tc>
          <w:tcPr>
            <w:tcW w:w="1667"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center"/>
              <w:rPr>
                <w:rFonts w:ascii="Times New Roman" w:hAnsi="Times New Roman" w:cs="Times New Roman"/>
                <w:b/>
              </w:rPr>
            </w:pPr>
            <w:r w:rsidRPr="00DE0662">
              <w:rPr>
                <w:rFonts w:ascii="Times New Roman" w:hAnsi="Times New Roman" w:cs="Times New Roman"/>
                <w:b/>
              </w:rPr>
              <w:t>Тематическое планирование</w:t>
            </w:r>
          </w:p>
        </w:tc>
        <w:tc>
          <w:tcPr>
            <w:tcW w:w="1666"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center"/>
              <w:rPr>
                <w:rFonts w:ascii="Times New Roman" w:hAnsi="Times New Roman" w:cs="Times New Roman"/>
                <w:b/>
              </w:rPr>
            </w:pPr>
            <w:r w:rsidRPr="00DE0662">
              <w:rPr>
                <w:rFonts w:ascii="Times New Roman" w:hAnsi="Times New Roman" w:cs="Times New Roman"/>
                <w:b/>
              </w:rPr>
              <w:t>Характеристика деятельности учащихся</w:t>
            </w:r>
          </w:p>
        </w:tc>
      </w:tr>
      <w:tr w:rsidR="00DE0662" w:rsidRPr="00DE0662" w:rsidTr="00AE1200">
        <w:tc>
          <w:tcPr>
            <w:tcW w:w="5000" w:type="pct"/>
            <w:gridSpan w:val="3"/>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center"/>
              <w:rPr>
                <w:rFonts w:ascii="Times New Roman" w:hAnsi="Times New Roman" w:cs="Times New Roman"/>
                <w:b/>
              </w:rPr>
            </w:pPr>
            <w:r w:rsidRPr="00DE0662">
              <w:rPr>
                <w:rFonts w:ascii="Times New Roman" w:hAnsi="Times New Roman" w:cs="Times New Roman"/>
                <w:b/>
              </w:rPr>
              <w:t>Виды художественной деятельности</w:t>
            </w:r>
          </w:p>
        </w:tc>
      </w:tr>
      <w:tr w:rsidR="00DE0662" w:rsidRPr="00DE0662" w:rsidTr="00AE1200">
        <w:tc>
          <w:tcPr>
            <w:tcW w:w="1667"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Особенности художественного творчества: художник и зритель.  Человек, мир природы в реальной жизни – образ человека, природы в искусстве. Отражение в произведениях пластических искусств человеческих чувств и идей: отношение к природе, человеку, обществу средствами художественного языка. Виды художественной деятельности: рисунок, живопись, графика, декоративно-прикладное искусство,  народные промыслы, геометрические фигуры.  </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 Представление о богатстве и разнообразии художественной культуры.</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Линия – основа языка рисунка. </w:t>
            </w:r>
            <w:proofErr w:type="gramStart"/>
            <w:r w:rsidRPr="00DE0662">
              <w:rPr>
                <w:rFonts w:ascii="Times New Roman" w:hAnsi="Times New Roman" w:cs="Times New Roman"/>
              </w:rPr>
              <w:t>Многообразие линий (тонкие, толстые, прямые, волнистые, плавные, острые) и их знаковый характер.</w:t>
            </w:r>
            <w:proofErr w:type="gramEnd"/>
            <w:r w:rsidRPr="00DE0662">
              <w:rPr>
                <w:rFonts w:ascii="Times New Roman" w:hAnsi="Times New Roman" w:cs="Times New Roman"/>
              </w:rPr>
              <w:t xml:space="preserve"> Материалы для рисунка: карандаш, ручка, фломастер, мелки и т.д. Приемы работы с различными графическими материалами. Роль рисунка в искусстве. Красота и разнообразие природы, человека, зданий, предметов, выраженная средствами рисунка.</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 Линия, штрих, пятно и художественный образ.</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Цвет – основа языка живописи. Живописные материалы. Основные и составные, теплые и холодные цвета.</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Выбор средств художественной выразительности для создания живописного образа в соответствии с поставленными задачами. </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Форма. Использование простых форм для создания </w:t>
            </w:r>
            <w:r w:rsidRPr="00DE0662">
              <w:rPr>
                <w:rFonts w:ascii="Times New Roman" w:hAnsi="Times New Roman" w:cs="Times New Roman"/>
              </w:rPr>
              <w:lastRenderedPageBreak/>
              <w:t>выразительных образов. Простые геометрические формы.</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Понимание истоков декоративно-прикладного искусства и его роли в жизни человека</w:t>
            </w:r>
          </w:p>
          <w:p w:rsidR="00DE0662" w:rsidRPr="00DE0662" w:rsidRDefault="00DE0662" w:rsidP="00AE1200">
            <w:pPr>
              <w:jc w:val="both"/>
              <w:rPr>
                <w:rFonts w:ascii="Times New Roman" w:hAnsi="Times New Roman" w:cs="Times New Roman"/>
              </w:rPr>
            </w:pPr>
          </w:p>
        </w:tc>
        <w:tc>
          <w:tcPr>
            <w:tcW w:w="1667"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both"/>
              <w:rPr>
                <w:rFonts w:ascii="Times New Roman" w:hAnsi="Times New Roman" w:cs="Times New Roman"/>
              </w:rPr>
            </w:pPr>
            <w:r w:rsidRPr="00DE0662">
              <w:rPr>
                <w:rFonts w:ascii="Times New Roman" w:hAnsi="Times New Roman" w:cs="Times New Roman"/>
              </w:rPr>
              <w:lastRenderedPageBreak/>
              <w:t>Художник, воспроизведя реальный мир таким, каким он его видит и чувствует, создает художественный образ. В художественном образе сосредоточены реальность и воображение, идеи и чувства отношение художника  к природе, человеку, обществу, событиям и явлениям. Восприятие и эмоциональная оценка шедевров живописи, графики</w:t>
            </w:r>
            <w:r w:rsidRPr="00DE0662">
              <w:rPr>
                <w:rFonts w:ascii="Times New Roman" w:hAnsi="Times New Roman" w:cs="Times New Roman"/>
                <w:b/>
              </w:rPr>
              <w:t xml:space="preserve">,  </w:t>
            </w:r>
            <w:r w:rsidRPr="00DE0662">
              <w:rPr>
                <w:rFonts w:ascii="Times New Roman" w:hAnsi="Times New Roman" w:cs="Times New Roman"/>
              </w:rPr>
              <w:t xml:space="preserve">народных промыслов, геометрических фигур. </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Представление об искусстве Древнего мира.</w:t>
            </w:r>
          </w:p>
          <w:p w:rsidR="00DE0662" w:rsidRPr="00DE0662" w:rsidRDefault="00DE0662" w:rsidP="00AE1200">
            <w:pPr>
              <w:rPr>
                <w:rFonts w:ascii="Times New Roman" w:hAnsi="Times New Roman" w:cs="Times New Roman"/>
              </w:rPr>
            </w:pPr>
            <w:r w:rsidRPr="00DE0662">
              <w:rPr>
                <w:rFonts w:ascii="Times New Roman" w:hAnsi="Times New Roman" w:cs="Times New Roman"/>
              </w:rPr>
              <w:t>Приемы работы с различными графическими материалами. Рисунок как самостоятельное произведение искусства и как подготовительная работа.</w:t>
            </w:r>
          </w:p>
          <w:p w:rsidR="00DE0662" w:rsidRPr="00DE0662" w:rsidRDefault="00DE0662" w:rsidP="00AE1200">
            <w:pPr>
              <w:rPr>
                <w:rFonts w:ascii="Times New Roman" w:hAnsi="Times New Roman" w:cs="Times New Roman"/>
              </w:rPr>
            </w:pPr>
            <w:r w:rsidRPr="00DE0662">
              <w:rPr>
                <w:rFonts w:ascii="Times New Roman" w:hAnsi="Times New Roman" w:cs="Times New Roman"/>
              </w:rPr>
              <w:t xml:space="preserve">Создание с помощью линий, штриха, пятна выразительных образов; передача эмоционального состояния природы, человека, животного. </w:t>
            </w:r>
          </w:p>
          <w:p w:rsidR="00DE0662" w:rsidRPr="00DE0662" w:rsidRDefault="00DE0662" w:rsidP="00AE1200">
            <w:pPr>
              <w:rPr>
                <w:rFonts w:ascii="Times New Roman" w:hAnsi="Times New Roman" w:cs="Times New Roman"/>
              </w:rPr>
            </w:pPr>
            <w:r w:rsidRPr="00DE0662">
              <w:rPr>
                <w:rFonts w:ascii="Times New Roman" w:hAnsi="Times New Roman" w:cs="Times New Roman"/>
              </w:rPr>
              <w:t>Знакомство с рисунками русских и зарубежных художников, изображающих природу, человека, животных.</w:t>
            </w:r>
          </w:p>
          <w:p w:rsidR="00DE0662" w:rsidRPr="00DE0662" w:rsidRDefault="00DE0662" w:rsidP="00AE1200">
            <w:pPr>
              <w:jc w:val="both"/>
              <w:rPr>
                <w:rFonts w:ascii="Times New Roman" w:hAnsi="Times New Roman" w:cs="Times New Roman"/>
              </w:rPr>
            </w:pPr>
            <w:proofErr w:type="gramStart"/>
            <w:r w:rsidRPr="00DE0662">
              <w:rPr>
                <w:rFonts w:ascii="Times New Roman" w:hAnsi="Times New Roman" w:cs="Times New Roman"/>
              </w:rPr>
              <w:t>Изучение свойств цвета в процессе создания композиций – основные и составные цвета (примерные темы:</w:t>
            </w:r>
            <w:proofErr w:type="gramEnd"/>
            <w:r w:rsidRPr="00DE0662">
              <w:rPr>
                <w:rFonts w:ascii="Times New Roman" w:hAnsi="Times New Roman" w:cs="Times New Roman"/>
              </w:rPr>
              <w:t xml:space="preserve"> "Чудо-дерево", "Солнечный денёк"). Теплые и холодные цвета  Передача с помощью цвета теплой или холодной гаммы</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характера. </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 Изображение предметов различной формы (рисунок, живопись). Жанр натюрморта Композиция </w:t>
            </w:r>
            <w:r w:rsidRPr="00DE0662">
              <w:rPr>
                <w:rFonts w:ascii="Times New Roman" w:hAnsi="Times New Roman" w:cs="Times New Roman"/>
              </w:rPr>
              <w:lastRenderedPageBreak/>
              <w:t>натюрморта. Изображение простого натюрморта с натуры.</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Истоки декоративно-прикладного искусства и его роль в жизни человека. Наблюдение  разнообразных декоративных форм в природе (игрушки, посуда) </w:t>
            </w:r>
          </w:p>
        </w:tc>
        <w:tc>
          <w:tcPr>
            <w:tcW w:w="1666"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lastRenderedPageBreak/>
              <w:t>Воспринимать и выражать</w:t>
            </w:r>
            <w:r w:rsidRPr="00DE0662">
              <w:rPr>
                <w:rFonts w:ascii="Times New Roman" w:hAnsi="Times New Roman" w:cs="Times New Roman"/>
              </w:rPr>
              <w:t xml:space="preserve"> свое отношение к шедеврам русского и мирового искусства, эмоционально оценивать их.</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Участвовать</w:t>
            </w:r>
            <w:r w:rsidRPr="00DE0662">
              <w:rPr>
                <w:rFonts w:ascii="Times New Roman" w:hAnsi="Times New Roman" w:cs="Times New Roman"/>
              </w:rPr>
              <w:t xml:space="preserve"> в обсуждении содержания и выразительных средств художественных произведений.</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Понимать</w:t>
            </w:r>
            <w:r w:rsidRPr="00DE0662">
              <w:rPr>
                <w:rFonts w:ascii="Times New Roman" w:hAnsi="Times New Roman" w:cs="Times New Roman"/>
              </w:rPr>
              <w:t>, что такое язык  изобразительного искусства.</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Эмоционально </w:t>
            </w:r>
            <w:r w:rsidRPr="00DE0662">
              <w:rPr>
                <w:rFonts w:ascii="Times New Roman" w:hAnsi="Times New Roman" w:cs="Times New Roman"/>
                <w:i/>
              </w:rPr>
              <w:t>воспринимать</w:t>
            </w:r>
            <w:r w:rsidRPr="00DE0662">
              <w:rPr>
                <w:rFonts w:ascii="Times New Roman" w:hAnsi="Times New Roman" w:cs="Times New Roman"/>
              </w:rPr>
              <w:t xml:space="preserve"> и </w:t>
            </w:r>
            <w:r w:rsidRPr="00DE0662">
              <w:rPr>
                <w:rFonts w:ascii="Times New Roman" w:hAnsi="Times New Roman" w:cs="Times New Roman"/>
                <w:i/>
              </w:rPr>
              <w:t xml:space="preserve">оценивать </w:t>
            </w:r>
            <w:r w:rsidRPr="00DE0662">
              <w:rPr>
                <w:rFonts w:ascii="Times New Roman" w:hAnsi="Times New Roman" w:cs="Times New Roman"/>
              </w:rPr>
              <w:t xml:space="preserve"> произведения искусства. </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Иметь понятие</w:t>
            </w:r>
            <w:r w:rsidRPr="00DE0662">
              <w:rPr>
                <w:rFonts w:ascii="Times New Roman" w:hAnsi="Times New Roman" w:cs="Times New Roman"/>
              </w:rPr>
              <w:t xml:space="preserve">  об изобразительных средствах живописи и графики.</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 xml:space="preserve">Овладевать </w:t>
            </w:r>
            <w:r w:rsidRPr="00DE0662">
              <w:rPr>
                <w:rFonts w:ascii="Times New Roman" w:hAnsi="Times New Roman" w:cs="Times New Roman"/>
              </w:rPr>
              <w:t>приемами работы с различными графическими материалами.</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Создавать</w:t>
            </w:r>
            <w:r w:rsidRPr="00DE0662">
              <w:rPr>
                <w:rFonts w:ascii="Times New Roman" w:hAnsi="Times New Roman" w:cs="Times New Roman"/>
              </w:rPr>
              <w:t xml:space="preserve"> графическими средствами выразительные образы природы, человека, животного.</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Выбирать</w:t>
            </w:r>
            <w:r w:rsidRPr="00DE0662">
              <w:rPr>
                <w:rFonts w:ascii="Times New Roman" w:hAnsi="Times New Roman" w:cs="Times New Roman"/>
              </w:rPr>
              <w:t xml:space="preserve"> характер линий для создания  ярких, эмоциональных образов в рисунке.</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 xml:space="preserve">Различать </w:t>
            </w:r>
            <w:r w:rsidRPr="00DE0662">
              <w:rPr>
                <w:rFonts w:ascii="Times New Roman" w:hAnsi="Times New Roman" w:cs="Times New Roman"/>
              </w:rPr>
              <w:t>основные и составные, теплые и холодные цвета.</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Иметь</w:t>
            </w:r>
            <w:r w:rsidRPr="00DE0662">
              <w:rPr>
                <w:rFonts w:ascii="Times New Roman" w:hAnsi="Times New Roman" w:cs="Times New Roman"/>
              </w:rPr>
              <w:t xml:space="preserve"> представление о сюжете, зарисовке, наброске.</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Иметь</w:t>
            </w:r>
            <w:r w:rsidRPr="00DE0662">
              <w:rPr>
                <w:rFonts w:ascii="Times New Roman" w:hAnsi="Times New Roman" w:cs="Times New Roman"/>
              </w:rPr>
              <w:t xml:space="preserve"> представление об искусстве Древнего мира.</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 xml:space="preserve">Изображать </w:t>
            </w:r>
            <w:r w:rsidRPr="00DE0662">
              <w:rPr>
                <w:rFonts w:ascii="Times New Roman" w:hAnsi="Times New Roman" w:cs="Times New Roman"/>
              </w:rPr>
              <w:t xml:space="preserve">предметы различной формы. </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lastRenderedPageBreak/>
              <w:t>Иметь</w:t>
            </w:r>
            <w:r w:rsidRPr="00DE0662">
              <w:rPr>
                <w:rFonts w:ascii="Times New Roman" w:hAnsi="Times New Roman" w:cs="Times New Roman"/>
              </w:rPr>
              <w:t xml:space="preserve"> первичное представление о пейзаже.</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Понимать</w:t>
            </w:r>
            <w:r w:rsidRPr="00DE0662">
              <w:rPr>
                <w:rFonts w:ascii="Times New Roman" w:hAnsi="Times New Roman" w:cs="Times New Roman"/>
              </w:rPr>
              <w:t xml:space="preserve">, что такое декоративно - прикладное искусство и его роль в жизни человека </w:t>
            </w:r>
          </w:p>
          <w:p w:rsidR="00DE0662" w:rsidRPr="00DE0662" w:rsidRDefault="00DE0662" w:rsidP="00AE1200">
            <w:pPr>
              <w:jc w:val="both"/>
              <w:rPr>
                <w:rFonts w:ascii="Times New Roman" w:hAnsi="Times New Roman" w:cs="Times New Roman"/>
              </w:rPr>
            </w:pPr>
          </w:p>
          <w:p w:rsidR="00DE0662" w:rsidRPr="00DE0662" w:rsidRDefault="00DE0662" w:rsidP="00AE1200">
            <w:pPr>
              <w:jc w:val="both"/>
              <w:rPr>
                <w:rFonts w:ascii="Times New Roman" w:hAnsi="Times New Roman" w:cs="Times New Roman"/>
              </w:rPr>
            </w:pPr>
          </w:p>
          <w:p w:rsidR="00DE0662" w:rsidRPr="00DE0662" w:rsidRDefault="00DE0662" w:rsidP="00AE1200">
            <w:pPr>
              <w:jc w:val="both"/>
              <w:rPr>
                <w:rFonts w:ascii="Times New Roman" w:hAnsi="Times New Roman" w:cs="Times New Roman"/>
              </w:rPr>
            </w:pPr>
          </w:p>
          <w:p w:rsidR="00DE0662" w:rsidRPr="00DE0662" w:rsidRDefault="00DE0662" w:rsidP="00AE1200">
            <w:pPr>
              <w:jc w:val="both"/>
              <w:rPr>
                <w:rFonts w:ascii="Times New Roman" w:hAnsi="Times New Roman" w:cs="Times New Roman"/>
              </w:rPr>
            </w:pPr>
          </w:p>
        </w:tc>
      </w:tr>
      <w:tr w:rsidR="00DE0662" w:rsidRPr="00DE0662" w:rsidTr="00AE1200">
        <w:tc>
          <w:tcPr>
            <w:tcW w:w="5000" w:type="pct"/>
            <w:gridSpan w:val="3"/>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center"/>
              <w:rPr>
                <w:rFonts w:ascii="Times New Roman" w:hAnsi="Times New Roman" w:cs="Times New Roman"/>
                <w:b/>
              </w:rPr>
            </w:pPr>
            <w:r w:rsidRPr="00DE0662">
              <w:rPr>
                <w:rFonts w:ascii="Times New Roman" w:hAnsi="Times New Roman" w:cs="Times New Roman"/>
                <w:b/>
              </w:rPr>
              <w:lastRenderedPageBreak/>
              <w:t>Азбука искусства (обучение основам художественной грамоты). Как говорит искусство?</w:t>
            </w:r>
          </w:p>
        </w:tc>
      </w:tr>
      <w:tr w:rsidR="00DE0662" w:rsidRPr="00DE0662" w:rsidTr="00AE1200">
        <w:tc>
          <w:tcPr>
            <w:tcW w:w="1667"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Композиция, форма, линия, цвет - средства художественной выразительности изобразительных искусств.</w:t>
            </w:r>
          </w:p>
          <w:p w:rsidR="00DE0662" w:rsidRPr="00DE0662" w:rsidRDefault="00DE0662" w:rsidP="00AE1200">
            <w:pPr>
              <w:rPr>
                <w:rFonts w:ascii="Times New Roman" w:hAnsi="Times New Roman" w:cs="Times New Roman"/>
              </w:rPr>
            </w:pPr>
            <w:r w:rsidRPr="00DE0662">
              <w:rPr>
                <w:rFonts w:ascii="Times New Roman" w:hAnsi="Times New Roman" w:cs="Times New Roman"/>
              </w:rPr>
              <w:t>Композиция в рисунке, живописи, геометрическом орнаменте.  Роль  линий, пятен, цвета. Элементарные приёмы построения композиции на плоскости и в пространстве Роль контраста в композиции. Симметрия и асимметрия</w:t>
            </w:r>
          </w:p>
        </w:tc>
        <w:tc>
          <w:tcPr>
            <w:tcW w:w="1667"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Композиция – основа языка всех искусств. Способы построения простой композиции при изображении природы, предмета, тематического сюжета. Создание композиции на заданную тему на плоскости (живопись, рисунок, орнамент).</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Жанр пейзажа. Композиция пейзажа в живописи и графике Натюрморт и</w:t>
            </w:r>
            <w:r w:rsidRPr="00DE0662">
              <w:rPr>
                <w:rFonts w:ascii="Times New Roman" w:hAnsi="Times New Roman" w:cs="Times New Roman"/>
                <w:b/>
              </w:rPr>
              <w:t xml:space="preserve"> </w:t>
            </w:r>
            <w:r w:rsidRPr="00DE0662">
              <w:rPr>
                <w:rFonts w:ascii="Times New Roman" w:hAnsi="Times New Roman" w:cs="Times New Roman"/>
              </w:rPr>
              <w:t>композиция  натюрморта, фон. Понятие об орнаменте и геометрическом орнаменте Симметрия и асимметрия</w:t>
            </w:r>
          </w:p>
        </w:tc>
        <w:tc>
          <w:tcPr>
            <w:tcW w:w="1666" w:type="pct"/>
            <w:tcBorders>
              <w:top w:val="single" w:sz="4" w:space="0" w:color="auto"/>
              <w:left w:val="single" w:sz="4" w:space="0" w:color="auto"/>
              <w:bottom w:val="single" w:sz="4" w:space="0" w:color="auto"/>
              <w:right w:val="single" w:sz="4" w:space="0" w:color="auto"/>
            </w:tcBorders>
          </w:tcPr>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Овладевать</w:t>
            </w:r>
            <w:r w:rsidRPr="00DE0662">
              <w:rPr>
                <w:rFonts w:ascii="Times New Roman" w:hAnsi="Times New Roman" w:cs="Times New Roman"/>
              </w:rPr>
              <w:t xml:space="preserve"> основами языка живописи, графики, скульптуры.</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rPr>
              <w:t xml:space="preserve"> </w:t>
            </w:r>
            <w:r w:rsidRPr="00DE0662">
              <w:rPr>
                <w:rFonts w:ascii="Times New Roman" w:hAnsi="Times New Roman" w:cs="Times New Roman"/>
                <w:i/>
              </w:rPr>
              <w:t>Создавать</w:t>
            </w:r>
            <w:r w:rsidRPr="00DE0662">
              <w:rPr>
                <w:rFonts w:ascii="Times New Roman" w:hAnsi="Times New Roman" w:cs="Times New Roman"/>
              </w:rPr>
              <w:t xml:space="preserve"> элементарные композиции на заданную тему на плоскости (живопись, рисунок, орнамент) и в пространстве (скульптура).</w:t>
            </w:r>
          </w:p>
          <w:p w:rsidR="00DE0662" w:rsidRPr="00DE0662" w:rsidRDefault="00DE0662" w:rsidP="00AE1200">
            <w:pPr>
              <w:jc w:val="both"/>
              <w:rPr>
                <w:rFonts w:ascii="Times New Roman" w:hAnsi="Times New Roman" w:cs="Times New Roman"/>
              </w:rPr>
            </w:pPr>
            <w:r w:rsidRPr="00DE0662">
              <w:rPr>
                <w:rFonts w:ascii="Times New Roman" w:hAnsi="Times New Roman" w:cs="Times New Roman"/>
                <w:i/>
              </w:rPr>
              <w:t xml:space="preserve">Понимать </w:t>
            </w:r>
            <w:r w:rsidRPr="00DE0662">
              <w:rPr>
                <w:rFonts w:ascii="Times New Roman" w:hAnsi="Times New Roman" w:cs="Times New Roman"/>
              </w:rPr>
              <w:t>разницу в изображении природы в разное время года, суток, при различной погоде</w:t>
            </w:r>
          </w:p>
          <w:p w:rsidR="00DE0662" w:rsidRPr="00DE0662" w:rsidRDefault="00DE0662" w:rsidP="00AE1200">
            <w:pPr>
              <w:rPr>
                <w:rFonts w:ascii="Times New Roman" w:hAnsi="Times New Roman" w:cs="Times New Roman"/>
              </w:rPr>
            </w:pPr>
          </w:p>
        </w:tc>
      </w:tr>
    </w:tbl>
    <w:p w:rsidR="00D9127A" w:rsidRDefault="00D9127A" w:rsidP="00D9127A">
      <w:pPr>
        <w:autoSpaceDE w:val="0"/>
        <w:autoSpaceDN w:val="0"/>
        <w:adjustRightInd w:val="0"/>
        <w:spacing w:after="0" w:line="240" w:lineRule="auto"/>
        <w:ind w:left="360"/>
        <w:jc w:val="both"/>
        <w:rPr>
          <w:b/>
          <w:szCs w:val="28"/>
        </w:rPr>
      </w:pPr>
    </w:p>
    <w:p w:rsidR="00D9127A" w:rsidRPr="00A86722" w:rsidRDefault="00D9127A" w:rsidP="00D9127A">
      <w:pPr>
        <w:autoSpaceDE w:val="0"/>
        <w:autoSpaceDN w:val="0"/>
        <w:adjustRightInd w:val="0"/>
        <w:spacing w:after="0" w:line="240" w:lineRule="auto"/>
        <w:ind w:left="360"/>
        <w:jc w:val="both"/>
        <w:rPr>
          <w:b/>
          <w:szCs w:val="28"/>
        </w:rPr>
      </w:pP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566"/>
        <w:gridCol w:w="6"/>
        <w:gridCol w:w="10"/>
        <w:gridCol w:w="21"/>
        <w:gridCol w:w="13"/>
        <w:gridCol w:w="6"/>
        <w:gridCol w:w="13"/>
        <w:gridCol w:w="596"/>
        <w:gridCol w:w="2033"/>
        <w:gridCol w:w="2552"/>
        <w:gridCol w:w="23"/>
        <w:gridCol w:w="2332"/>
        <w:gridCol w:w="55"/>
        <w:gridCol w:w="2268"/>
        <w:gridCol w:w="2552"/>
        <w:gridCol w:w="2410"/>
      </w:tblGrid>
      <w:tr w:rsidR="00D9127A" w:rsidRPr="00D9127A" w:rsidTr="00AE1200">
        <w:trPr>
          <w:trHeight w:val="278"/>
        </w:trPr>
        <w:tc>
          <w:tcPr>
            <w:tcW w:w="705" w:type="dxa"/>
            <w:vMerge w:val="restart"/>
          </w:tcPr>
          <w:p w:rsidR="00D9127A" w:rsidRPr="00D9127A" w:rsidRDefault="00D9127A" w:rsidP="00AE1200">
            <w:pPr>
              <w:pStyle w:val="ae"/>
              <w:jc w:val="center"/>
              <w:rPr>
                <w:b/>
              </w:rPr>
            </w:pPr>
          </w:p>
          <w:p w:rsidR="00D9127A" w:rsidRPr="00D9127A" w:rsidRDefault="00D9127A" w:rsidP="00AE1200">
            <w:pPr>
              <w:pStyle w:val="ae"/>
              <w:jc w:val="center"/>
              <w:rPr>
                <w:b/>
              </w:rPr>
            </w:pPr>
          </w:p>
          <w:p w:rsidR="00D9127A" w:rsidRPr="00D9127A" w:rsidRDefault="00D9127A" w:rsidP="00AE1200">
            <w:pPr>
              <w:pStyle w:val="ae"/>
              <w:jc w:val="center"/>
              <w:rPr>
                <w:b/>
              </w:rPr>
            </w:pPr>
            <w:r w:rsidRPr="00D9127A">
              <w:rPr>
                <w:b/>
              </w:rPr>
              <w:t>№</w:t>
            </w:r>
          </w:p>
        </w:tc>
        <w:tc>
          <w:tcPr>
            <w:tcW w:w="1231" w:type="dxa"/>
            <w:gridSpan w:val="8"/>
          </w:tcPr>
          <w:p w:rsidR="00D9127A" w:rsidRPr="00D9127A" w:rsidRDefault="00D9127A" w:rsidP="00AE1200">
            <w:pPr>
              <w:pStyle w:val="ae"/>
              <w:jc w:val="center"/>
              <w:rPr>
                <w:b/>
              </w:rPr>
            </w:pPr>
          </w:p>
          <w:p w:rsidR="00D9127A" w:rsidRPr="00D9127A" w:rsidRDefault="00D9127A" w:rsidP="00AE1200">
            <w:pPr>
              <w:pStyle w:val="ae"/>
              <w:jc w:val="center"/>
              <w:rPr>
                <w:b/>
              </w:rPr>
            </w:pPr>
            <w:r w:rsidRPr="00D9127A">
              <w:rPr>
                <w:b/>
              </w:rPr>
              <w:t>Дата</w:t>
            </w:r>
          </w:p>
        </w:tc>
        <w:tc>
          <w:tcPr>
            <w:tcW w:w="2033" w:type="dxa"/>
            <w:vMerge w:val="restart"/>
          </w:tcPr>
          <w:p w:rsidR="00D9127A" w:rsidRPr="00D9127A" w:rsidRDefault="00D9127A" w:rsidP="00AE1200">
            <w:pPr>
              <w:pStyle w:val="ae"/>
              <w:jc w:val="center"/>
              <w:rPr>
                <w:b/>
              </w:rPr>
            </w:pPr>
          </w:p>
          <w:p w:rsidR="00D9127A" w:rsidRPr="00D9127A" w:rsidRDefault="00D9127A" w:rsidP="00AE1200">
            <w:pPr>
              <w:pStyle w:val="ae"/>
              <w:jc w:val="center"/>
              <w:rPr>
                <w:b/>
              </w:rPr>
            </w:pPr>
          </w:p>
          <w:p w:rsidR="00D9127A" w:rsidRPr="00D9127A" w:rsidRDefault="00D9127A" w:rsidP="00AE1200">
            <w:pPr>
              <w:pStyle w:val="ae"/>
              <w:jc w:val="center"/>
              <w:rPr>
                <w:b/>
              </w:rPr>
            </w:pPr>
            <w:r w:rsidRPr="00D9127A">
              <w:rPr>
                <w:b/>
              </w:rPr>
              <w:t>Тема урока</w:t>
            </w:r>
          </w:p>
          <w:p w:rsidR="00D9127A" w:rsidRPr="00D9127A" w:rsidRDefault="00D9127A" w:rsidP="00AE1200">
            <w:pPr>
              <w:pStyle w:val="ae"/>
              <w:jc w:val="center"/>
              <w:rPr>
                <w:b/>
              </w:rPr>
            </w:pPr>
          </w:p>
          <w:p w:rsidR="00D9127A" w:rsidRPr="00D9127A" w:rsidRDefault="00D9127A" w:rsidP="00AE1200">
            <w:pPr>
              <w:pStyle w:val="ae"/>
              <w:jc w:val="center"/>
              <w:rPr>
                <w:b/>
              </w:rPr>
            </w:pPr>
          </w:p>
        </w:tc>
        <w:tc>
          <w:tcPr>
            <w:tcW w:w="2575" w:type="dxa"/>
            <w:gridSpan w:val="2"/>
          </w:tcPr>
          <w:p w:rsidR="00D9127A" w:rsidRPr="00D9127A" w:rsidRDefault="00D9127A" w:rsidP="00AE1200">
            <w:pPr>
              <w:pStyle w:val="ae"/>
              <w:jc w:val="center"/>
              <w:rPr>
                <w:b/>
              </w:rPr>
            </w:pPr>
            <w:r w:rsidRPr="00D9127A">
              <w:rPr>
                <w:b/>
              </w:rPr>
              <w:t>Планируемые результаты  (предметные)</w:t>
            </w:r>
          </w:p>
        </w:tc>
        <w:tc>
          <w:tcPr>
            <w:tcW w:w="9617" w:type="dxa"/>
            <w:gridSpan w:val="5"/>
          </w:tcPr>
          <w:p w:rsidR="00D9127A" w:rsidRPr="00D9127A" w:rsidRDefault="00D9127A" w:rsidP="00AE1200">
            <w:pPr>
              <w:pStyle w:val="ae"/>
              <w:jc w:val="center"/>
              <w:rPr>
                <w:b/>
              </w:rPr>
            </w:pPr>
            <w:r w:rsidRPr="00D9127A">
              <w:rPr>
                <w:b/>
              </w:rPr>
              <w:t xml:space="preserve">Планируемые результаты (личностные и </w:t>
            </w:r>
            <w:proofErr w:type="spellStart"/>
            <w:r w:rsidRPr="00D9127A">
              <w:rPr>
                <w:b/>
              </w:rPr>
              <w:t>метапредметные</w:t>
            </w:r>
            <w:proofErr w:type="spellEnd"/>
            <w:r w:rsidRPr="00D9127A">
              <w:rPr>
                <w:b/>
              </w:rPr>
              <w:t>)</w:t>
            </w:r>
          </w:p>
          <w:p w:rsidR="00D9127A" w:rsidRPr="00D9127A" w:rsidRDefault="00D9127A" w:rsidP="00AE1200">
            <w:pPr>
              <w:pStyle w:val="ae"/>
              <w:jc w:val="center"/>
              <w:rPr>
                <w:b/>
              </w:rPr>
            </w:pPr>
            <w:r w:rsidRPr="00D9127A">
              <w:rPr>
                <w:b/>
              </w:rPr>
              <w:t>Характеристика деятельности</w:t>
            </w:r>
          </w:p>
        </w:tc>
      </w:tr>
      <w:tr w:rsidR="00D9127A" w:rsidRPr="00D9127A" w:rsidTr="00AE1200">
        <w:trPr>
          <w:cantSplit/>
          <w:trHeight w:val="1134"/>
        </w:trPr>
        <w:tc>
          <w:tcPr>
            <w:tcW w:w="705" w:type="dxa"/>
            <w:vMerge/>
          </w:tcPr>
          <w:p w:rsidR="00D9127A" w:rsidRPr="00D9127A" w:rsidRDefault="00D9127A" w:rsidP="00AE1200">
            <w:pPr>
              <w:pStyle w:val="ae"/>
              <w:jc w:val="center"/>
              <w:rPr>
                <w:b/>
              </w:rPr>
            </w:pPr>
          </w:p>
        </w:tc>
        <w:tc>
          <w:tcPr>
            <w:tcW w:w="603" w:type="dxa"/>
            <w:gridSpan w:val="4"/>
            <w:tcBorders>
              <w:right w:val="single" w:sz="4" w:space="0" w:color="auto"/>
            </w:tcBorders>
            <w:textDirection w:val="btLr"/>
          </w:tcPr>
          <w:p w:rsidR="00D9127A" w:rsidRPr="00D9127A" w:rsidRDefault="00D9127A" w:rsidP="00AE1200">
            <w:pPr>
              <w:pStyle w:val="ae"/>
              <w:ind w:left="113" w:right="113"/>
              <w:jc w:val="center"/>
              <w:rPr>
                <w:b/>
              </w:rPr>
            </w:pPr>
            <w:r w:rsidRPr="00D9127A">
              <w:rPr>
                <w:b/>
              </w:rPr>
              <w:t>План.</w:t>
            </w:r>
          </w:p>
        </w:tc>
        <w:tc>
          <w:tcPr>
            <w:tcW w:w="628" w:type="dxa"/>
            <w:gridSpan w:val="4"/>
            <w:tcBorders>
              <w:left w:val="single" w:sz="4" w:space="0" w:color="auto"/>
            </w:tcBorders>
            <w:textDirection w:val="btLr"/>
          </w:tcPr>
          <w:p w:rsidR="00D9127A" w:rsidRPr="00D9127A" w:rsidRDefault="00D9127A" w:rsidP="00AE1200">
            <w:pPr>
              <w:pStyle w:val="ae"/>
              <w:ind w:left="113" w:right="113"/>
              <w:jc w:val="center"/>
              <w:rPr>
                <w:b/>
              </w:rPr>
            </w:pPr>
            <w:r w:rsidRPr="00D9127A">
              <w:rPr>
                <w:b/>
              </w:rPr>
              <w:t>Факт.</w:t>
            </w:r>
          </w:p>
        </w:tc>
        <w:tc>
          <w:tcPr>
            <w:tcW w:w="2033" w:type="dxa"/>
            <w:vMerge/>
          </w:tcPr>
          <w:p w:rsidR="00D9127A" w:rsidRPr="00D9127A" w:rsidRDefault="00D9127A" w:rsidP="00AE1200">
            <w:pPr>
              <w:pStyle w:val="ae"/>
              <w:jc w:val="center"/>
              <w:rPr>
                <w:b/>
              </w:rPr>
            </w:pPr>
          </w:p>
        </w:tc>
        <w:tc>
          <w:tcPr>
            <w:tcW w:w="2575" w:type="dxa"/>
            <w:gridSpan w:val="2"/>
          </w:tcPr>
          <w:p w:rsidR="00D9127A" w:rsidRPr="00D9127A" w:rsidRDefault="00D9127A" w:rsidP="00AE1200">
            <w:pPr>
              <w:pStyle w:val="ae"/>
              <w:jc w:val="center"/>
              <w:rPr>
                <w:b/>
              </w:rPr>
            </w:pPr>
            <w:r w:rsidRPr="00D9127A">
              <w:rPr>
                <w:b/>
              </w:rPr>
              <w:t>Содержание урока</w:t>
            </w:r>
          </w:p>
          <w:p w:rsidR="00D9127A" w:rsidRPr="00D9127A" w:rsidRDefault="00D9127A" w:rsidP="00AE1200">
            <w:pPr>
              <w:pStyle w:val="ae"/>
              <w:jc w:val="center"/>
              <w:rPr>
                <w:b/>
              </w:rPr>
            </w:pPr>
            <w:r w:rsidRPr="00D9127A">
              <w:rPr>
                <w:b/>
              </w:rPr>
              <w:t>(ученик должен знать)</w:t>
            </w:r>
          </w:p>
        </w:tc>
        <w:tc>
          <w:tcPr>
            <w:tcW w:w="2387" w:type="dxa"/>
            <w:gridSpan w:val="2"/>
            <w:vAlign w:val="bottom"/>
          </w:tcPr>
          <w:p w:rsidR="00D9127A" w:rsidRPr="00D9127A" w:rsidRDefault="00D9127A" w:rsidP="00AE1200">
            <w:pPr>
              <w:pStyle w:val="ae"/>
              <w:jc w:val="center"/>
              <w:rPr>
                <w:b/>
              </w:rPr>
            </w:pPr>
            <w:r w:rsidRPr="00D9127A">
              <w:rPr>
                <w:b/>
              </w:rPr>
              <w:t>Познавательные</w:t>
            </w:r>
          </w:p>
          <w:p w:rsidR="00D9127A" w:rsidRPr="00D9127A" w:rsidRDefault="00D9127A" w:rsidP="00AE1200">
            <w:pPr>
              <w:pStyle w:val="ae"/>
              <w:jc w:val="center"/>
              <w:rPr>
                <w:b/>
              </w:rPr>
            </w:pPr>
            <w:r w:rsidRPr="00D9127A">
              <w:rPr>
                <w:b/>
              </w:rPr>
              <w:t>УУД</w:t>
            </w:r>
          </w:p>
        </w:tc>
        <w:tc>
          <w:tcPr>
            <w:tcW w:w="2268" w:type="dxa"/>
            <w:vAlign w:val="bottom"/>
          </w:tcPr>
          <w:p w:rsidR="00D9127A" w:rsidRPr="00D9127A" w:rsidRDefault="00D9127A" w:rsidP="00AE1200">
            <w:pPr>
              <w:pStyle w:val="ae"/>
              <w:jc w:val="center"/>
              <w:rPr>
                <w:b/>
              </w:rPr>
            </w:pPr>
            <w:r w:rsidRPr="00D9127A">
              <w:rPr>
                <w:b/>
              </w:rPr>
              <w:t>Регулятивные</w:t>
            </w:r>
          </w:p>
          <w:p w:rsidR="00D9127A" w:rsidRPr="00D9127A" w:rsidRDefault="00D9127A" w:rsidP="00AE1200">
            <w:pPr>
              <w:pStyle w:val="ae"/>
              <w:jc w:val="center"/>
              <w:rPr>
                <w:b/>
              </w:rPr>
            </w:pPr>
            <w:r w:rsidRPr="00D9127A">
              <w:rPr>
                <w:b/>
              </w:rPr>
              <w:t>УУД</w:t>
            </w:r>
          </w:p>
        </w:tc>
        <w:tc>
          <w:tcPr>
            <w:tcW w:w="2552" w:type="dxa"/>
            <w:vAlign w:val="bottom"/>
          </w:tcPr>
          <w:p w:rsidR="00D9127A" w:rsidRPr="00D9127A" w:rsidRDefault="00D9127A" w:rsidP="00AE1200">
            <w:pPr>
              <w:pStyle w:val="ae"/>
              <w:jc w:val="center"/>
              <w:rPr>
                <w:b/>
              </w:rPr>
            </w:pPr>
          </w:p>
          <w:p w:rsidR="00D9127A" w:rsidRPr="00D9127A" w:rsidRDefault="00D9127A" w:rsidP="00AE1200">
            <w:pPr>
              <w:pStyle w:val="ae"/>
              <w:jc w:val="center"/>
              <w:rPr>
                <w:b/>
              </w:rPr>
            </w:pPr>
          </w:p>
          <w:p w:rsidR="00D9127A" w:rsidRPr="00D9127A" w:rsidRDefault="00D9127A" w:rsidP="00AE1200">
            <w:pPr>
              <w:pStyle w:val="ae"/>
              <w:jc w:val="center"/>
              <w:rPr>
                <w:b/>
              </w:rPr>
            </w:pPr>
            <w:proofErr w:type="spellStart"/>
            <w:r w:rsidRPr="00D9127A">
              <w:rPr>
                <w:b/>
              </w:rPr>
              <w:t>Коммуникати</w:t>
            </w:r>
            <w:proofErr w:type="spellEnd"/>
          </w:p>
          <w:p w:rsidR="00D9127A" w:rsidRPr="00D9127A" w:rsidRDefault="00D9127A" w:rsidP="00AE1200">
            <w:pPr>
              <w:pStyle w:val="ae"/>
              <w:jc w:val="center"/>
              <w:rPr>
                <w:b/>
              </w:rPr>
            </w:pPr>
            <w:proofErr w:type="spellStart"/>
            <w:r w:rsidRPr="00D9127A">
              <w:rPr>
                <w:b/>
              </w:rPr>
              <w:t>вные</w:t>
            </w:r>
            <w:proofErr w:type="spellEnd"/>
            <w:r w:rsidRPr="00D9127A">
              <w:rPr>
                <w:b/>
              </w:rPr>
              <w:t xml:space="preserve"> УУД</w:t>
            </w:r>
          </w:p>
        </w:tc>
        <w:tc>
          <w:tcPr>
            <w:tcW w:w="2410" w:type="dxa"/>
            <w:vAlign w:val="bottom"/>
          </w:tcPr>
          <w:p w:rsidR="00D9127A" w:rsidRPr="00D9127A" w:rsidRDefault="00D9127A" w:rsidP="00AE1200">
            <w:pPr>
              <w:pStyle w:val="ae"/>
              <w:jc w:val="center"/>
              <w:rPr>
                <w:b/>
              </w:rPr>
            </w:pPr>
            <w:r w:rsidRPr="00D9127A">
              <w:rPr>
                <w:b/>
              </w:rPr>
              <w:t>Личностные</w:t>
            </w:r>
          </w:p>
          <w:p w:rsidR="00D9127A" w:rsidRPr="00D9127A" w:rsidRDefault="00D9127A" w:rsidP="00AE1200">
            <w:pPr>
              <w:pStyle w:val="ae"/>
              <w:jc w:val="center"/>
              <w:rPr>
                <w:b/>
              </w:rPr>
            </w:pPr>
            <w:r w:rsidRPr="00D9127A">
              <w:rPr>
                <w:b/>
              </w:rPr>
              <w:t>УУД</w:t>
            </w:r>
          </w:p>
        </w:tc>
      </w:tr>
      <w:tr w:rsidR="00D9127A" w:rsidRPr="00D9127A" w:rsidTr="00AE1200">
        <w:tc>
          <w:tcPr>
            <w:tcW w:w="16161" w:type="dxa"/>
            <w:gridSpan w:val="17"/>
          </w:tcPr>
          <w:p w:rsidR="00D9127A" w:rsidRPr="00D9127A" w:rsidRDefault="00D9127A" w:rsidP="00AE1200">
            <w:pPr>
              <w:pStyle w:val="ae"/>
              <w:rPr>
                <w:rStyle w:val="FontStyle19"/>
                <w:sz w:val="24"/>
                <w:szCs w:val="24"/>
              </w:rPr>
            </w:pPr>
          </w:p>
          <w:p w:rsidR="00D9127A" w:rsidRPr="00D9127A" w:rsidRDefault="00D9127A" w:rsidP="00AE1200">
            <w:pPr>
              <w:pStyle w:val="ae"/>
              <w:jc w:val="center"/>
              <w:rPr>
                <w:rStyle w:val="FontStyle19"/>
                <w:sz w:val="24"/>
                <w:szCs w:val="24"/>
              </w:rPr>
            </w:pPr>
            <w:r w:rsidRPr="00D9127A">
              <w:rPr>
                <w:rStyle w:val="FontStyle19"/>
                <w:sz w:val="24"/>
                <w:szCs w:val="24"/>
              </w:rPr>
              <w:t>Чем и как работает художник (8 ч)</w:t>
            </w:r>
          </w:p>
          <w:p w:rsidR="00D9127A" w:rsidRPr="00D9127A" w:rsidRDefault="00D9127A" w:rsidP="00AE1200">
            <w:pPr>
              <w:pStyle w:val="ae"/>
              <w:jc w:val="center"/>
              <w:rPr>
                <w:i/>
              </w:rPr>
            </w:pPr>
          </w:p>
        </w:tc>
      </w:tr>
      <w:tr w:rsidR="00D9127A" w:rsidRPr="00D9127A" w:rsidTr="00AE1200">
        <w:tc>
          <w:tcPr>
            <w:tcW w:w="705" w:type="dxa"/>
          </w:tcPr>
          <w:p w:rsidR="00D9127A" w:rsidRPr="00D9127A" w:rsidRDefault="00D9127A" w:rsidP="00AE1200">
            <w:pPr>
              <w:pStyle w:val="ae"/>
              <w:rPr>
                <w:b/>
              </w:rPr>
            </w:pPr>
            <w:r w:rsidRPr="00D9127A">
              <w:rPr>
                <w:b/>
              </w:rPr>
              <w:lastRenderedPageBreak/>
              <w:t>1</w:t>
            </w:r>
          </w:p>
        </w:tc>
        <w:tc>
          <w:tcPr>
            <w:tcW w:w="603" w:type="dxa"/>
            <w:gridSpan w:val="4"/>
            <w:tcBorders>
              <w:right w:val="single" w:sz="4" w:space="0" w:color="auto"/>
            </w:tcBorders>
          </w:tcPr>
          <w:p w:rsidR="00D9127A" w:rsidRPr="00D9127A" w:rsidRDefault="00D9127A" w:rsidP="00AE1200">
            <w:pPr>
              <w:pStyle w:val="ae"/>
              <w:rPr>
                <w:i/>
              </w:rPr>
            </w:pPr>
          </w:p>
        </w:tc>
        <w:tc>
          <w:tcPr>
            <w:tcW w:w="628" w:type="dxa"/>
            <w:gridSpan w:val="4"/>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Три основных цвета</w:t>
            </w:r>
          </w:p>
          <w:p w:rsidR="00D9127A" w:rsidRPr="00D9127A" w:rsidRDefault="00D9127A" w:rsidP="00AE1200">
            <w:pPr>
              <w:pStyle w:val="ae"/>
              <w:rPr>
                <w:i/>
              </w:rPr>
            </w:pPr>
          </w:p>
        </w:tc>
        <w:tc>
          <w:tcPr>
            <w:tcW w:w="2575" w:type="dxa"/>
            <w:gridSpan w:val="2"/>
          </w:tcPr>
          <w:p w:rsidR="00D9127A" w:rsidRPr="00D9127A" w:rsidRDefault="00D9127A" w:rsidP="00AE1200">
            <w:pPr>
              <w:pStyle w:val="ae"/>
              <w:rPr>
                <w:i/>
              </w:rPr>
            </w:pPr>
            <w:r w:rsidRPr="00D9127A">
              <w:rPr>
                <w:rStyle w:val="FontStyle19"/>
                <w:b w:val="0"/>
                <w:sz w:val="24"/>
                <w:szCs w:val="24"/>
              </w:rPr>
              <w:t xml:space="preserve">Знать: </w:t>
            </w:r>
            <w:r w:rsidRPr="00D9127A">
              <w:rPr>
                <w:rStyle w:val="FontStyle20"/>
                <w:sz w:val="24"/>
                <w:szCs w:val="24"/>
              </w:rPr>
              <w:t>приемы полу</w:t>
            </w:r>
            <w:r w:rsidRPr="00D9127A">
              <w:rPr>
                <w:rStyle w:val="FontStyle20"/>
                <w:sz w:val="24"/>
                <w:szCs w:val="24"/>
              </w:rPr>
              <w:softHyphen/>
              <w:t xml:space="preserve">чения новых цветов. </w:t>
            </w:r>
            <w:r w:rsidRPr="00D9127A">
              <w:rPr>
                <w:rStyle w:val="FontStyle19"/>
                <w:b w:val="0"/>
                <w:sz w:val="24"/>
                <w:szCs w:val="24"/>
              </w:rPr>
              <w:t xml:space="preserve">Уметь: </w:t>
            </w:r>
            <w:r w:rsidRPr="00D9127A">
              <w:rPr>
                <w:rStyle w:val="FontStyle20"/>
                <w:sz w:val="24"/>
                <w:szCs w:val="24"/>
              </w:rPr>
              <w:t>изображать разнообразные цветы на основе смешивания трех основных цветов</w:t>
            </w:r>
          </w:p>
        </w:tc>
        <w:tc>
          <w:tcPr>
            <w:tcW w:w="2387"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pPr>
          </w:p>
        </w:tc>
        <w:tc>
          <w:tcPr>
            <w:tcW w:w="2268" w:type="dxa"/>
          </w:tcPr>
          <w:p w:rsidR="00D9127A" w:rsidRPr="00D9127A" w:rsidRDefault="00D9127A" w:rsidP="00AE1200">
            <w:pPr>
              <w:pStyle w:val="ae"/>
            </w:pPr>
            <w:r w:rsidRPr="00D9127A">
              <w:t xml:space="preserve">Волевая </w:t>
            </w:r>
            <w:proofErr w:type="spellStart"/>
            <w:r w:rsidRPr="00D9127A">
              <w:t>саморегуляция</w:t>
            </w:r>
            <w:proofErr w:type="spellEnd"/>
            <w:r w:rsidRPr="00D9127A">
              <w:t xml:space="preserve">  как способность к волевому усилию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rPr>
                <w:i/>
              </w:rPr>
            </w:pPr>
            <w:r w:rsidRPr="00D9127A">
              <w:t>к учению</w:t>
            </w:r>
          </w:p>
        </w:tc>
      </w:tr>
      <w:tr w:rsidR="00D9127A" w:rsidRPr="00D9127A" w:rsidTr="00AE1200">
        <w:trPr>
          <w:trHeight w:val="4101"/>
        </w:trPr>
        <w:tc>
          <w:tcPr>
            <w:tcW w:w="705" w:type="dxa"/>
          </w:tcPr>
          <w:p w:rsidR="00D9127A" w:rsidRPr="00D9127A" w:rsidRDefault="00D9127A" w:rsidP="00AE1200">
            <w:pPr>
              <w:pStyle w:val="ae"/>
              <w:rPr>
                <w:b/>
              </w:rPr>
            </w:pPr>
            <w:r w:rsidRPr="00D9127A">
              <w:rPr>
                <w:b/>
              </w:rPr>
              <w:t>2</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Белая и черная краски</w:t>
            </w:r>
          </w:p>
        </w:tc>
        <w:tc>
          <w:tcPr>
            <w:tcW w:w="2575" w:type="dxa"/>
            <w:gridSpan w:val="2"/>
          </w:tcPr>
          <w:p w:rsidR="00D9127A" w:rsidRPr="00D9127A" w:rsidRDefault="00D9127A" w:rsidP="00AE1200">
            <w:pPr>
              <w:pStyle w:val="ae"/>
            </w:pPr>
            <w:r w:rsidRPr="00D9127A">
              <w:rPr>
                <w:rStyle w:val="FontStyle19"/>
                <w:b w:val="0"/>
                <w:sz w:val="24"/>
                <w:szCs w:val="24"/>
              </w:rPr>
              <w:t xml:space="preserve">Уметь: </w:t>
            </w:r>
            <w:r w:rsidRPr="00D9127A">
              <w:rPr>
                <w:rStyle w:val="FontStyle20"/>
                <w:sz w:val="24"/>
                <w:szCs w:val="24"/>
              </w:rPr>
              <w:t>получать новые цвета путем смешивания</w:t>
            </w:r>
          </w:p>
        </w:tc>
        <w:tc>
          <w:tcPr>
            <w:tcW w:w="2387"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r>
      <w:tr w:rsidR="00D9127A" w:rsidRPr="00D9127A" w:rsidTr="00AE1200">
        <w:tc>
          <w:tcPr>
            <w:tcW w:w="705" w:type="dxa"/>
          </w:tcPr>
          <w:p w:rsidR="00D9127A" w:rsidRPr="00D9127A" w:rsidRDefault="00D9127A" w:rsidP="00AE1200">
            <w:pPr>
              <w:pStyle w:val="ae"/>
              <w:rPr>
                <w:b/>
              </w:rPr>
            </w:pPr>
            <w:r w:rsidRPr="00D9127A">
              <w:rPr>
                <w:b/>
              </w:rPr>
              <w:t>3</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Пастель и цвет</w:t>
            </w:r>
            <w:r w:rsidRPr="00D9127A">
              <w:rPr>
                <w:rStyle w:val="FontStyle20"/>
                <w:sz w:val="24"/>
                <w:szCs w:val="24"/>
              </w:rPr>
              <w:softHyphen/>
              <w:t>ные мелки, акварель, их выразительные возможности</w:t>
            </w:r>
          </w:p>
        </w:tc>
        <w:tc>
          <w:tcPr>
            <w:tcW w:w="2575" w:type="dxa"/>
            <w:gridSpan w:val="2"/>
          </w:tcPr>
          <w:p w:rsidR="00D9127A" w:rsidRPr="00D9127A" w:rsidRDefault="00D9127A" w:rsidP="00AE1200">
            <w:pPr>
              <w:pStyle w:val="ae"/>
            </w:pPr>
            <w:r w:rsidRPr="00D9127A">
              <w:rPr>
                <w:rStyle w:val="FontStyle19"/>
                <w:b w:val="0"/>
                <w:sz w:val="24"/>
                <w:szCs w:val="24"/>
              </w:rPr>
              <w:t xml:space="preserve">Уметь: </w:t>
            </w:r>
            <w:r w:rsidRPr="00D9127A">
              <w:rPr>
                <w:rStyle w:val="FontStyle20"/>
                <w:sz w:val="24"/>
                <w:szCs w:val="24"/>
              </w:rPr>
              <w:t>изображать осенний лес, ис</w:t>
            </w:r>
            <w:r w:rsidRPr="00D9127A">
              <w:rPr>
                <w:rStyle w:val="FontStyle20"/>
                <w:sz w:val="24"/>
                <w:szCs w:val="24"/>
              </w:rPr>
              <w:softHyphen/>
              <w:t>пользуя выразитель</w:t>
            </w:r>
            <w:r w:rsidRPr="00D9127A">
              <w:rPr>
                <w:rStyle w:val="FontStyle20"/>
                <w:sz w:val="24"/>
                <w:szCs w:val="24"/>
              </w:rPr>
              <w:softHyphen/>
              <w:t>ные возможности материалов, рабо</w:t>
            </w:r>
            <w:r w:rsidRPr="00D9127A">
              <w:rPr>
                <w:rStyle w:val="FontStyle20"/>
                <w:sz w:val="24"/>
                <w:szCs w:val="24"/>
              </w:rPr>
              <w:softHyphen/>
              <w:t>тать пастелью, мел</w:t>
            </w:r>
            <w:r w:rsidRPr="00D9127A">
              <w:rPr>
                <w:rStyle w:val="FontStyle20"/>
                <w:sz w:val="24"/>
                <w:szCs w:val="24"/>
              </w:rPr>
              <w:softHyphen/>
              <w:t>ками, акварелью</w:t>
            </w:r>
          </w:p>
        </w:tc>
        <w:tc>
          <w:tcPr>
            <w:tcW w:w="2387" w:type="dxa"/>
            <w:gridSpan w:val="2"/>
          </w:tcPr>
          <w:p w:rsidR="00D9127A" w:rsidRPr="00D9127A" w:rsidRDefault="00D9127A" w:rsidP="00AE1200">
            <w:pPr>
              <w:pStyle w:val="ae"/>
              <w:rPr>
                <w:i/>
              </w:rPr>
            </w:pPr>
            <w:r w:rsidRPr="00D9127A">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D9127A">
              <w:lastRenderedPageBreak/>
              <w:t>выводы.</w:t>
            </w:r>
          </w:p>
        </w:tc>
        <w:tc>
          <w:tcPr>
            <w:tcW w:w="2268" w:type="dxa"/>
          </w:tcPr>
          <w:p w:rsidR="00D9127A" w:rsidRPr="00D9127A" w:rsidRDefault="00D9127A" w:rsidP="00AE1200">
            <w:pPr>
              <w:pStyle w:val="ae"/>
            </w:pPr>
            <w:proofErr w:type="gramStart"/>
            <w:r w:rsidRPr="00D9127A">
              <w:lastRenderedPageBreak/>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r>
      <w:tr w:rsidR="00D9127A" w:rsidRPr="00D9127A" w:rsidTr="00AE1200">
        <w:trPr>
          <w:trHeight w:val="3172"/>
        </w:trPr>
        <w:tc>
          <w:tcPr>
            <w:tcW w:w="705" w:type="dxa"/>
          </w:tcPr>
          <w:p w:rsidR="00D9127A" w:rsidRPr="00D9127A" w:rsidRDefault="00D9127A" w:rsidP="00AE1200">
            <w:pPr>
              <w:pStyle w:val="ae"/>
              <w:rPr>
                <w:b/>
              </w:rPr>
            </w:pPr>
            <w:r w:rsidRPr="00D9127A">
              <w:rPr>
                <w:b/>
              </w:rPr>
              <w:lastRenderedPageBreak/>
              <w:t>4</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Выразительные возможности ап</w:t>
            </w:r>
            <w:r w:rsidRPr="00D9127A">
              <w:rPr>
                <w:rStyle w:val="FontStyle20"/>
                <w:sz w:val="24"/>
                <w:szCs w:val="24"/>
              </w:rPr>
              <w:softHyphen/>
              <w:t>пликации</w:t>
            </w:r>
          </w:p>
          <w:p w:rsidR="00D9127A" w:rsidRPr="00D9127A" w:rsidRDefault="00D9127A" w:rsidP="00AE1200">
            <w:pPr>
              <w:pStyle w:val="ae"/>
              <w:rPr>
                <w:i/>
              </w:rPr>
            </w:pPr>
          </w:p>
        </w:tc>
        <w:tc>
          <w:tcPr>
            <w:tcW w:w="2575" w:type="dxa"/>
            <w:gridSpan w:val="2"/>
          </w:tcPr>
          <w:p w:rsidR="00D9127A" w:rsidRPr="00D9127A" w:rsidRDefault="00D9127A" w:rsidP="00AE1200">
            <w:pPr>
              <w:pStyle w:val="ae"/>
              <w:rPr>
                <w:i/>
              </w:rPr>
            </w:pPr>
            <w:r w:rsidRPr="00D9127A">
              <w:rPr>
                <w:rStyle w:val="FontStyle19"/>
                <w:b w:val="0"/>
                <w:sz w:val="24"/>
                <w:szCs w:val="24"/>
              </w:rPr>
              <w:t xml:space="preserve">Уметь: </w:t>
            </w:r>
            <w:r w:rsidRPr="00D9127A">
              <w:rPr>
                <w:rStyle w:val="FontStyle20"/>
                <w:sz w:val="24"/>
                <w:szCs w:val="24"/>
              </w:rPr>
              <w:t>создавать коврик на тему осенней земли, выполнять аппли</w:t>
            </w:r>
            <w:r w:rsidRPr="00D9127A">
              <w:rPr>
                <w:rStyle w:val="FontStyle20"/>
                <w:sz w:val="24"/>
                <w:szCs w:val="24"/>
              </w:rPr>
              <w:softHyphen/>
              <w:t>кацию</w:t>
            </w:r>
          </w:p>
        </w:tc>
        <w:tc>
          <w:tcPr>
            <w:tcW w:w="2387"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rPr>
                <w:i/>
              </w:rPr>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rPr>
                <w:i/>
              </w:rPr>
            </w:pPr>
            <w:r w:rsidRPr="00D9127A">
              <w:t>Потребность в общении с учителем 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rPr>
                <w:i/>
              </w:rPr>
            </w:pPr>
            <w:r w:rsidRPr="00D9127A">
              <w:t>к учению</w:t>
            </w:r>
          </w:p>
        </w:tc>
      </w:tr>
      <w:tr w:rsidR="00D9127A" w:rsidRPr="00D9127A" w:rsidTr="00AE1200">
        <w:tc>
          <w:tcPr>
            <w:tcW w:w="705" w:type="dxa"/>
          </w:tcPr>
          <w:p w:rsidR="00D9127A" w:rsidRPr="00D9127A" w:rsidRDefault="00D9127A" w:rsidP="00AE1200">
            <w:pPr>
              <w:pStyle w:val="ae"/>
              <w:rPr>
                <w:b/>
              </w:rPr>
            </w:pPr>
            <w:r w:rsidRPr="00D9127A">
              <w:rPr>
                <w:b/>
              </w:rPr>
              <w:t>5</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Выразительные возможности графических ма</w:t>
            </w:r>
            <w:r w:rsidRPr="00D9127A">
              <w:rPr>
                <w:rStyle w:val="FontStyle20"/>
                <w:sz w:val="24"/>
                <w:szCs w:val="24"/>
              </w:rPr>
              <w:softHyphen/>
              <w:t>териалов</w:t>
            </w:r>
          </w:p>
          <w:p w:rsidR="00D9127A" w:rsidRPr="00D9127A" w:rsidRDefault="00D9127A" w:rsidP="00AE1200">
            <w:pPr>
              <w:pStyle w:val="ae"/>
            </w:pPr>
          </w:p>
          <w:p w:rsidR="00D9127A" w:rsidRPr="00D9127A" w:rsidRDefault="00D9127A" w:rsidP="00AE1200">
            <w:pPr>
              <w:pStyle w:val="ae"/>
              <w:rPr>
                <w:i/>
              </w:rPr>
            </w:pPr>
          </w:p>
        </w:tc>
        <w:tc>
          <w:tcPr>
            <w:tcW w:w="2575" w:type="dxa"/>
            <w:gridSpan w:val="2"/>
          </w:tcPr>
          <w:p w:rsidR="00D9127A" w:rsidRPr="00D9127A" w:rsidRDefault="00D9127A" w:rsidP="00AE1200">
            <w:pPr>
              <w:pStyle w:val="ae"/>
              <w:rPr>
                <w:rStyle w:val="FontStyle20"/>
                <w:sz w:val="24"/>
                <w:szCs w:val="24"/>
              </w:rPr>
            </w:pPr>
            <w:r w:rsidRPr="00D9127A">
              <w:rPr>
                <w:rStyle w:val="FontStyle19"/>
                <w:b w:val="0"/>
                <w:sz w:val="24"/>
                <w:szCs w:val="24"/>
              </w:rPr>
              <w:t xml:space="preserve">Знать: </w:t>
            </w:r>
            <w:r w:rsidRPr="00D9127A">
              <w:rPr>
                <w:rStyle w:val="FontStyle20"/>
                <w:sz w:val="24"/>
                <w:szCs w:val="24"/>
              </w:rPr>
              <w:t>графические художественные ма</w:t>
            </w:r>
            <w:r w:rsidRPr="00D9127A">
              <w:rPr>
                <w:rStyle w:val="FontStyle20"/>
                <w:sz w:val="24"/>
                <w:szCs w:val="24"/>
              </w:rPr>
              <w:softHyphen/>
              <w:t>териалы.</w:t>
            </w:r>
          </w:p>
          <w:p w:rsidR="00D9127A" w:rsidRPr="00D9127A" w:rsidRDefault="00D9127A" w:rsidP="00AE1200">
            <w:pPr>
              <w:pStyle w:val="ae"/>
              <w:rPr>
                <w:i/>
              </w:rPr>
            </w:pPr>
            <w:r w:rsidRPr="00D9127A">
              <w:rPr>
                <w:rStyle w:val="FontStyle19"/>
                <w:b w:val="0"/>
                <w:sz w:val="24"/>
                <w:szCs w:val="24"/>
              </w:rPr>
              <w:t xml:space="preserve">Уметь: </w:t>
            </w:r>
            <w:r w:rsidRPr="00D9127A">
              <w:rPr>
                <w:rStyle w:val="FontStyle20"/>
                <w:sz w:val="24"/>
                <w:szCs w:val="24"/>
              </w:rPr>
              <w:t>изображать зимний лес, исполь</w:t>
            </w:r>
            <w:r w:rsidRPr="00D9127A">
              <w:rPr>
                <w:rStyle w:val="FontStyle20"/>
                <w:sz w:val="24"/>
                <w:szCs w:val="24"/>
              </w:rPr>
              <w:softHyphen/>
              <w:t>зуя графические материалы</w:t>
            </w:r>
          </w:p>
        </w:tc>
        <w:tc>
          <w:tcPr>
            <w:tcW w:w="2387"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rPr>
                <w:i/>
              </w:rPr>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rPr>
                <w:i/>
              </w:rPr>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rPr>
                <w:i/>
              </w:rPr>
            </w:pPr>
            <w:r w:rsidRPr="00D9127A">
              <w:t>к учению</w:t>
            </w:r>
          </w:p>
        </w:tc>
      </w:tr>
      <w:tr w:rsidR="00D9127A" w:rsidRPr="00D9127A" w:rsidTr="00AE1200">
        <w:tc>
          <w:tcPr>
            <w:tcW w:w="705" w:type="dxa"/>
          </w:tcPr>
          <w:p w:rsidR="00D9127A" w:rsidRPr="00D9127A" w:rsidRDefault="00D9127A" w:rsidP="00AE1200">
            <w:pPr>
              <w:pStyle w:val="ae"/>
              <w:rPr>
                <w:b/>
              </w:rPr>
            </w:pPr>
            <w:r w:rsidRPr="00D9127A">
              <w:rPr>
                <w:b/>
              </w:rPr>
              <w:t>6</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Выразитель</w:t>
            </w:r>
            <w:r w:rsidRPr="00D9127A">
              <w:rPr>
                <w:rStyle w:val="FontStyle20"/>
                <w:sz w:val="24"/>
                <w:szCs w:val="24"/>
              </w:rPr>
              <w:softHyphen/>
              <w:t>ность материа</w:t>
            </w:r>
            <w:r w:rsidRPr="00D9127A">
              <w:rPr>
                <w:rStyle w:val="FontStyle20"/>
                <w:sz w:val="24"/>
                <w:szCs w:val="24"/>
              </w:rPr>
              <w:softHyphen/>
              <w:t>лов для работы в объеме</w:t>
            </w:r>
          </w:p>
          <w:p w:rsidR="00D9127A" w:rsidRPr="00D9127A" w:rsidRDefault="00D9127A" w:rsidP="00AE1200">
            <w:pPr>
              <w:pStyle w:val="ae"/>
              <w:rPr>
                <w:i/>
              </w:rPr>
            </w:pPr>
          </w:p>
        </w:tc>
        <w:tc>
          <w:tcPr>
            <w:tcW w:w="2575" w:type="dxa"/>
            <w:gridSpan w:val="2"/>
          </w:tcPr>
          <w:p w:rsidR="00D9127A" w:rsidRPr="00D9127A" w:rsidRDefault="00D9127A" w:rsidP="00AE1200">
            <w:pPr>
              <w:pStyle w:val="ae"/>
              <w:rPr>
                <w:i/>
              </w:rPr>
            </w:pPr>
            <w:r w:rsidRPr="00D9127A">
              <w:rPr>
                <w:rStyle w:val="FontStyle19"/>
                <w:b w:val="0"/>
                <w:sz w:val="24"/>
                <w:szCs w:val="24"/>
              </w:rPr>
              <w:t xml:space="preserve">Уметь: </w:t>
            </w:r>
            <w:r w:rsidRPr="00D9127A">
              <w:rPr>
                <w:rStyle w:val="FontStyle20"/>
                <w:bCs/>
                <w:sz w:val="24"/>
                <w:szCs w:val="24"/>
              </w:rPr>
              <w:t>работать с целым куском пластилина, созда</w:t>
            </w:r>
            <w:r w:rsidRPr="00D9127A">
              <w:rPr>
                <w:rStyle w:val="FontStyle20"/>
                <w:bCs/>
                <w:sz w:val="24"/>
                <w:szCs w:val="24"/>
              </w:rPr>
              <w:softHyphen/>
              <w:t>вать объемное изо</w:t>
            </w:r>
            <w:r w:rsidRPr="00D9127A">
              <w:rPr>
                <w:rStyle w:val="FontStyle20"/>
                <w:bCs/>
                <w:sz w:val="24"/>
                <w:szCs w:val="24"/>
              </w:rPr>
              <w:softHyphen/>
              <w:t>бражение</w:t>
            </w:r>
            <w:r w:rsidRPr="00D9127A">
              <w:t xml:space="preserve">. </w:t>
            </w:r>
          </w:p>
        </w:tc>
        <w:tc>
          <w:tcPr>
            <w:tcW w:w="2387"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rPr>
                <w:i/>
              </w:rPr>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rPr>
                <w:i/>
              </w:rPr>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rPr>
                <w:i/>
              </w:rPr>
            </w:pPr>
            <w:r w:rsidRPr="00D9127A">
              <w:t>к учению</w:t>
            </w:r>
          </w:p>
        </w:tc>
      </w:tr>
      <w:tr w:rsidR="00D9127A" w:rsidRPr="00D9127A" w:rsidTr="00AE1200">
        <w:tc>
          <w:tcPr>
            <w:tcW w:w="705" w:type="dxa"/>
          </w:tcPr>
          <w:p w:rsidR="00D9127A" w:rsidRPr="00D9127A" w:rsidRDefault="00D9127A" w:rsidP="00AE1200">
            <w:pPr>
              <w:pStyle w:val="ae"/>
              <w:rPr>
                <w:b/>
              </w:rPr>
            </w:pPr>
            <w:r w:rsidRPr="00D9127A">
              <w:rPr>
                <w:b/>
              </w:rPr>
              <w:lastRenderedPageBreak/>
              <w:t>7</w:t>
            </w:r>
          </w:p>
        </w:tc>
        <w:tc>
          <w:tcPr>
            <w:tcW w:w="566" w:type="dxa"/>
            <w:tcBorders>
              <w:right w:val="single" w:sz="4" w:space="0" w:color="auto"/>
            </w:tcBorders>
          </w:tcPr>
          <w:p w:rsidR="00D9127A" w:rsidRPr="00D9127A" w:rsidRDefault="00D9127A" w:rsidP="00AE1200">
            <w:pPr>
              <w:pStyle w:val="ae"/>
              <w:rPr>
                <w:i/>
              </w:rPr>
            </w:pPr>
          </w:p>
        </w:tc>
        <w:tc>
          <w:tcPr>
            <w:tcW w:w="665" w:type="dxa"/>
            <w:gridSpan w:val="7"/>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Выразительные возможности бу</w:t>
            </w:r>
            <w:r w:rsidRPr="00D9127A">
              <w:rPr>
                <w:rStyle w:val="FontStyle20"/>
                <w:sz w:val="24"/>
                <w:szCs w:val="24"/>
              </w:rPr>
              <w:softHyphen/>
              <w:t>маги</w:t>
            </w:r>
          </w:p>
          <w:p w:rsidR="00D9127A" w:rsidRPr="00D9127A" w:rsidRDefault="00D9127A" w:rsidP="00AE1200">
            <w:pPr>
              <w:pStyle w:val="ae"/>
              <w:rPr>
                <w:i/>
              </w:rPr>
            </w:pPr>
          </w:p>
        </w:tc>
        <w:tc>
          <w:tcPr>
            <w:tcW w:w="2575" w:type="dxa"/>
            <w:gridSpan w:val="2"/>
          </w:tcPr>
          <w:p w:rsidR="00D9127A" w:rsidRPr="00D9127A" w:rsidRDefault="00D9127A" w:rsidP="00AE1200">
            <w:pPr>
              <w:pStyle w:val="ae"/>
              <w:rPr>
                <w:i/>
              </w:rPr>
            </w:pPr>
            <w:r w:rsidRPr="00D9127A">
              <w:rPr>
                <w:rStyle w:val="FontStyle19"/>
                <w:b w:val="0"/>
                <w:sz w:val="24"/>
                <w:szCs w:val="24"/>
              </w:rPr>
              <w:t xml:space="preserve">Уметь: </w:t>
            </w:r>
            <w:r w:rsidRPr="00D9127A">
              <w:rPr>
                <w:rStyle w:val="FontStyle20"/>
                <w:bCs/>
                <w:sz w:val="24"/>
                <w:szCs w:val="24"/>
              </w:rPr>
              <w:t>конструи</w:t>
            </w:r>
            <w:r w:rsidRPr="00D9127A">
              <w:rPr>
                <w:rStyle w:val="FontStyle20"/>
                <w:bCs/>
                <w:sz w:val="24"/>
                <w:szCs w:val="24"/>
              </w:rPr>
              <w:softHyphen/>
              <w:t>ровать из бумаги объекты игровой площадки</w:t>
            </w:r>
          </w:p>
        </w:tc>
        <w:tc>
          <w:tcPr>
            <w:tcW w:w="2387"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rPr>
                <w:i/>
              </w:rPr>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rPr>
                <w:i/>
              </w:rPr>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rPr>
                <w:i/>
              </w:rPr>
            </w:pPr>
            <w:r w:rsidRPr="00D9127A">
              <w:t>к учению</w:t>
            </w:r>
          </w:p>
        </w:tc>
      </w:tr>
      <w:tr w:rsidR="00D9127A" w:rsidRPr="00D9127A" w:rsidTr="00AE1200">
        <w:tc>
          <w:tcPr>
            <w:tcW w:w="705" w:type="dxa"/>
          </w:tcPr>
          <w:p w:rsidR="00D9127A" w:rsidRPr="00D9127A" w:rsidRDefault="00D9127A" w:rsidP="00AE1200">
            <w:pPr>
              <w:pStyle w:val="ae"/>
              <w:rPr>
                <w:b/>
              </w:rPr>
            </w:pPr>
            <w:r w:rsidRPr="00D9127A">
              <w:rPr>
                <w:b/>
              </w:rPr>
              <w:t>8</w:t>
            </w:r>
          </w:p>
        </w:tc>
        <w:tc>
          <w:tcPr>
            <w:tcW w:w="566" w:type="dxa"/>
            <w:tcBorders>
              <w:right w:val="single" w:sz="4" w:space="0" w:color="auto"/>
            </w:tcBorders>
          </w:tcPr>
          <w:p w:rsidR="00D9127A" w:rsidRPr="00D9127A" w:rsidRDefault="00D9127A" w:rsidP="00AE1200">
            <w:pPr>
              <w:pStyle w:val="ae"/>
              <w:rPr>
                <w:i/>
              </w:rPr>
            </w:pPr>
          </w:p>
        </w:tc>
        <w:tc>
          <w:tcPr>
            <w:tcW w:w="665" w:type="dxa"/>
            <w:gridSpan w:val="7"/>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Неожиданные материалы (обоб</w:t>
            </w:r>
            <w:r w:rsidRPr="00D9127A">
              <w:rPr>
                <w:rStyle w:val="FontStyle20"/>
                <w:sz w:val="24"/>
                <w:szCs w:val="24"/>
              </w:rPr>
              <w:softHyphen/>
              <w:t>щение темы)</w:t>
            </w:r>
          </w:p>
          <w:p w:rsidR="00D9127A" w:rsidRPr="00D9127A" w:rsidRDefault="00D9127A" w:rsidP="00AE1200">
            <w:pPr>
              <w:pStyle w:val="ae"/>
              <w:rPr>
                <w:i/>
              </w:rPr>
            </w:pPr>
          </w:p>
        </w:tc>
        <w:tc>
          <w:tcPr>
            <w:tcW w:w="2575" w:type="dxa"/>
            <w:gridSpan w:val="2"/>
          </w:tcPr>
          <w:p w:rsidR="00D9127A" w:rsidRPr="00D9127A" w:rsidRDefault="00D9127A" w:rsidP="00AE1200">
            <w:pPr>
              <w:pStyle w:val="ae"/>
              <w:rPr>
                <w:i/>
              </w:rPr>
            </w:pPr>
            <w:r w:rsidRPr="00D9127A">
              <w:rPr>
                <w:rStyle w:val="FontStyle19"/>
                <w:b w:val="0"/>
                <w:sz w:val="24"/>
                <w:szCs w:val="24"/>
              </w:rPr>
              <w:t xml:space="preserve">Уметь: </w:t>
            </w:r>
            <w:r w:rsidRPr="00D9127A">
              <w:rPr>
                <w:rStyle w:val="FontStyle20"/>
                <w:bCs/>
                <w:sz w:val="24"/>
                <w:szCs w:val="24"/>
              </w:rPr>
              <w:t>создавать об</w:t>
            </w:r>
            <w:r w:rsidRPr="00D9127A">
              <w:rPr>
                <w:rStyle w:val="FontStyle20"/>
                <w:bCs/>
                <w:sz w:val="24"/>
                <w:szCs w:val="24"/>
              </w:rPr>
              <w:softHyphen/>
              <w:t>раз ночного города с помощью разно</w:t>
            </w:r>
            <w:r w:rsidRPr="00D9127A">
              <w:rPr>
                <w:rStyle w:val="FontStyle20"/>
                <w:bCs/>
                <w:sz w:val="24"/>
                <w:szCs w:val="24"/>
              </w:rPr>
              <w:softHyphen/>
              <w:t>образных неожи</w:t>
            </w:r>
            <w:r w:rsidRPr="00D9127A">
              <w:rPr>
                <w:rStyle w:val="FontStyle20"/>
                <w:bCs/>
                <w:sz w:val="24"/>
                <w:szCs w:val="24"/>
              </w:rPr>
              <w:softHyphen/>
              <w:t>данных материалов</w:t>
            </w:r>
          </w:p>
        </w:tc>
        <w:tc>
          <w:tcPr>
            <w:tcW w:w="2387"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pPr>
          </w:p>
        </w:tc>
        <w:tc>
          <w:tcPr>
            <w:tcW w:w="2268" w:type="dxa"/>
          </w:tcPr>
          <w:p w:rsidR="00D9127A" w:rsidRPr="00D9127A" w:rsidRDefault="00D9127A" w:rsidP="00AE1200">
            <w:pPr>
              <w:pStyle w:val="ae"/>
              <w:rPr>
                <w:i/>
              </w:rPr>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rPr>
                <w:i/>
              </w:rPr>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rPr>
                <w:i/>
              </w:rPr>
            </w:pPr>
            <w:r w:rsidRPr="00D9127A">
              <w:t>к учению</w:t>
            </w:r>
          </w:p>
        </w:tc>
      </w:tr>
      <w:tr w:rsidR="00D9127A" w:rsidRPr="00D9127A" w:rsidTr="00AE1200">
        <w:tc>
          <w:tcPr>
            <w:tcW w:w="16161" w:type="dxa"/>
            <w:gridSpan w:val="17"/>
          </w:tcPr>
          <w:p w:rsidR="00D9127A" w:rsidRPr="00D9127A" w:rsidRDefault="00D9127A" w:rsidP="00AE1200">
            <w:pPr>
              <w:pStyle w:val="ae"/>
              <w:jc w:val="center"/>
              <w:rPr>
                <w:rStyle w:val="FontStyle19"/>
                <w:sz w:val="24"/>
                <w:szCs w:val="24"/>
              </w:rPr>
            </w:pPr>
            <w:r w:rsidRPr="00D9127A">
              <w:rPr>
                <w:rStyle w:val="FontStyle19"/>
                <w:sz w:val="24"/>
                <w:szCs w:val="24"/>
              </w:rPr>
              <w:t>Реальность и фантазия (7 ч)</w:t>
            </w:r>
          </w:p>
          <w:p w:rsidR="00D9127A" w:rsidRPr="00D9127A" w:rsidRDefault="00D9127A" w:rsidP="00AE1200">
            <w:pPr>
              <w:pStyle w:val="ae"/>
            </w:pPr>
          </w:p>
        </w:tc>
      </w:tr>
      <w:tr w:rsidR="00D9127A" w:rsidRPr="00D9127A" w:rsidTr="00AE1200">
        <w:trPr>
          <w:trHeight w:val="2159"/>
        </w:trPr>
        <w:tc>
          <w:tcPr>
            <w:tcW w:w="705" w:type="dxa"/>
          </w:tcPr>
          <w:p w:rsidR="00D9127A" w:rsidRPr="00D9127A" w:rsidRDefault="00D9127A" w:rsidP="00AE1200">
            <w:pPr>
              <w:pStyle w:val="ae"/>
              <w:rPr>
                <w:b/>
              </w:rPr>
            </w:pPr>
            <w:r w:rsidRPr="00D9127A">
              <w:rPr>
                <w:b/>
              </w:rPr>
              <w:t>9</w:t>
            </w:r>
          </w:p>
        </w:tc>
        <w:tc>
          <w:tcPr>
            <w:tcW w:w="616" w:type="dxa"/>
            <w:gridSpan w:val="5"/>
            <w:tcBorders>
              <w:right w:val="single" w:sz="4" w:space="0" w:color="auto"/>
            </w:tcBorders>
          </w:tcPr>
          <w:p w:rsidR="00D9127A" w:rsidRPr="00D9127A" w:rsidRDefault="00D9127A" w:rsidP="00AE1200">
            <w:pPr>
              <w:pStyle w:val="ae"/>
              <w:rPr>
                <w:i/>
              </w:rPr>
            </w:pPr>
          </w:p>
        </w:tc>
        <w:tc>
          <w:tcPr>
            <w:tcW w:w="615" w:type="dxa"/>
            <w:gridSpan w:val="3"/>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Изображение и реальность</w:t>
            </w:r>
          </w:p>
        </w:tc>
        <w:tc>
          <w:tcPr>
            <w:tcW w:w="2552" w:type="dxa"/>
          </w:tcPr>
          <w:p w:rsidR="00D9127A" w:rsidRPr="00D9127A" w:rsidRDefault="00D9127A" w:rsidP="00AE1200">
            <w:pPr>
              <w:pStyle w:val="ae"/>
            </w:pPr>
            <w:r w:rsidRPr="00D9127A">
              <w:rPr>
                <w:rStyle w:val="FontStyle19"/>
                <w:b w:val="0"/>
                <w:sz w:val="24"/>
                <w:szCs w:val="24"/>
              </w:rPr>
              <w:t xml:space="preserve">Уметь: </w:t>
            </w:r>
            <w:r w:rsidRPr="00D9127A">
              <w:rPr>
                <w:rStyle w:val="FontStyle20"/>
                <w:sz w:val="24"/>
                <w:szCs w:val="24"/>
              </w:rPr>
              <w:t>передавать в изображении ха</w:t>
            </w:r>
            <w:r w:rsidRPr="00D9127A">
              <w:rPr>
                <w:rStyle w:val="FontStyle20"/>
                <w:sz w:val="24"/>
                <w:szCs w:val="24"/>
              </w:rPr>
              <w:softHyphen/>
              <w:t>рактер животного</w:t>
            </w:r>
          </w:p>
        </w:tc>
        <w:tc>
          <w:tcPr>
            <w:tcW w:w="2410" w:type="dxa"/>
            <w:gridSpan w:val="3"/>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pPr>
            <w:r w:rsidRPr="00D9127A">
              <w:lastRenderedPageBreak/>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551"/>
        </w:trPr>
        <w:tc>
          <w:tcPr>
            <w:tcW w:w="705" w:type="dxa"/>
          </w:tcPr>
          <w:p w:rsidR="00D9127A" w:rsidRPr="00D9127A" w:rsidRDefault="00D9127A" w:rsidP="00AE1200">
            <w:pPr>
              <w:pStyle w:val="ae"/>
              <w:rPr>
                <w:b/>
              </w:rPr>
            </w:pPr>
            <w:r w:rsidRPr="00D9127A">
              <w:rPr>
                <w:b/>
              </w:rPr>
              <w:lastRenderedPageBreak/>
              <w:t>10</w:t>
            </w:r>
          </w:p>
        </w:tc>
        <w:tc>
          <w:tcPr>
            <w:tcW w:w="616" w:type="dxa"/>
            <w:gridSpan w:val="5"/>
            <w:tcBorders>
              <w:right w:val="single" w:sz="4" w:space="0" w:color="auto"/>
            </w:tcBorders>
          </w:tcPr>
          <w:p w:rsidR="00D9127A" w:rsidRPr="00D9127A" w:rsidRDefault="00D9127A" w:rsidP="00AE1200">
            <w:pPr>
              <w:pStyle w:val="ae"/>
              <w:rPr>
                <w:i/>
              </w:rPr>
            </w:pPr>
          </w:p>
        </w:tc>
        <w:tc>
          <w:tcPr>
            <w:tcW w:w="615" w:type="dxa"/>
            <w:gridSpan w:val="3"/>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Изображение и фантазия</w:t>
            </w:r>
            <w:r w:rsidRPr="00D9127A">
              <w:t>.</w:t>
            </w:r>
          </w:p>
        </w:tc>
        <w:tc>
          <w:tcPr>
            <w:tcW w:w="2552" w:type="dxa"/>
          </w:tcPr>
          <w:p w:rsidR="00D9127A" w:rsidRPr="00D9127A" w:rsidRDefault="00D9127A" w:rsidP="00AE1200">
            <w:pPr>
              <w:pStyle w:val="ae"/>
            </w:pPr>
            <w:r w:rsidRPr="00D9127A">
              <w:rPr>
                <w:rStyle w:val="FontStyle19"/>
                <w:b w:val="0"/>
                <w:sz w:val="24"/>
                <w:szCs w:val="24"/>
              </w:rPr>
              <w:t xml:space="preserve">Уметь: </w:t>
            </w:r>
            <w:r w:rsidRPr="00D9127A">
              <w:rPr>
                <w:rStyle w:val="FontStyle20"/>
                <w:sz w:val="24"/>
                <w:szCs w:val="24"/>
              </w:rPr>
              <w:t>изображать сказочных существ, работать с гуашью</w:t>
            </w:r>
            <w:bookmarkStart w:id="0" w:name="_GoBack"/>
            <w:bookmarkEnd w:id="0"/>
          </w:p>
        </w:tc>
        <w:tc>
          <w:tcPr>
            <w:tcW w:w="2410" w:type="dxa"/>
            <w:gridSpan w:val="3"/>
          </w:tcPr>
          <w:p w:rsidR="00D9127A" w:rsidRPr="00D9127A" w:rsidRDefault="00D9127A" w:rsidP="00AE1200">
            <w:pPr>
              <w:pStyle w:val="ae"/>
              <w:rPr>
                <w:i/>
              </w:rPr>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268"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t>11</w:t>
            </w:r>
          </w:p>
        </w:tc>
        <w:tc>
          <w:tcPr>
            <w:tcW w:w="572" w:type="dxa"/>
            <w:gridSpan w:val="2"/>
            <w:tcBorders>
              <w:right w:val="single" w:sz="4" w:space="0" w:color="auto"/>
            </w:tcBorders>
          </w:tcPr>
          <w:p w:rsidR="00D9127A" w:rsidRPr="00D9127A" w:rsidRDefault="00D9127A" w:rsidP="00AE1200">
            <w:pPr>
              <w:pStyle w:val="ae"/>
              <w:rPr>
                <w:i/>
              </w:rPr>
            </w:pPr>
          </w:p>
        </w:tc>
        <w:tc>
          <w:tcPr>
            <w:tcW w:w="659" w:type="dxa"/>
            <w:gridSpan w:val="6"/>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Украшение и ре</w:t>
            </w:r>
            <w:r w:rsidRPr="00D9127A">
              <w:rPr>
                <w:rStyle w:val="FontStyle20"/>
                <w:sz w:val="24"/>
                <w:szCs w:val="24"/>
              </w:rPr>
              <w:softHyphen/>
              <w:t>альность</w:t>
            </w:r>
          </w:p>
        </w:tc>
        <w:tc>
          <w:tcPr>
            <w:tcW w:w="2552" w:type="dxa"/>
          </w:tcPr>
          <w:p w:rsidR="00D9127A" w:rsidRPr="00D9127A" w:rsidRDefault="00D9127A" w:rsidP="00AE1200">
            <w:pPr>
              <w:pStyle w:val="ae"/>
            </w:pPr>
            <w:r w:rsidRPr="00D9127A">
              <w:rPr>
                <w:rStyle w:val="FontStyle19"/>
                <w:b w:val="0"/>
                <w:sz w:val="24"/>
                <w:szCs w:val="24"/>
              </w:rPr>
              <w:t xml:space="preserve">Уметь: </w:t>
            </w:r>
            <w:r w:rsidRPr="00D9127A">
              <w:rPr>
                <w:rStyle w:val="FontStyle20"/>
                <w:sz w:val="24"/>
                <w:szCs w:val="24"/>
              </w:rPr>
              <w:t>создавать с помощью графи</w:t>
            </w:r>
            <w:r w:rsidRPr="00D9127A">
              <w:rPr>
                <w:rStyle w:val="FontStyle20"/>
                <w:sz w:val="24"/>
                <w:szCs w:val="24"/>
              </w:rPr>
              <w:softHyphen/>
              <w:t>ческих материалов изображения раз</w:t>
            </w:r>
            <w:r w:rsidRPr="00D9127A">
              <w:rPr>
                <w:rStyle w:val="FontStyle20"/>
                <w:sz w:val="24"/>
                <w:szCs w:val="24"/>
              </w:rPr>
              <w:softHyphen/>
              <w:t>личных украшений в природе, работать тушью, пером, уг</w:t>
            </w:r>
            <w:r w:rsidRPr="00D9127A">
              <w:rPr>
                <w:rStyle w:val="FontStyle20"/>
                <w:sz w:val="24"/>
                <w:szCs w:val="24"/>
              </w:rPr>
              <w:softHyphen/>
              <w:t>лем, мелом</w:t>
            </w:r>
            <w:r w:rsidRPr="00D9127A">
              <w:t>.</w:t>
            </w:r>
          </w:p>
        </w:tc>
        <w:tc>
          <w:tcPr>
            <w:tcW w:w="2410" w:type="dxa"/>
            <w:gridSpan w:val="3"/>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lastRenderedPageBreak/>
              <w:t>12</w:t>
            </w:r>
          </w:p>
        </w:tc>
        <w:tc>
          <w:tcPr>
            <w:tcW w:w="572" w:type="dxa"/>
            <w:gridSpan w:val="2"/>
            <w:tcBorders>
              <w:right w:val="single" w:sz="4" w:space="0" w:color="auto"/>
            </w:tcBorders>
          </w:tcPr>
          <w:p w:rsidR="00D9127A" w:rsidRPr="00D9127A" w:rsidRDefault="00D9127A" w:rsidP="00AE1200">
            <w:pPr>
              <w:pStyle w:val="ae"/>
              <w:rPr>
                <w:i/>
              </w:rPr>
            </w:pPr>
          </w:p>
        </w:tc>
        <w:tc>
          <w:tcPr>
            <w:tcW w:w="659" w:type="dxa"/>
            <w:gridSpan w:val="6"/>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20"/>
                <w:sz w:val="24"/>
                <w:szCs w:val="24"/>
              </w:rPr>
              <w:t>Украшение и фантазия</w:t>
            </w:r>
            <w:r w:rsidRPr="00D9127A">
              <w:t>.</w:t>
            </w:r>
          </w:p>
        </w:tc>
        <w:tc>
          <w:tcPr>
            <w:tcW w:w="2552" w:type="dxa"/>
          </w:tcPr>
          <w:p w:rsidR="00D9127A" w:rsidRPr="00D9127A" w:rsidRDefault="00D9127A" w:rsidP="00AE1200">
            <w:pPr>
              <w:pStyle w:val="ae"/>
            </w:pPr>
            <w:r w:rsidRPr="00D9127A">
              <w:rPr>
                <w:rStyle w:val="FontStyle19"/>
                <w:b w:val="0"/>
                <w:sz w:val="24"/>
                <w:szCs w:val="24"/>
              </w:rPr>
              <w:t xml:space="preserve">Уметь: </w:t>
            </w:r>
            <w:r w:rsidRPr="00D9127A">
              <w:rPr>
                <w:rStyle w:val="FontStyle20"/>
                <w:sz w:val="24"/>
                <w:szCs w:val="24"/>
              </w:rPr>
              <w:t xml:space="preserve">преображать реальные формы </w:t>
            </w:r>
            <w:proofErr w:type="gramStart"/>
            <w:r w:rsidRPr="00D9127A">
              <w:rPr>
                <w:rStyle w:val="FontStyle20"/>
                <w:sz w:val="24"/>
                <w:szCs w:val="24"/>
              </w:rPr>
              <w:t>в</w:t>
            </w:r>
            <w:proofErr w:type="gramEnd"/>
            <w:r w:rsidRPr="00D9127A">
              <w:rPr>
                <w:rStyle w:val="FontStyle20"/>
                <w:sz w:val="24"/>
                <w:szCs w:val="24"/>
              </w:rPr>
              <w:t xml:space="preserve"> декоративные, работать с графиче</w:t>
            </w:r>
            <w:r w:rsidRPr="00D9127A">
              <w:rPr>
                <w:rStyle w:val="FontStyle20"/>
                <w:sz w:val="24"/>
                <w:szCs w:val="24"/>
              </w:rPr>
              <w:softHyphen/>
              <w:t>скими материалами</w:t>
            </w:r>
          </w:p>
        </w:tc>
        <w:tc>
          <w:tcPr>
            <w:tcW w:w="2410" w:type="dxa"/>
            <w:gridSpan w:val="3"/>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t>13</w:t>
            </w:r>
          </w:p>
        </w:tc>
        <w:tc>
          <w:tcPr>
            <w:tcW w:w="572" w:type="dxa"/>
            <w:gridSpan w:val="2"/>
            <w:tcBorders>
              <w:right w:val="single" w:sz="4" w:space="0" w:color="auto"/>
            </w:tcBorders>
          </w:tcPr>
          <w:p w:rsidR="00D9127A" w:rsidRPr="00D9127A" w:rsidRDefault="00D9127A" w:rsidP="00AE1200">
            <w:pPr>
              <w:pStyle w:val="ae"/>
              <w:rPr>
                <w:i/>
              </w:rPr>
            </w:pPr>
          </w:p>
        </w:tc>
        <w:tc>
          <w:tcPr>
            <w:tcW w:w="659" w:type="dxa"/>
            <w:gridSpan w:val="6"/>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Постройка и ре</w:t>
            </w:r>
            <w:r w:rsidRPr="00D9127A">
              <w:rPr>
                <w:rStyle w:val="FontStyle13"/>
                <w:sz w:val="24"/>
                <w:szCs w:val="24"/>
              </w:rPr>
              <w:softHyphen/>
              <w:t>альность</w:t>
            </w:r>
            <w:r w:rsidRPr="00D9127A">
              <w:t>.</w:t>
            </w:r>
          </w:p>
        </w:tc>
        <w:tc>
          <w:tcPr>
            <w:tcW w:w="2552" w:type="dxa"/>
          </w:tcPr>
          <w:p w:rsidR="00D9127A" w:rsidRPr="00D9127A" w:rsidRDefault="00D9127A" w:rsidP="00AE1200">
            <w:pPr>
              <w:pStyle w:val="ae"/>
            </w:pPr>
            <w:r w:rsidRPr="00D9127A">
              <w:rPr>
                <w:rStyle w:val="FontStyle12"/>
                <w:sz w:val="24"/>
                <w:szCs w:val="24"/>
              </w:rPr>
              <w:t xml:space="preserve">Уметь: </w:t>
            </w:r>
            <w:r w:rsidRPr="00D9127A">
              <w:rPr>
                <w:rStyle w:val="FontStyle13"/>
                <w:bCs/>
                <w:sz w:val="24"/>
                <w:szCs w:val="24"/>
              </w:rPr>
              <w:t>конструи</w:t>
            </w:r>
            <w:r w:rsidRPr="00D9127A">
              <w:rPr>
                <w:rStyle w:val="FontStyle13"/>
                <w:bCs/>
                <w:sz w:val="24"/>
                <w:szCs w:val="24"/>
              </w:rPr>
              <w:softHyphen/>
              <w:t>ровать из бумаги формы подводного мира, работать в группе</w:t>
            </w:r>
          </w:p>
        </w:tc>
        <w:tc>
          <w:tcPr>
            <w:tcW w:w="2410" w:type="dxa"/>
            <w:gridSpan w:val="3"/>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692"/>
        </w:trPr>
        <w:tc>
          <w:tcPr>
            <w:tcW w:w="705" w:type="dxa"/>
          </w:tcPr>
          <w:p w:rsidR="00D9127A" w:rsidRPr="00D9127A" w:rsidRDefault="00D9127A" w:rsidP="00AE1200">
            <w:pPr>
              <w:pStyle w:val="ae"/>
              <w:rPr>
                <w:b/>
              </w:rPr>
            </w:pPr>
            <w:r w:rsidRPr="00D9127A">
              <w:rPr>
                <w:b/>
              </w:rPr>
              <w:t>14</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Постройка и фан</w:t>
            </w:r>
            <w:r w:rsidRPr="00D9127A">
              <w:rPr>
                <w:rStyle w:val="FontStyle13"/>
                <w:sz w:val="24"/>
                <w:szCs w:val="24"/>
              </w:rPr>
              <w:softHyphen/>
              <w:t>тазия</w:t>
            </w:r>
          </w:p>
        </w:tc>
        <w:tc>
          <w:tcPr>
            <w:tcW w:w="2552" w:type="dxa"/>
          </w:tcPr>
          <w:p w:rsidR="00D9127A" w:rsidRPr="00D9127A" w:rsidRDefault="00D9127A" w:rsidP="00AE1200">
            <w:pPr>
              <w:pStyle w:val="ae"/>
            </w:pPr>
            <w:r w:rsidRPr="00D9127A">
              <w:rPr>
                <w:rStyle w:val="FontStyle12"/>
                <w:sz w:val="24"/>
                <w:szCs w:val="24"/>
              </w:rPr>
              <w:t xml:space="preserve">Уметь: </w:t>
            </w:r>
            <w:r w:rsidRPr="00D9127A">
              <w:rPr>
                <w:rStyle w:val="FontStyle13"/>
                <w:bCs/>
                <w:sz w:val="24"/>
                <w:szCs w:val="24"/>
              </w:rPr>
              <w:t>сравнивать природные формы с архитектурными постройками, созда</w:t>
            </w:r>
            <w:r w:rsidRPr="00D9127A">
              <w:rPr>
                <w:rStyle w:val="FontStyle13"/>
                <w:bCs/>
                <w:sz w:val="24"/>
                <w:szCs w:val="24"/>
              </w:rPr>
              <w:softHyphen/>
              <w:t>вать макеты фанта</w:t>
            </w:r>
            <w:r w:rsidRPr="00D9127A">
              <w:rPr>
                <w:rStyle w:val="FontStyle13"/>
                <w:bCs/>
                <w:sz w:val="24"/>
                <w:szCs w:val="24"/>
              </w:rPr>
              <w:softHyphen/>
              <w:t>стических зданий, фантастического города</w:t>
            </w:r>
          </w:p>
        </w:tc>
        <w:tc>
          <w:tcPr>
            <w:tcW w:w="2410" w:type="dxa"/>
            <w:gridSpan w:val="3"/>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lastRenderedPageBreak/>
              <w:t>15</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Братья-Мастера Изображения, Украшения и По</w:t>
            </w:r>
            <w:r w:rsidRPr="00D9127A">
              <w:rPr>
                <w:rStyle w:val="FontStyle13"/>
                <w:sz w:val="24"/>
                <w:szCs w:val="24"/>
              </w:rPr>
              <w:softHyphen/>
              <w:t>стройки всегда работают вместе (обобщение темы)</w:t>
            </w:r>
          </w:p>
        </w:tc>
        <w:tc>
          <w:tcPr>
            <w:tcW w:w="2552" w:type="dxa"/>
          </w:tcPr>
          <w:p w:rsidR="00D9127A" w:rsidRPr="00D9127A" w:rsidRDefault="00D9127A" w:rsidP="00AE1200">
            <w:pPr>
              <w:pStyle w:val="ae"/>
            </w:pPr>
            <w:r w:rsidRPr="00D9127A">
              <w:rPr>
                <w:rStyle w:val="FontStyle12"/>
                <w:sz w:val="24"/>
                <w:szCs w:val="24"/>
              </w:rPr>
              <w:t xml:space="preserve">Уметь: </w:t>
            </w:r>
            <w:r w:rsidRPr="00D9127A">
              <w:rPr>
                <w:rStyle w:val="FontStyle13"/>
                <w:bCs/>
                <w:sz w:val="24"/>
                <w:szCs w:val="24"/>
              </w:rPr>
              <w:t>обсуждать творческие работы, оценивать собствен</w:t>
            </w:r>
            <w:r w:rsidRPr="00D9127A">
              <w:rPr>
                <w:rStyle w:val="FontStyle13"/>
                <w:bCs/>
                <w:sz w:val="24"/>
                <w:szCs w:val="24"/>
              </w:rPr>
              <w:softHyphen/>
              <w:t>ную художествен</w:t>
            </w:r>
            <w:r w:rsidRPr="00D9127A">
              <w:rPr>
                <w:rStyle w:val="FontStyle13"/>
                <w:bCs/>
                <w:sz w:val="24"/>
                <w:szCs w:val="24"/>
              </w:rPr>
              <w:softHyphen/>
              <w:t>ную деятельность</w:t>
            </w:r>
            <w:r w:rsidRPr="00D9127A">
              <w:t xml:space="preserve">. </w:t>
            </w:r>
          </w:p>
        </w:tc>
        <w:tc>
          <w:tcPr>
            <w:tcW w:w="2410" w:type="dxa"/>
            <w:gridSpan w:val="3"/>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268"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806"/>
        </w:trPr>
        <w:tc>
          <w:tcPr>
            <w:tcW w:w="16161" w:type="dxa"/>
            <w:gridSpan w:val="17"/>
          </w:tcPr>
          <w:p w:rsidR="00D9127A" w:rsidRPr="00D9127A" w:rsidRDefault="00D9127A" w:rsidP="00AE1200">
            <w:pPr>
              <w:pStyle w:val="ae"/>
              <w:jc w:val="center"/>
            </w:pPr>
            <w:r w:rsidRPr="00D9127A">
              <w:rPr>
                <w:rStyle w:val="FontStyle13"/>
                <w:b/>
                <w:sz w:val="24"/>
                <w:szCs w:val="24"/>
              </w:rPr>
              <w:t xml:space="preserve">О </w:t>
            </w:r>
            <w:r w:rsidRPr="00D9127A">
              <w:rPr>
                <w:rStyle w:val="FontStyle12"/>
                <w:sz w:val="24"/>
                <w:szCs w:val="24"/>
              </w:rPr>
              <w:t>чем говорит искусство (11ч)</w:t>
            </w:r>
          </w:p>
        </w:tc>
      </w:tr>
      <w:tr w:rsidR="00D9127A" w:rsidRPr="00D9127A" w:rsidTr="00AE1200">
        <w:trPr>
          <w:trHeight w:val="692"/>
        </w:trPr>
        <w:tc>
          <w:tcPr>
            <w:tcW w:w="705" w:type="dxa"/>
          </w:tcPr>
          <w:p w:rsidR="00D9127A" w:rsidRPr="00D9127A" w:rsidRDefault="00D9127A" w:rsidP="00AE1200">
            <w:pPr>
              <w:pStyle w:val="ae"/>
              <w:rPr>
                <w:b/>
              </w:rPr>
            </w:pPr>
            <w:r w:rsidRPr="00D9127A">
              <w:rPr>
                <w:b/>
              </w:rPr>
              <w:t>16</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Изображение природы в раз</w:t>
            </w:r>
            <w:r w:rsidRPr="00D9127A">
              <w:rPr>
                <w:rStyle w:val="FontStyle13"/>
                <w:sz w:val="24"/>
                <w:szCs w:val="24"/>
              </w:rPr>
              <w:softHyphen/>
              <w:t>личных состоя</w:t>
            </w:r>
            <w:r w:rsidRPr="00D9127A">
              <w:rPr>
                <w:rStyle w:val="FontStyle13"/>
                <w:sz w:val="24"/>
                <w:szCs w:val="24"/>
              </w:rPr>
              <w:softHyphen/>
              <w:t>ниях</w:t>
            </w:r>
          </w:p>
        </w:tc>
        <w:tc>
          <w:tcPr>
            <w:tcW w:w="2552" w:type="dxa"/>
          </w:tcPr>
          <w:p w:rsidR="00D9127A" w:rsidRPr="00D9127A" w:rsidRDefault="00D9127A" w:rsidP="00AE1200">
            <w:pPr>
              <w:pStyle w:val="ae"/>
            </w:pPr>
            <w:r w:rsidRPr="00D9127A">
              <w:rPr>
                <w:rStyle w:val="FontStyle12"/>
                <w:sz w:val="24"/>
                <w:szCs w:val="24"/>
              </w:rPr>
              <w:t xml:space="preserve">Уметь: </w:t>
            </w:r>
            <w:r w:rsidRPr="00D9127A">
              <w:rPr>
                <w:rStyle w:val="FontStyle13"/>
                <w:sz w:val="24"/>
                <w:szCs w:val="24"/>
              </w:rPr>
              <w:t>изображать живописными материалами кон</w:t>
            </w:r>
            <w:r w:rsidRPr="00D9127A">
              <w:rPr>
                <w:rStyle w:val="FontStyle13"/>
                <w:sz w:val="24"/>
                <w:szCs w:val="24"/>
              </w:rPr>
              <w:softHyphen/>
              <w:t>трастные состояния природы</w:t>
            </w:r>
            <w:r w:rsidRPr="00D9127A">
              <w:t>.</w:t>
            </w:r>
          </w:p>
        </w:tc>
        <w:tc>
          <w:tcPr>
            <w:tcW w:w="2355"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825"/>
        </w:trPr>
        <w:tc>
          <w:tcPr>
            <w:tcW w:w="705" w:type="dxa"/>
          </w:tcPr>
          <w:p w:rsidR="00D9127A" w:rsidRPr="00D9127A" w:rsidRDefault="00D9127A" w:rsidP="00AE1200">
            <w:pPr>
              <w:pStyle w:val="ae"/>
              <w:rPr>
                <w:b/>
              </w:rPr>
            </w:pPr>
            <w:r w:rsidRPr="00D9127A">
              <w:rPr>
                <w:b/>
              </w:rPr>
              <w:t>17</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Изображение ха</w:t>
            </w:r>
            <w:r w:rsidRPr="00D9127A">
              <w:rPr>
                <w:rStyle w:val="FontStyle13"/>
                <w:sz w:val="24"/>
                <w:szCs w:val="24"/>
              </w:rPr>
              <w:softHyphen/>
              <w:t>рактера животных</w:t>
            </w:r>
          </w:p>
          <w:p w:rsidR="00D9127A" w:rsidRPr="00D9127A" w:rsidRDefault="00D9127A" w:rsidP="00AE1200">
            <w:pPr>
              <w:pStyle w:val="ae"/>
            </w:pPr>
          </w:p>
        </w:tc>
        <w:tc>
          <w:tcPr>
            <w:tcW w:w="2552" w:type="dxa"/>
          </w:tcPr>
          <w:p w:rsidR="00D9127A" w:rsidRPr="00D9127A" w:rsidRDefault="00D9127A" w:rsidP="00AE1200">
            <w:pPr>
              <w:pStyle w:val="ae"/>
            </w:pPr>
            <w:r w:rsidRPr="00D9127A">
              <w:rPr>
                <w:rStyle w:val="FontStyle12"/>
                <w:sz w:val="24"/>
                <w:szCs w:val="24"/>
              </w:rPr>
              <w:t xml:space="preserve">Уметь: </w:t>
            </w:r>
            <w:r w:rsidRPr="00D9127A">
              <w:rPr>
                <w:rStyle w:val="FontStyle13"/>
                <w:sz w:val="24"/>
                <w:szCs w:val="24"/>
              </w:rPr>
              <w:t>изображать животного с ярко выраженным харак</w:t>
            </w:r>
            <w:r w:rsidRPr="00D9127A">
              <w:rPr>
                <w:rStyle w:val="FontStyle13"/>
                <w:sz w:val="24"/>
                <w:szCs w:val="24"/>
              </w:rPr>
              <w:softHyphen/>
              <w:t>тером</w:t>
            </w:r>
          </w:p>
        </w:tc>
        <w:tc>
          <w:tcPr>
            <w:tcW w:w="2355" w:type="dxa"/>
            <w:gridSpan w:val="2"/>
          </w:tcPr>
          <w:p w:rsidR="00D9127A" w:rsidRPr="00D9127A" w:rsidRDefault="00D9127A" w:rsidP="00AE1200">
            <w:pPr>
              <w:pStyle w:val="ae"/>
            </w:pPr>
            <w:r w:rsidRPr="00D9127A">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D9127A">
              <w:lastRenderedPageBreak/>
              <w:t>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lastRenderedPageBreak/>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lastRenderedPageBreak/>
              <w:t>18</w:t>
            </w:r>
          </w:p>
        </w:tc>
        <w:tc>
          <w:tcPr>
            <w:tcW w:w="635" w:type="dxa"/>
            <w:gridSpan w:val="7"/>
            <w:tcBorders>
              <w:right w:val="single" w:sz="4" w:space="0" w:color="auto"/>
            </w:tcBorders>
          </w:tcPr>
          <w:p w:rsidR="00D9127A" w:rsidRPr="00D9127A" w:rsidRDefault="00D9127A" w:rsidP="00AE1200">
            <w:pPr>
              <w:pStyle w:val="ae"/>
              <w:rPr>
                <w:i/>
              </w:rPr>
            </w:pPr>
          </w:p>
        </w:tc>
        <w:tc>
          <w:tcPr>
            <w:tcW w:w="596" w:type="dxa"/>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rPr>
                <w:i/>
              </w:rPr>
            </w:pPr>
            <w:r w:rsidRPr="00D9127A">
              <w:rPr>
                <w:rStyle w:val="FontStyle13"/>
                <w:sz w:val="24"/>
                <w:szCs w:val="24"/>
              </w:rPr>
              <w:t>Изображение ха</w:t>
            </w:r>
            <w:r w:rsidRPr="00D9127A">
              <w:rPr>
                <w:rStyle w:val="FontStyle13"/>
                <w:sz w:val="24"/>
                <w:szCs w:val="24"/>
              </w:rPr>
              <w:softHyphen/>
              <w:t>рактера человека: женский образ</w:t>
            </w:r>
          </w:p>
        </w:tc>
        <w:tc>
          <w:tcPr>
            <w:tcW w:w="2552" w:type="dxa"/>
          </w:tcPr>
          <w:p w:rsidR="00D9127A" w:rsidRPr="00D9127A" w:rsidRDefault="00D9127A" w:rsidP="00AE1200">
            <w:pPr>
              <w:pStyle w:val="ae"/>
              <w:rPr>
                <w:rStyle w:val="FontStyle13"/>
                <w:sz w:val="24"/>
                <w:szCs w:val="24"/>
              </w:rPr>
            </w:pPr>
            <w:r w:rsidRPr="00D9127A">
              <w:rPr>
                <w:rStyle w:val="FontStyle12"/>
                <w:sz w:val="24"/>
                <w:szCs w:val="24"/>
              </w:rPr>
              <w:t>Иметь представле</w:t>
            </w:r>
            <w:r w:rsidRPr="00D9127A">
              <w:rPr>
                <w:rStyle w:val="FontStyle12"/>
                <w:sz w:val="24"/>
                <w:szCs w:val="24"/>
              </w:rPr>
              <w:softHyphen/>
              <w:t xml:space="preserve">ние: </w:t>
            </w:r>
            <w:r w:rsidRPr="00D9127A">
              <w:rPr>
                <w:rStyle w:val="FontStyle13"/>
                <w:sz w:val="24"/>
                <w:szCs w:val="24"/>
              </w:rPr>
              <w:t>о красоте вну</w:t>
            </w:r>
            <w:r w:rsidRPr="00D9127A">
              <w:rPr>
                <w:rStyle w:val="FontStyle13"/>
                <w:sz w:val="24"/>
                <w:szCs w:val="24"/>
              </w:rPr>
              <w:softHyphen/>
              <w:t xml:space="preserve">тренней и внешней. </w:t>
            </w:r>
          </w:p>
          <w:p w:rsidR="00D9127A" w:rsidRPr="00D9127A" w:rsidRDefault="00D9127A" w:rsidP="00AE1200">
            <w:pPr>
              <w:pStyle w:val="ae"/>
              <w:rPr>
                <w:i/>
              </w:rPr>
            </w:pPr>
            <w:r w:rsidRPr="00D9127A">
              <w:rPr>
                <w:rStyle w:val="FontStyle12"/>
                <w:sz w:val="24"/>
                <w:szCs w:val="24"/>
              </w:rPr>
              <w:t xml:space="preserve">Уметь: </w:t>
            </w:r>
            <w:r w:rsidRPr="00D9127A">
              <w:rPr>
                <w:rStyle w:val="FontStyle13"/>
                <w:sz w:val="24"/>
                <w:szCs w:val="24"/>
              </w:rPr>
              <w:t>создавать живописными ма</w:t>
            </w:r>
            <w:r w:rsidRPr="00D9127A">
              <w:rPr>
                <w:rStyle w:val="FontStyle13"/>
                <w:sz w:val="24"/>
                <w:szCs w:val="24"/>
              </w:rPr>
              <w:softHyphen/>
              <w:t>териалами вырази</w:t>
            </w:r>
            <w:r w:rsidRPr="00D9127A">
              <w:rPr>
                <w:rStyle w:val="FontStyle13"/>
                <w:sz w:val="24"/>
                <w:szCs w:val="24"/>
              </w:rPr>
              <w:softHyphen/>
              <w:t>тельные контраст</w:t>
            </w:r>
            <w:r w:rsidRPr="00D9127A">
              <w:rPr>
                <w:rStyle w:val="FontStyle13"/>
                <w:sz w:val="24"/>
                <w:szCs w:val="24"/>
              </w:rPr>
              <w:softHyphen/>
              <w:t>ные женские образы</w:t>
            </w:r>
          </w:p>
        </w:tc>
        <w:tc>
          <w:tcPr>
            <w:tcW w:w="2355"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rPr>
                <w:i/>
              </w:rPr>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c>
          <w:tcPr>
            <w:tcW w:w="2552" w:type="dxa"/>
          </w:tcPr>
          <w:p w:rsidR="00D9127A" w:rsidRPr="00D9127A" w:rsidRDefault="00D9127A" w:rsidP="00AE1200">
            <w:pPr>
              <w:pStyle w:val="ae"/>
              <w:rPr>
                <w:i/>
              </w:rPr>
            </w:pPr>
            <w:r w:rsidRPr="00D9127A">
              <w:t>Умение слушать и вступать в диалог</w:t>
            </w:r>
          </w:p>
        </w:tc>
        <w:tc>
          <w:tcPr>
            <w:tcW w:w="2410" w:type="dxa"/>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rPr>
                <w:i/>
              </w:rPr>
            </w:pPr>
            <w:r w:rsidRPr="00D9127A">
              <w:t>к учению</w:t>
            </w:r>
          </w:p>
        </w:tc>
      </w:tr>
      <w:tr w:rsidR="00D9127A" w:rsidRPr="00D9127A" w:rsidTr="00AE1200">
        <w:trPr>
          <w:trHeight w:val="1118"/>
        </w:trPr>
        <w:tc>
          <w:tcPr>
            <w:tcW w:w="705" w:type="dxa"/>
          </w:tcPr>
          <w:p w:rsidR="00D9127A" w:rsidRPr="00D9127A" w:rsidRDefault="00D9127A" w:rsidP="00AE1200">
            <w:pPr>
              <w:pStyle w:val="ae"/>
              <w:rPr>
                <w:b/>
              </w:rPr>
            </w:pPr>
            <w:r w:rsidRPr="00D9127A">
              <w:rPr>
                <w:b/>
              </w:rPr>
              <w:t>19</w:t>
            </w:r>
          </w:p>
        </w:tc>
        <w:tc>
          <w:tcPr>
            <w:tcW w:w="635" w:type="dxa"/>
            <w:gridSpan w:val="7"/>
            <w:tcBorders>
              <w:right w:val="single" w:sz="4" w:space="0" w:color="auto"/>
            </w:tcBorders>
          </w:tcPr>
          <w:p w:rsidR="00D9127A" w:rsidRPr="00D9127A" w:rsidRDefault="00D9127A" w:rsidP="00AE1200">
            <w:pPr>
              <w:pStyle w:val="ae"/>
              <w:rPr>
                <w:i/>
              </w:rPr>
            </w:pPr>
          </w:p>
        </w:tc>
        <w:tc>
          <w:tcPr>
            <w:tcW w:w="596" w:type="dxa"/>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Изображение ха</w:t>
            </w:r>
            <w:r w:rsidRPr="00D9127A">
              <w:rPr>
                <w:rStyle w:val="FontStyle13"/>
                <w:sz w:val="24"/>
                <w:szCs w:val="24"/>
              </w:rPr>
              <w:softHyphen/>
              <w:t>рактера человека: мужской образ</w:t>
            </w:r>
          </w:p>
        </w:tc>
        <w:tc>
          <w:tcPr>
            <w:tcW w:w="2552" w:type="dxa"/>
          </w:tcPr>
          <w:p w:rsidR="00D9127A" w:rsidRPr="00D9127A" w:rsidRDefault="00D9127A" w:rsidP="00AE1200">
            <w:pPr>
              <w:pStyle w:val="ae"/>
              <w:rPr>
                <w:rStyle w:val="FontStyle13"/>
                <w:sz w:val="24"/>
                <w:szCs w:val="24"/>
              </w:rPr>
            </w:pPr>
            <w:r w:rsidRPr="00D9127A">
              <w:rPr>
                <w:rStyle w:val="FontStyle12"/>
                <w:sz w:val="24"/>
                <w:szCs w:val="24"/>
              </w:rPr>
              <w:t>Иметь представле</w:t>
            </w:r>
            <w:r w:rsidRPr="00D9127A">
              <w:rPr>
                <w:rStyle w:val="FontStyle12"/>
                <w:sz w:val="24"/>
                <w:szCs w:val="24"/>
              </w:rPr>
              <w:softHyphen/>
              <w:t xml:space="preserve">ние: </w:t>
            </w:r>
            <w:r w:rsidRPr="00D9127A">
              <w:rPr>
                <w:rStyle w:val="FontStyle13"/>
                <w:sz w:val="24"/>
                <w:szCs w:val="24"/>
              </w:rPr>
              <w:t>о красоте вну</w:t>
            </w:r>
            <w:r w:rsidRPr="00D9127A">
              <w:rPr>
                <w:rStyle w:val="FontStyle13"/>
                <w:sz w:val="24"/>
                <w:szCs w:val="24"/>
              </w:rPr>
              <w:softHyphen/>
              <w:t>тренней и внешней.</w:t>
            </w:r>
          </w:p>
          <w:p w:rsidR="00D9127A" w:rsidRPr="00D9127A" w:rsidRDefault="00D9127A" w:rsidP="00AE1200">
            <w:pPr>
              <w:pStyle w:val="ae"/>
            </w:pPr>
            <w:r w:rsidRPr="00D9127A">
              <w:rPr>
                <w:rStyle w:val="FontStyle13"/>
                <w:sz w:val="24"/>
                <w:szCs w:val="24"/>
              </w:rPr>
              <w:t xml:space="preserve"> </w:t>
            </w:r>
            <w:r w:rsidRPr="00D9127A">
              <w:rPr>
                <w:rStyle w:val="FontStyle12"/>
                <w:sz w:val="24"/>
                <w:szCs w:val="24"/>
              </w:rPr>
              <w:t xml:space="preserve">Уметь: </w:t>
            </w:r>
            <w:r w:rsidRPr="00D9127A">
              <w:rPr>
                <w:rStyle w:val="FontStyle13"/>
                <w:sz w:val="24"/>
                <w:szCs w:val="24"/>
              </w:rPr>
              <w:t>создавать живописными ма</w:t>
            </w:r>
            <w:r w:rsidRPr="00D9127A">
              <w:rPr>
                <w:rStyle w:val="FontStyle13"/>
                <w:sz w:val="24"/>
                <w:szCs w:val="24"/>
              </w:rPr>
              <w:softHyphen/>
              <w:t>териалами вырази</w:t>
            </w:r>
            <w:r w:rsidRPr="00D9127A">
              <w:rPr>
                <w:rStyle w:val="FontStyle13"/>
                <w:sz w:val="24"/>
                <w:szCs w:val="24"/>
              </w:rPr>
              <w:softHyphen/>
              <w:t>тельные, контраст</w:t>
            </w:r>
            <w:r w:rsidRPr="00D9127A">
              <w:rPr>
                <w:rStyle w:val="FontStyle13"/>
                <w:sz w:val="24"/>
                <w:szCs w:val="24"/>
              </w:rPr>
              <w:softHyphen/>
              <w:t>ные образы доброго и злого героя</w:t>
            </w:r>
          </w:p>
        </w:tc>
        <w:tc>
          <w:tcPr>
            <w:tcW w:w="2355" w:type="dxa"/>
            <w:gridSpan w:val="2"/>
          </w:tcPr>
          <w:p w:rsidR="00D9127A" w:rsidRPr="00D9127A" w:rsidRDefault="00D9127A" w:rsidP="00AE1200">
            <w:pPr>
              <w:pStyle w:val="ae"/>
            </w:pPr>
            <w:r w:rsidRPr="00D9127A">
              <w:t xml:space="preserve">Осуществлять для решения учебных задач операции </w:t>
            </w:r>
          </w:p>
          <w:p w:rsidR="00D9127A" w:rsidRPr="00D9127A" w:rsidRDefault="00D9127A" w:rsidP="00AE1200">
            <w:pPr>
              <w:pStyle w:val="ae"/>
            </w:pPr>
            <w:r w:rsidRPr="00D9127A">
              <w:t>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lastRenderedPageBreak/>
              <w:t>20</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Образ человека в скульптуре</w:t>
            </w:r>
          </w:p>
        </w:tc>
        <w:tc>
          <w:tcPr>
            <w:tcW w:w="2552" w:type="dxa"/>
          </w:tcPr>
          <w:p w:rsidR="00D9127A" w:rsidRPr="00D9127A" w:rsidRDefault="00D9127A" w:rsidP="00AE1200">
            <w:pPr>
              <w:pStyle w:val="ae"/>
            </w:pPr>
            <w:r w:rsidRPr="00D9127A">
              <w:rPr>
                <w:rStyle w:val="FontStyle12"/>
                <w:sz w:val="24"/>
                <w:szCs w:val="24"/>
              </w:rPr>
              <w:t>Иметь представ</w:t>
            </w:r>
            <w:r w:rsidRPr="00D9127A">
              <w:rPr>
                <w:rStyle w:val="FontStyle12"/>
                <w:sz w:val="24"/>
                <w:szCs w:val="24"/>
              </w:rPr>
              <w:softHyphen/>
              <w:t xml:space="preserve">ление: </w:t>
            </w:r>
            <w:r w:rsidRPr="00D9127A">
              <w:rPr>
                <w:rStyle w:val="FontStyle13"/>
                <w:sz w:val="24"/>
                <w:szCs w:val="24"/>
              </w:rPr>
              <w:t>о способах передачи характера в объемном изобра</w:t>
            </w:r>
            <w:r w:rsidRPr="00D9127A">
              <w:rPr>
                <w:rStyle w:val="FontStyle13"/>
                <w:sz w:val="24"/>
                <w:szCs w:val="24"/>
              </w:rPr>
              <w:softHyphen/>
              <w:t xml:space="preserve">жении человека. </w:t>
            </w:r>
            <w:r w:rsidRPr="00D9127A">
              <w:rPr>
                <w:rStyle w:val="FontStyle12"/>
                <w:sz w:val="24"/>
                <w:szCs w:val="24"/>
              </w:rPr>
              <w:t xml:space="preserve">Уметь: </w:t>
            </w:r>
            <w:r w:rsidRPr="00D9127A">
              <w:rPr>
                <w:rStyle w:val="FontStyle13"/>
                <w:sz w:val="24"/>
                <w:szCs w:val="24"/>
              </w:rPr>
              <w:t>работать с пластилином</w:t>
            </w:r>
          </w:p>
        </w:tc>
        <w:tc>
          <w:tcPr>
            <w:tcW w:w="2355"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4094"/>
        </w:trPr>
        <w:tc>
          <w:tcPr>
            <w:tcW w:w="705" w:type="dxa"/>
          </w:tcPr>
          <w:p w:rsidR="00D9127A" w:rsidRPr="00D9127A" w:rsidRDefault="00D9127A" w:rsidP="00AE1200">
            <w:pPr>
              <w:pStyle w:val="ae"/>
              <w:rPr>
                <w:b/>
              </w:rPr>
            </w:pPr>
            <w:r w:rsidRPr="00D9127A">
              <w:rPr>
                <w:b/>
              </w:rPr>
              <w:t>21</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Образ человека в скульптуре</w:t>
            </w:r>
          </w:p>
        </w:tc>
        <w:tc>
          <w:tcPr>
            <w:tcW w:w="2552" w:type="dxa"/>
          </w:tcPr>
          <w:p w:rsidR="00D9127A" w:rsidRPr="00D9127A" w:rsidRDefault="00D9127A" w:rsidP="00AE1200">
            <w:pPr>
              <w:pStyle w:val="ae"/>
            </w:pPr>
            <w:r w:rsidRPr="00D9127A">
              <w:rPr>
                <w:rStyle w:val="FontStyle12"/>
                <w:sz w:val="24"/>
                <w:szCs w:val="24"/>
              </w:rPr>
              <w:t>Иметь представ</w:t>
            </w:r>
            <w:r w:rsidRPr="00D9127A">
              <w:rPr>
                <w:rStyle w:val="FontStyle12"/>
                <w:sz w:val="24"/>
                <w:szCs w:val="24"/>
              </w:rPr>
              <w:softHyphen/>
              <w:t xml:space="preserve">ление: </w:t>
            </w:r>
            <w:r w:rsidRPr="00D9127A">
              <w:rPr>
                <w:rStyle w:val="FontStyle13"/>
                <w:sz w:val="24"/>
                <w:szCs w:val="24"/>
              </w:rPr>
              <w:t>о способах передачи характера в объемном изобра</w:t>
            </w:r>
            <w:r w:rsidRPr="00D9127A">
              <w:rPr>
                <w:rStyle w:val="FontStyle13"/>
                <w:sz w:val="24"/>
                <w:szCs w:val="24"/>
              </w:rPr>
              <w:softHyphen/>
              <w:t xml:space="preserve">жении человека. </w:t>
            </w:r>
            <w:r w:rsidRPr="00D9127A">
              <w:rPr>
                <w:rStyle w:val="FontStyle12"/>
                <w:sz w:val="24"/>
                <w:szCs w:val="24"/>
              </w:rPr>
              <w:t xml:space="preserve">Уметь: </w:t>
            </w:r>
            <w:r w:rsidRPr="00D9127A">
              <w:rPr>
                <w:rStyle w:val="FontStyle13"/>
                <w:sz w:val="24"/>
                <w:szCs w:val="24"/>
              </w:rPr>
              <w:t>работать с пластилином</w:t>
            </w:r>
            <w:r w:rsidRPr="00D9127A">
              <w:t xml:space="preserve"> </w:t>
            </w:r>
          </w:p>
        </w:tc>
        <w:tc>
          <w:tcPr>
            <w:tcW w:w="2355"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834"/>
        </w:trPr>
        <w:tc>
          <w:tcPr>
            <w:tcW w:w="705" w:type="dxa"/>
          </w:tcPr>
          <w:p w:rsidR="00D9127A" w:rsidRPr="00D9127A" w:rsidRDefault="00D9127A" w:rsidP="00AE1200">
            <w:pPr>
              <w:pStyle w:val="ae"/>
              <w:rPr>
                <w:b/>
              </w:rPr>
            </w:pPr>
            <w:r w:rsidRPr="00D9127A">
              <w:rPr>
                <w:b/>
              </w:rPr>
              <w:t>22</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Образ человека в скульптуре</w:t>
            </w:r>
          </w:p>
        </w:tc>
        <w:tc>
          <w:tcPr>
            <w:tcW w:w="2552" w:type="dxa"/>
          </w:tcPr>
          <w:p w:rsidR="00D9127A" w:rsidRPr="00D9127A" w:rsidRDefault="00D9127A" w:rsidP="00AE1200">
            <w:pPr>
              <w:pStyle w:val="ae"/>
            </w:pPr>
            <w:r w:rsidRPr="00D9127A">
              <w:rPr>
                <w:rStyle w:val="FontStyle12"/>
                <w:sz w:val="24"/>
                <w:szCs w:val="24"/>
              </w:rPr>
              <w:t>Иметь представ</w:t>
            </w:r>
            <w:r w:rsidRPr="00D9127A">
              <w:rPr>
                <w:rStyle w:val="FontStyle12"/>
                <w:sz w:val="24"/>
                <w:szCs w:val="24"/>
              </w:rPr>
              <w:softHyphen/>
              <w:t xml:space="preserve">ление: </w:t>
            </w:r>
            <w:r w:rsidRPr="00D9127A">
              <w:rPr>
                <w:rStyle w:val="FontStyle13"/>
                <w:sz w:val="24"/>
                <w:szCs w:val="24"/>
              </w:rPr>
              <w:t>о способах передачи характера в объемном изобра</w:t>
            </w:r>
            <w:r w:rsidRPr="00D9127A">
              <w:rPr>
                <w:rStyle w:val="FontStyle13"/>
                <w:sz w:val="24"/>
                <w:szCs w:val="24"/>
              </w:rPr>
              <w:softHyphen/>
              <w:t xml:space="preserve">жении человека. </w:t>
            </w:r>
            <w:r w:rsidRPr="00D9127A">
              <w:rPr>
                <w:rStyle w:val="FontStyle12"/>
                <w:sz w:val="24"/>
                <w:szCs w:val="24"/>
              </w:rPr>
              <w:t xml:space="preserve">Уметь: </w:t>
            </w:r>
            <w:r w:rsidRPr="00D9127A">
              <w:rPr>
                <w:rStyle w:val="FontStyle13"/>
                <w:sz w:val="24"/>
                <w:szCs w:val="24"/>
              </w:rPr>
              <w:t>работать с пластилином</w:t>
            </w:r>
            <w:r w:rsidRPr="00D9127A">
              <w:t xml:space="preserve"> </w:t>
            </w:r>
          </w:p>
        </w:tc>
        <w:tc>
          <w:tcPr>
            <w:tcW w:w="2355" w:type="dxa"/>
            <w:gridSpan w:val="2"/>
          </w:tcPr>
          <w:p w:rsidR="00D9127A" w:rsidRPr="00D9127A" w:rsidRDefault="00D9127A" w:rsidP="00AE1200">
            <w:pPr>
              <w:pStyle w:val="ae"/>
            </w:pPr>
            <w:r w:rsidRPr="00D9127A">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D9127A">
              <w:lastRenderedPageBreak/>
              <w:t>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lastRenderedPageBreak/>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lastRenderedPageBreak/>
              <w:t>23</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rPr>
                <w:rStyle w:val="FontStyle13"/>
                <w:sz w:val="24"/>
                <w:szCs w:val="24"/>
              </w:rPr>
            </w:pPr>
            <w:r w:rsidRPr="00D9127A">
              <w:rPr>
                <w:rStyle w:val="FontStyle13"/>
                <w:sz w:val="24"/>
                <w:szCs w:val="24"/>
              </w:rPr>
              <w:t>О чем говорят украшения</w:t>
            </w:r>
          </w:p>
          <w:p w:rsidR="00D9127A" w:rsidRPr="00D9127A" w:rsidRDefault="00D9127A" w:rsidP="00AE1200">
            <w:pPr>
              <w:pStyle w:val="ae"/>
            </w:pPr>
          </w:p>
          <w:p w:rsidR="00D9127A" w:rsidRPr="00D9127A" w:rsidRDefault="00D9127A" w:rsidP="00AE1200">
            <w:pPr>
              <w:pStyle w:val="ae"/>
            </w:pPr>
          </w:p>
        </w:tc>
        <w:tc>
          <w:tcPr>
            <w:tcW w:w="2552" w:type="dxa"/>
          </w:tcPr>
          <w:p w:rsidR="00D9127A" w:rsidRPr="00D9127A" w:rsidRDefault="00D9127A" w:rsidP="00AE1200">
            <w:pPr>
              <w:pStyle w:val="ae"/>
            </w:pPr>
          </w:p>
          <w:p w:rsidR="00D9127A" w:rsidRPr="00D9127A" w:rsidRDefault="00D9127A" w:rsidP="00AE1200">
            <w:pPr>
              <w:pStyle w:val="ae"/>
              <w:rPr>
                <w:rStyle w:val="FontStyle13"/>
                <w:sz w:val="24"/>
                <w:szCs w:val="24"/>
              </w:rPr>
            </w:pPr>
            <w:r w:rsidRPr="00D9127A">
              <w:rPr>
                <w:rStyle w:val="FontStyle12"/>
                <w:sz w:val="24"/>
                <w:szCs w:val="24"/>
              </w:rPr>
              <w:t>Иметь представле</w:t>
            </w:r>
            <w:r w:rsidRPr="00D9127A">
              <w:rPr>
                <w:rStyle w:val="FontStyle12"/>
                <w:sz w:val="24"/>
                <w:szCs w:val="24"/>
              </w:rPr>
              <w:softHyphen/>
              <w:t xml:space="preserve">ние: </w:t>
            </w:r>
            <w:r w:rsidRPr="00D9127A">
              <w:rPr>
                <w:rStyle w:val="FontStyle13"/>
                <w:sz w:val="24"/>
                <w:szCs w:val="24"/>
              </w:rPr>
              <w:t>о декоре, деко</w:t>
            </w:r>
            <w:r w:rsidRPr="00D9127A">
              <w:rPr>
                <w:rStyle w:val="FontStyle13"/>
                <w:sz w:val="24"/>
                <w:szCs w:val="24"/>
              </w:rPr>
              <w:softHyphen/>
              <w:t>ративно-приклад</w:t>
            </w:r>
            <w:r w:rsidRPr="00D9127A">
              <w:rPr>
                <w:rStyle w:val="FontStyle13"/>
                <w:sz w:val="24"/>
                <w:szCs w:val="24"/>
              </w:rPr>
              <w:softHyphen/>
              <w:t xml:space="preserve">ном искусстве. </w:t>
            </w:r>
            <w:r w:rsidRPr="00D9127A">
              <w:rPr>
                <w:rStyle w:val="FontStyle12"/>
                <w:sz w:val="24"/>
                <w:szCs w:val="24"/>
              </w:rPr>
              <w:t xml:space="preserve">Уметь: </w:t>
            </w:r>
            <w:r w:rsidRPr="00D9127A">
              <w:rPr>
                <w:rStyle w:val="FontStyle13"/>
                <w:sz w:val="24"/>
                <w:szCs w:val="24"/>
              </w:rPr>
              <w:t>использовать цвет для передачи характера изобра</w:t>
            </w:r>
            <w:r w:rsidRPr="00D9127A">
              <w:rPr>
                <w:rStyle w:val="FontStyle13"/>
                <w:sz w:val="24"/>
                <w:szCs w:val="24"/>
              </w:rPr>
              <w:softHyphen/>
              <w:t>жения</w:t>
            </w:r>
          </w:p>
          <w:p w:rsidR="00D9127A" w:rsidRPr="00D9127A" w:rsidRDefault="00D9127A" w:rsidP="00AE1200">
            <w:pPr>
              <w:pStyle w:val="ae"/>
            </w:pPr>
            <w:r w:rsidRPr="00D9127A">
              <w:t xml:space="preserve"> </w:t>
            </w:r>
          </w:p>
        </w:tc>
        <w:tc>
          <w:tcPr>
            <w:tcW w:w="2355"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t>24</w:t>
            </w:r>
          </w:p>
        </w:tc>
        <w:tc>
          <w:tcPr>
            <w:tcW w:w="582" w:type="dxa"/>
            <w:gridSpan w:val="3"/>
            <w:tcBorders>
              <w:right w:val="single" w:sz="4" w:space="0" w:color="auto"/>
            </w:tcBorders>
          </w:tcPr>
          <w:p w:rsidR="00D9127A" w:rsidRPr="00D9127A" w:rsidRDefault="00D9127A" w:rsidP="00AE1200">
            <w:pPr>
              <w:pStyle w:val="ae"/>
              <w:rPr>
                <w:i/>
              </w:rPr>
            </w:pPr>
          </w:p>
        </w:tc>
        <w:tc>
          <w:tcPr>
            <w:tcW w:w="649" w:type="dxa"/>
            <w:gridSpan w:val="5"/>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rPr>
                <w:rStyle w:val="FontStyle13"/>
                <w:sz w:val="24"/>
                <w:szCs w:val="24"/>
              </w:rPr>
            </w:pPr>
            <w:r w:rsidRPr="00D9127A">
              <w:rPr>
                <w:rStyle w:val="FontStyle13"/>
                <w:sz w:val="24"/>
                <w:szCs w:val="24"/>
              </w:rPr>
              <w:t>О чем говорят украшения</w:t>
            </w:r>
          </w:p>
          <w:p w:rsidR="00D9127A" w:rsidRPr="00D9127A" w:rsidRDefault="00D9127A" w:rsidP="00AE1200">
            <w:pPr>
              <w:pStyle w:val="ae"/>
            </w:pPr>
          </w:p>
          <w:p w:rsidR="00D9127A" w:rsidRPr="00D9127A" w:rsidRDefault="00D9127A" w:rsidP="00AE1200">
            <w:pPr>
              <w:pStyle w:val="ae"/>
            </w:pPr>
          </w:p>
        </w:tc>
        <w:tc>
          <w:tcPr>
            <w:tcW w:w="2552" w:type="dxa"/>
          </w:tcPr>
          <w:p w:rsidR="00D9127A" w:rsidRPr="00D9127A" w:rsidRDefault="00D9127A" w:rsidP="00AE1200">
            <w:pPr>
              <w:pStyle w:val="ae"/>
            </w:pPr>
          </w:p>
          <w:p w:rsidR="00D9127A" w:rsidRPr="00D9127A" w:rsidRDefault="00D9127A" w:rsidP="00AE1200">
            <w:pPr>
              <w:pStyle w:val="ae"/>
              <w:rPr>
                <w:rStyle w:val="FontStyle13"/>
                <w:sz w:val="24"/>
                <w:szCs w:val="24"/>
              </w:rPr>
            </w:pPr>
            <w:r w:rsidRPr="00D9127A">
              <w:rPr>
                <w:rStyle w:val="FontStyle12"/>
                <w:sz w:val="24"/>
                <w:szCs w:val="24"/>
              </w:rPr>
              <w:t>Иметь представле</w:t>
            </w:r>
            <w:r w:rsidRPr="00D9127A">
              <w:rPr>
                <w:rStyle w:val="FontStyle12"/>
                <w:sz w:val="24"/>
                <w:szCs w:val="24"/>
              </w:rPr>
              <w:softHyphen/>
              <w:t xml:space="preserve">ние: </w:t>
            </w:r>
            <w:r w:rsidRPr="00D9127A">
              <w:rPr>
                <w:rStyle w:val="FontStyle13"/>
                <w:sz w:val="24"/>
                <w:szCs w:val="24"/>
              </w:rPr>
              <w:t>о декоре, деко</w:t>
            </w:r>
            <w:r w:rsidRPr="00D9127A">
              <w:rPr>
                <w:rStyle w:val="FontStyle13"/>
                <w:sz w:val="24"/>
                <w:szCs w:val="24"/>
              </w:rPr>
              <w:softHyphen/>
              <w:t>ративно-приклад</w:t>
            </w:r>
            <w:r w:rsidRPr="00D9127A">
              <w:rPr>
                <w:rStyle w:val="FontStyle13"/>
                <w:sz w:val="24"/>
                <w:szCs w:val="24"/>
              </w:rPr>
              <w:softHyphen/>
              <w:t xml:space="preserve">ном искусстве. </w:t>
            </w:r>
            <w:r w:rsidRPr="00D9127A">
              <w:rPr>
                <w:rStyle w:val="FontStyle12"/>
                <w:sz w:val="24"/>
                <w:szCs w:val="24"/>
              </w:rPr>
              <w:t xml:space="preserve">Уметь: </w:t>
            </w:r>
            <w:r w:rsidRPr="00D9127A">
              <w:rPr>
                <w:rStyle w:val="FontStyle13"/>
                <w:sz w:val="24"/>
                <w:szCs w:val="24"/>
              </w:rPr>
              <w:t>использовать цвет для передачи характера изобра</w:t>
            </w:r>
            <w:r w:rsidRPr="00D9127A">
              <w:rPr>
                <w:rStyle w:val="FontStyle13"/>
                <w:sz w:val="24"/>
                <w:szCs w:val="24"/>
              </w:rPr>
              <w:softHyphen/>
              <w:t>жения</w:t>
            </w:r>
          </w:p>
          <w:p w:rsidR="00D9127A" w:rsidRPr="00D9127A" w:rsidRDefault="00D9127A" w:rsidP="00AE1200">
            <w:pPr>
              <w:pStyle w:val="ae"/>
            </w:pPr>
            <w:r w:rsidRPr="00D9127A">
              <w:t xml:space="preserve"> </w:t>
            </w:r>
          </w:p>
        </w:tc>
        <w:tc>
          <w:tcPr>
            <w:tcW w:w="2355" w:type="dxa"/>
            <w:gridSpan w:val="2"/>
          </w:tcPr>
          <w:p w:rsidR="00D9127A" w:rsidRPr="00D9127A" w:rsidRDefault="00D9127A" w:rsidP="00AE1200">
            <w:pPr>
              <w:pStyle w:val="ae"/>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9127A" w:rsidRPr="00D9127A" w:rsidRDefault="00D9127A" w:rsidP="00AE1200">
            <w:pPr>
              <w:pStyle w:val="ae"/>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1543"/>
        </w:trPr>
        <w:tc>
          <w:tcPr>
            <w:tcW w:w="705" w:type="dxa"/>
          </w:tcPr>
          <w:p w:rsidR="00D9127A" w:rsidRPr="00D9127A" w:rsidRDefault="00D9127A" w:rsidP="00AE1200">
            <w:pPr>
              <w:pStyle w:val="ae"/>
              <w:rPr>
                <w:b/>
              </w:rPr>
            </w:pPr>
            <w:r w:rsidRPr="00D9127A">
              <w:rPr>
                <w:b/>
              </w:rPr>
              <w:t>25</w:t>
            </w:r>
          </w:p>
        </w:tc>
        <w:tc>
          <w:tcPr>
            <w:tcW w:w="572" w:type="dxa"/>
            <w:gridSpan w:val="2"/>
            <w:tcBorders>
              <w:right w:val="single" w:sz="4" w:space="0" w:color="auto"/>
            </w:tcBorders>
          </w:tcPr>
          <w:p w:rsidR="00D9127A" w:rsidRPr="00D9127A" w:rsidRDefault="00D9127A" w:rsidP="00AE1200">
            <w:pPr>
              <w:pStyle w:val="ae"/>
              <w:rPr>
                <w:i/>
              </w:rPr>
            </w:pPr>
          </w:p>
        </w:tc>
        <w:tc>
          <w:tcPr>
            <w:tcW w:w="659" w:type="dxa"/>
            <w:gridSpan w:val="6"/>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rPr>
                <w:rStyle w:val="FontStyle13"/>
                <w:sz w:val="24"/>
                <w:szCs w:val="24"/>
              </w:rPr>
            </w:pPr>
            <w:r w:rsidRPr="00D9127A">
              <w:rPr>
                <w:rStyle w:val="FontStyle13"/>
                <w:sz w:val="24"/>
                <w:szCs w:val="24"/>
              </w:rPr>
              <w:t>О чем говорят украшения</w:t>
            </w:r>
          </w:p>
          <w:p w:rsidR="00D9127A" w:rsidRPr="00D9127A" w:rsidRDefault="00D9127A" w:rsidP="00AE1200">
            <w:pPr>
              <w:pStyle w:val="ae"/>
            </w:pPr>
          </w:p>
          <w:p w:rsidR="00D9127A" w:rsidRPr="00D9127A" w:rsidRDefault="00D9127A" w:rsidP="00AE1200">
            <w:pPr>
              <w:pStyle w:val="ae"/>
            </w:pPr>
          </w:p>
        </w:tc>
        <w:tc>
          <w:tcPr>
            <w:tcW w:w="2552" w:type="dxa"/>
          </w:tcPr>
          <w:p w:rsidR="00D9127A" w:rsidRPr="00D9127A" w:rsidRDefault="00D9127A" w:rsidP="00AE1200">
            <w:pPr>
              <w:pStyle w:val="ae"/>
              <w:rPr>
                <w:rStyle w:val="FontStyle13"/>
                <w:sz w:val="24"/>
                <w:szCs w:val="24"/>
              </w:rPr>
            </w:pPr>
            <w:r w:rsidRPr="00D9127A">
              <w:rPr>
                <w:rStyle w:val="FontStyle12"/>
                <w:sz w:val="24"/>
                <w:szCs w:val="24"/>
              </w:rPr>
              <w:t>Иметь представле</w:t>
            </w:r>
            <w:r w:rsidRPr="00D9127A">
              <w:rPr>
                <w:rStyle w:val="FontStyle12"/>
                <w:sz w:val="24"/>
                <w:szCs w:val="24"/>
              </w:rPr>
              <w:softHyphen/>
              <w:t xml:space="preserve">ние: </w:t>
            </w:r>
            <w:r w:rsidRPr="00D9127A">
              <w:rPr>
                <w:rStyle w:val="FontStyle13"/>
                <w:sz w:val="24"/>
                <w:szCs w:val="24"/>
              </w:rPr>
              <w:t>о декоре, деко</w:t>
            </w:r>
            <w:r w:rsidRPr="00D9127A">
              <w:rPr>
                <w:rStyle w:val="FontStyle13"/>
                <w:sz w:val="24"/>
                <w:szCs w:val="24"/>
              </w:rPr>
              <w:softHyphen/>
              <w:t>ративно-приклад</w:t>
            </w:r>
            <w:r w:rsidRPr="00D9127A">
              <w:rPr>
                <w:rStyle w:val="FontStyle13"/>
                <w:sz w:val="24"/>
                <w:szCs w:val="24"/>
              </w:rPr>
              <w:softHyphen/>
              <w:t xml:space="preserve">ном искусстве. </w:t>
            </w:r>
            <w:r w:rsidRPr="00D9127A">
              <w:rPr>
                <w:rStyle w:val="FontStyle12"/>
                <w:sz w:val="24"/>
                <w:szCs w:val="24"/>
              </w:rPr>
              <w:t xml:space="preserve">Уметь: </w:t>
            </w:r>
            <w:r w:rsidRPr="00D9127A">
              <w:rPr>
                <w:rStyle w:val="FontStyle13"/>
                <w:sz w:val="24"/>
                <w:szCs w:val="24"/>
              </w:rPr>
              <w:t>использовать цвет для передачи характера изобра</w:t>
            </w:r>
            <w:r w:rsidRPr="00D9127A">
              <w:rPr>
                <w:rStyle w:val="FontStyle13"/>
                <w:sz w:val="24"/>
                <w:szCs w:val="24"/>
              </w:rPr>
              <w:softHyphen/>
              <w:t>жения</w:t>
            </w:r>
          </w:p>
          <w:p w:rsidR="00D9127A" w:rsidRPr="00D9127A" w:rsidRDefault="00D9127A" w:rsidP="00AE1200">
            <w:pPr>
              <w:pStyle w:val="ae"/>
            </w:pPr>
          </w:p>
        </w:tc>
        <w:tc>
          <w:tcPr>
            <w:tcW w:w="2355" w:type="dxa"/>
            <w:gridSpan w:val="2"/>
          </w:tcPr>
          <w:p w:rsidR="00D9127A" w:rsidRPr="00D9127A" w:rsidRDefault="00D9127A" w:rsidP="00AE1200">
            <w:pPr>
              <w:pStyle w:val="ae"/>
            </w:pPr>
            <w:r w:rsidRPr="00D9127A">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D9127A">
              <w:lastRenderedPageBreak/>
              <w:t>выводы.</w:t>
            </w:r>
          </w:p>
          <w:p w:rsidR="00D9127A" w:rsidRPr="00D9127A" w:rsidRDefault="00D9127A" w:rsidP="00AE1200">
            <w:pPr>
              <w:pStyle w:val="ae"/>
              <w:rPr>
                <w:i/>
              </w:rPr>
            </w:pPr>
            <w:r w:rsidRPr="00D9127A">
              <w:rPr>
                <w:i/>
              </w:rPr>
              <w:t xml:space="preserve"> </w:t>
            </w:r>
          </w:p>
        </w:tc>
        <w:tc>
          <w:tcPr>
            <w:tcW w:w="2323" w:type="dxa"/>
            <w:gridSpan w:val="2"/>
          </w:tcPr>
          <w:p w:rsidR="00D9127A" w:rsidRPr="00D9127A" w:rsidRDefault="00D9127A" w:rsidP="00AE1200">
            <w:pPr>
              <w:pStyle w:val="ae"/>
            </w:pPr>
            <w:r w:rsidRPr="00D9127A">
              <w:lastRenderedPageBreak/>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551"/>
        </w:trPr>
        <w:tc>
          <w:tcPr>
            <w:tcW w:w="705" w:type="dxa"/>
          </w:tcPr>
          <w:p w:rsidR="00D9127A" w:rsidRPr="00D9127A" w:rsidRDefault="00D9127A" w:rsidP="00AE1200">
            <w:pPr>
              <w:pStyle w:val="ae"/>
              <w:rPr>
                <w:b/>
              </w:rPr>
            </w:pPr>
            <w:r w:rsidRPr="00D9127A">
              <w:rPr>
                <w:b/>
              </w:rPr>
              <w:lastRenderedPageBreak/>
              <w:t>26</w:t>
            </w:r>
          </w:p>
        </w:tc>
        <w:tc>
          <w:tcPr>
            <w:tcW w:w="572" w:type="dxa"/>
            <w:gridSpan w:val="2"/>
            <w:tcBorders>
              <w:right w:val="single" w:sz="4" w:space="0" w:color="auto"/>
            </w:tcBorders>
          </w:tcPr>
          <w:p w:rsidR="00D9127A" w:rsidRPr="00D9127A" w:rsidRDefault="00D9127A" w:rsidP="00AE1200">
            <w:pPr>
              <w:pStyle w:val="ae"/>
              <w:rPr>
                <w:i/>
              </w:rPr>
            </w:pPr>
          </w:p>
        </w:tc>
        <w:tc>
          <w:tcPr>
            <w:tcW w:w="659" w:type="dxa"/>
            <w:gridSpan w:val="6"/>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sz w:val="24"/>
                <w:szCs w:val="24"/>
              </w:rPr>
              <w:t>В изображении, украшении и по</w:t>
            </w:r>
            <w:r w:rsidRPr="00D9127A">
              <w:rPr>
                <w:rStyle w:val="FontStyle13"/>
                <w:sz w:val="24"/>
                <w:szCs w:val="24"/>
              </w:rPr>
              <w:softHyphen/>
              <w:t>стройке человек выражает свои чувства, мыс</w:t>
            </w:r>
            <w:r w:rsidRPr="00D9127A">
              <w:rPr>
                <w:rStyle w:val="FontStyle13"/>
                <w:sz w:val="24"/>
                <w:szCs w:val="24"/>
              </w:rPr>
              <w:softHyphen/>
              <w:t>ли, настроение, свое отношение к миру (обобще</w:t>
            </w:r>
            <w:r w:rsidRPr="00D9127A">
              <w:rPr>
                <w:rStyle w:val="FontStyle13"/>
                <w:sz w:val="24"/>
                <w:szCs w:val="24"/>
              </w:rPr>
              <w:softHyphen/>
              <w:t>ние темы)</w:t>
            </w:r>
          </w:p>
        </w:tc>
        <w:tc>
          <w:tcPr>
            <w:tcW w:w="2552" w:type="dxa"/>
          </w:tcPr>
          <w:p w:rsidR="00D9127A" w:rsidRPr="00D9127A" w:rsidRDefault="00D9127A" w:rsidP="00AE1200">
            <w:pPr>
              <w:pStyle w:val="ae"/>
            </w:pPr>
            <w:r w:rsidRPr="00D9127A">
              <w:rPr>
                <w:rStyle w:val="FontStyle12"/>
                <w:sz w:val="24"/>
                <w:szCs w:val="24"/>
              </w:rPr>
              <w:t xml:space="preserve">Уметь: </w:t>
            </w:r>
            <w:r w:rsidRPr="00D9127A">
              <w:rPr>
                <w:rStyle w:val="FontStyle13"/>
                <w:sz w:val="24"/>
                <w:szCs w:val="24"/>
              </w:rPr>
              <w:t>обсуждать творческие работы, оценивать собствен</w:t>
            </w:r>
            <w:r w:rsidRPr="00D9127A">
              <w:rPr>
                <w:rStyle w:val="FontStyle13"/>
                <w:sz w:val="24"/>
                <w:szCs w:val="24"/>
              </w:rPr>
              <w:softHyphen/>
              <w:t>ную художествен</w:t>
            </w:r>
            <w:r w:rsidRPr="00D9127A">
              <w:rPr>
                <w:rStyle w:val="FontStyle13"/>
                <w:sz w:val="24"/>
                <w:szCs w:val="24"/>
              </w:rPr>
              <w:softHyphen/>
              <w:t>ную деятельность</w:t>
            </w:r>
            <w:r w:rsidRPr="00D9127A">
              <w:t>.</w:t>
            </w:r>
          </w:p>
        </w:tc>
        <w:tc>
          <w:tcPr>
            <w:tcW w:w="2355" w:type="dxa"/>
            <w:gridSpan w:val="2"/>
          </w:tcPr>
          <w:p w:rsidR="00D9127A" w:rsidRPr="00D9127A" w:rsidRDefault="00D9127A" w:rsidP="00AE1200">
            <w:pPr>
              <w:pStyle w:val="ae"/>
              <w:rPr>
                <w:i/>
              </w:rPr>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D9127A">
              <w:rPr>
                <w:i/>
              </w:rPr>
              <w:t xml:space="preserve"> </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551"/>
        </w:trPr>
        <w:tc>
          <w:tcPr>
            <w:tcW w:w="16161" w:type="dxa"/>
            <w:gridSpan w:val="17"/>
          </w:tcPr>
          <w:p w:rsidR="00D9127A" w:rsidRPr="00D9127A" w:rsidRDefault="00D9127A" w:rsidP="00AE1200">
            <w:pPr>
              <w:pStyle w:val="ae"/>
              <w:rPr>
                <w:rStyle w:val="FontStyle13"/>
                <w:b/>
                <w:sz w:val="24"/>
                <w:szCs w:val="24"/>
              </w:rPr>
            </w:pPr>
          </w:p>
          <w:p w:rsidR="00D9127A" w:rsidRPr="00D9127A" w:rsidRDefault="00D9127A" w:rsidP="00AE1200">
            <w:pPr>
              <w:pStyle w:val="ae"/>
              <w:jc w:val="center"/>
              <w:rPr>
                <w:rStyle w:val="FontStyle13"/>
                <w:b/>
                <w:sz w:val="24"/>
                <w:szCs w:val="24"/>
              </w:rPr>
            </w:pPr>
            <w:r w:rsidRPr="00D9127A">
              <w:rPr>
                <w:rStyle w:val="FontStyle13"/>
                <w:b/>
                <w:sz w:val="24"/>
                <w:szCs w:val="24"/>
              </w:rPr>
              <w:t xml:space="preserve">Как говорит искусство </w:t>
            </w:r>
            <w:r w:rsidRPr="00D9127A">
              <w:rPr>
                <w:rStyle w:val="FontStyle13"/>
                <w:b/>
                <w:bCs/>
                <w:sz w:val="24"/>
                <w:szCs w:val="24"/>
              </w:rPr>
              <w:t xml:space="preserve">(8 </w:t>
            </w:r>
            <w:r w:rsidRPr="00D9127A">
              <w:rPr>
                <w:rStyle w:val="FontStyle13"/>
                <w:b/>
                <w:sz w:val="24"/>
                <w:szCs w:val="24"/>
              </w:rPr>
              <w:t>ч)</w:t>
            </w:r>
          </w:p>
          <w:p w:rsidR="00D9127A" w:rsidRPr="00D9127A" w:rsidRDefault="00D9127A" w:rsidP="00AE1200">
            <w:pPr>
              <w:pStyle w:val="ae"/>
            </w:pPr>
          </w:p>
        </w:tc>
      </w:tr>
      <w:tr w:rsidR="00D9127A" w:rsidRPr="00D9127A" w:rsidTr="00AE1200">
        <w:trPr>
          <w:trHeight w:val="2159"/>
        </w:trPr>
        <w:tc>
          <w:tcPr>
            <w:tcW w:w="705" w:type="dxa"/>
          </w:tcPr>
          <w:p w:rsidR="00D9127A" w:rsidRPr="00D9127A" w:rsidRDefault="00D9127A" w:rsidP="00AE1200">
            <w:pPr>
              <w:pStyle w:val="ae"/>
              <w:rPr>
                <w:b/>
              </w:rPr>
            </w:pPr>
            <w:r w:rsidRPr="00D9127A">
              <w:rPr>
                <w:b/>
              </w:rPr>
              <w:t>27</w:t>
            </w:r>
          </w:p>
        </w:tc>
        <w:tc>
          <w:tcPr>
            <w:tcW w:w="603" w:type="dxa"/>
            <w:gridSpan w:val="4"/>
            <w:tcBorders>
              <w:right w:val="single" w:sz="4" w:space="0" w:color="auto"/>
            </w:tcBorders>
          </w:tcPr>
          <w:p w:rsidR="00D9127A" w:rsidRPr="00D9127A" w:rsidRDefault="00D9127A" w:rsidP="00AE1200">
            <w:pPr>
              <w:pStyle w:val="ae"/>
              <w:rPr>
                <w:i/>
              </w:rPr>
            </w:pPr>
          </w:p>
        </w:tc>
        <w:tc>
          <w:tcPr>
            <w:tcW w:w="628" w:type="dxa"/>
            <w:gridSpan w:val="4"/>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bCs/>
                <w:sz w:val="24"/>
                <w:szCs w:val="24"/>
              </w:rPr>
              <w:t>Теплые и холод</w:t>
            </w:r>
            <w:r w:rsidRPr="00D9127A">
              <w:rPr>
                <w:rStyle w:val="FontStyle13"/>
                <w:bCs/>
                <w:sz w:val="24"/>
                <w:szCs w:val="24"/>
              </w:rPr>
              <w:softHyphen/>
              <w:t>ные цвета. Борьба теплого и холод</w:t>
            </w:r>
            <w:r w:rsidRPr="00D9127A">
              <w:rPr>
                <w:rStyle w:val="FontStyle13"/>
                <w:bCs/>
                <w:sz w:val="24"/>
                <w:szCs w:val="24"/>
              </w:rPr>
              <w:softHyphen/>
              <w:t>ного</w:t>
            </w:r>
          </w:p>
        </w:tc>
        <w:tc>
          <w:tcPr>
            <w:tcW w:w="2552" w:type="dxa"/>
          </w:tcPr>
          <w:p w:rsidR="00D9127A" w:rsidRPr="00D9127A" w:rsidRDefault="00D9127A" w:rsidP="00AE1200">
            <w:pPr>
              <w:pStyle w:val="ae"/>
            </w:pPr>
            <w:r w:rsidRPr="00D9127A">
              <w:rPr>
                <w:rStyle w:val="FontStyle13"/>
                <w:sz w:val="24"/>
                <w:szCs w:val="24"/>
              </w:rPr>
              <w:t xml:space="preserve">Уметь: </w:t>
            </w:r>
            <w:r w:rsidRPr="00D9127A">
              <w:rPr>
                <w:rStyle w:val="FontStyle13"/>
                <w:bCs/>
                <w:sz w:val="24"/>
                <w:szCs w:val="24"/>
              </w:rPr>
              <w:t>составлять теплые и холодные цветовые гаммы</w:t>
            </w:r>
          </w:p>
        </w:tc>
        <w:tc>
          <w:tcPr>
            <w:tcW w:w="2355" w:type="dxa"/>
            <w:gridSpan w:val="2"/>
          </w:tcPr>
          <w:p w:rsidR="00D9127A" w:rsidRPr="00D9127A" w:rsidRDefault="00D9127A" w:rsidP="00AE1200">
            <w:pPr>
              <w:pStyle w:val="ae"/>
              <w:rPr>
                <w:i/>
              </w:rPr>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D9127A">
              <w:rPr>
                <w:i/>
              </w:rPr>
              <w:t xml:space="preserve"> </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692"/>
        </w:trPr>
        <w:tc>
          <w:tcPr>
            <w:tcW w:w="705" w:type="dxa"/>
          </w:tcPr>
          <w:p w:rsidR="00D9127A" w:rsidRPr="00D9127A" w:rsidRDefault="00D9127A" w:rsidP="00AE1200">
            <w:pPr>
              <w:pStyle w:val="ae"/>
              <w:rPr>
                <w:b/>
              </w:rPr>
            </w:pPr>
            <w:r w:rsidRPr="00D9127A">
              <w:rPr>
                <w:b/>
              </w:rPr>
              <w:t>28</w:t>
            </w:r>
          </w:p>
        </w:tc>
        <w:tc>
          <w:tcPr>
            <w:tcW w:w="603" w:type="dxa"/>
            <w:gridSpan w:val="4"/>
            <w:tcBorders>
              <w:right w:val="single" w:sz="4" w:space="0" w:color="auto"/>
            </w:tcBorders>
          </w:tcPr>
          <w:p w:rsidR="00D9127A" w:rsidRPr="00D9127A" w:rsidRDefault="00D9127A" w:rsidP="00AE1200">
            <w:pPr>
              <w:pStyle w:val="ae"/>
              <w:rPr>
                <w:i/>
              </w:rPr>
            </w:pPr>
          </w:p>
        </w:tc>
        <w:tc>
          <w:tcPr>
            <w:tcW w:w="628" w:type="dxa"/>
            <w:gridSpan w:val="4"/>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bCs/>
                <w:sz w:val="24"/>
                <w:szCs w:val="24"/>
              </w:rPr>
              <w:t>Тихие и звонкие цвета</w:t>
            </w:r>
          </w:p>
          <w:p w:rsidR="00D9127A" w:rsidRPr="00D9127A" w:rsidRDefault="00D9127A" w:rsidP="00AE1200">
            <w:pPr>
              <w:pStyle w:val="ae"/>
            </w:pPr>
          </w:p>
        </w:tc>
        <w:tc>
          <w:tcPr>
            <w:tcW w:w="2552" w:type="dxa"/>
          </w:tcPr>
          <w:p w:rsidR="00D9127A" w:rsidRPr="00D9127A" w:rsidRDefault="00D9127A" w:rsidP="00AE1200">
            <w:pPr>
              <w:pStyle w:val="ae"/>
            </w:pPr>
            <w:r w:rsidRPr="00D9127A">
              <w:rPr>
                <w:rStyle w:val="FontStyle13"/>
                <w:sz w:val="24"/>
                <w:szCs w:val="24"/>
              </w:rPr>
              <w:t xml:space="preserve">Уметь: </w:t>
            </w:r>
            <w:r w:rsidRPr="00D9127A">
              <w:rPr>
                <w:rStyle w:val="FontStyle13"/>
                <w:bCs/>
                <w:sz w:val="24"/>
                <w:szCs w:val="24"/>
              </w:rPr>
              <w:t>изображать борьбу тихого и звонкого цветов</w:t>
            </w:r>
          </w:p>
        </w:tc>
        <w:tc>
          <w:tcPr>
            <w:tcW w:w="2355" w:type="dxa"/>
            <w:gridSpan w:val="2"/>
          </w:tcPr>
          <w:p w:rsidR="00D9127A" w:rsidRPr="00D9127A" w:rsidRDefault="00D9127A" w:rsidP="00AE1200">
            <w:pPr>
              <w:pStyle w:val="ae"/>
              <w:rPr>
                <w:i/>
              </w:rPr>
            </w:pPr>
            <w:r w:rsidRPr="00D9127A">
              <w:t xml:space="preserve">Осуществлять для решения учебных задач операции анализа, синтеза, </w:t>
            </w:r>
            <w:r w:rsidRPr="00D9127A">
              <w:lastRenderedPageBreak/>
              <w:t>сравнения, классификации, устанавливать причинно-следственные связи, делать обобщения, выводы.</w:t>
            </w:r>
            <w:r w:rsidRPr="00D9127A">
              <w:rPr>
                <w:i/>
              </w:rPr>
              <w:t xml:space="preserve"> </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lastRenderedPageBreak/>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lastRenderedPageBreak/>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lastRenderedPageBreak/>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xml:space="preserve">, контроль в форме сличения способа </w:t>
            </w:r>
            <w:r w:rsidRPr="00D9127A">
              <w:lastRenderedPageBreak/>
              <w:t>действия и его результата с заданным эталоном</w:t>
            </w:r>
          </w:p>
        </w:tc>
      </w:tr>
      <w:tr w:rsidR="00D9127A" w:rsidRPr="00D9127A" w:rsidTr="00AE1200">
        <w:trPr>
          <w:trHeight w:val="267"/>
        </w:trPr>
        <w:tc>
          <w:tcPr>
            <w:tcW w:w="705" w:type="dxa"/>
          </w:tcPr>
          <w:p w:rsidR="00D9127A" w:rsidRPr="00D9127A" w:rsidRDefault="00D9127A" w:rsidP="00AE1200">
            <w:pPr>
              <w:pStyle w:val="ae"/>
              <w:rPr>
                <w:b/>
              </w:rPr>
            </w:pPr>
            <w:r w:rsidRPr="00D9127A">
              <w:rPr>
                <w:b/>
              </w:rPr>
              <w:lastRenderedPageBreak/>
              <w:t>29</w:t>
            </w:r>
          </w:p>
        </w:tc>
        <w:tc>
          <w:tcPr>
            <w:tcW w:w="603" w:type="dxa"/>
            <w:gridSpan w:val="4"/>
            <w:tcBorders>
              <w:right w:val="single" w:sz="4" w:space="0" w:color="auto"/>
            </w:tcBorders>
          </w:tcPr>
          <w:p w:rsidR="00D9127A" w:rsidRPr="00D9127A" w:rsidRDefault="00D9127A" w:rsidP="00AE1200">
            <w:pPr>
              <w:pStyle w:val="ae"/>
              <w:rPr>
                <w:i/>
              </w:rPr>
            </w:pPr>
          </w:p>
        </w:tc>
        <w:tc>
          <w:tcPr>
            <w:tcW w:w="628" w:type="dxa"/>
            <w:gridSpan w:val="4"/>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bCs/>
                <w:sz w:val="24"/>
                <w:szCs w:val="24"/>
              </w:rPr>
              <w:t>Что такое ритм линий</w:t>
            </w:r>
            <w:r w:rsidRPr="00D9127A">
              <w:t>.</w:t>
            </w:r>
          </w:p>
        </w:tc>
        <w:tc>
          <w:tcPr>
            <w:tcW w:w="2552" w:type="dxa"/>
          </w:tcPr>
          <w:p w:rsidR="00D9127A" w:rsidRPr="00D9127A" w:rsidRDefault="00D9127A" w:rsidP="00AE1200">
            <w:pPr>
              <w:pStyle w:val="ae"/>
            </w:pPr>
            <w:r w:rsidRPr="00D9127A">
              <w:rPr>
                <w:rStyle w:val="FontStyle13"/>
                <w:sz w:val="24"/>
                <w:szCs w:val="24"/>
              </w:rPr>
              <w:t>Иметь представле</w:t>
            </w:r>
            <w:r w:rsidRPr="00D9127A">
              <w:rPr>
                <w:rStyle w:val="FontStyle13"/>
                <w:sz w:val="24"/>
                <w:szCs w:val="24"/>
              </w:rPr>
              <w:softHyphen/>
              <w:t xml:space="preserve">ние: </w:t>
            </w:r>
            <w:r w:rsidRPr="00D9127A">
              <w:rPr>
                <w:rStyle w:val="FontStyle13"/>
                <w:bCs/>
                <w:sz w:val="24"/>
                <w:szCs w:val="24"/>
              </w:rPr>
              <w:t>о ритме как вы</w:t>
            </w:r>
            <w:r w:rsidRPr="00D9127A">
              <w:rPr>
                <w:rStyle w:val="FontStyle13"/>
                <w:bCs/>
                <w:sz w:val="24"/>
                <w:szCs w:val="24"/>
              </w:rPr>
              <w:softHyphen/>
              <w:t>разительном сред</w:t>
            </w:r>
            <w:r w:rsidRPr="00D9127A">
              <w:rPr>
                <w:rStyle w:val="FontStyle13"/>
                <w:bCs/>
                <w:sz w:val="24"/>
                <w:szCs w:val="24"/>
              </w:rPr>
              <w:softHyphen/>
              <w:t xml:space="preserve">стве изображения. </w:t>
            </w:r>
            <w:r w:rsidRPr="00D9127A">
              <w:rPr>
                <w:rStyle w:val="FontStyle13"/>
                <w:sz w:val="24"/>
                <w:szCs w:val="24"/>
              </w:rPr>
              <w:t xml:space="preserve">Уметь: </w:t>
            </w:r>
            <w:r w:rsidRPr="00D9127A">
              <w:rPr>
                <w:rStyle w:val="FontStyle13"/>
                <w:bCs/>
                <w:sz w:val="24"/>
                <w:szCs w:val="24"/>
              </w:rPr>
              <w:t>работать с пастелью и воско</w:t>
            </w:r>
            <w:r w:rsidRPr="00D9127A">
              <w:rPr>
                <w:rStyle w:val="FontStyle13"/>
                <w:bCs/>
                <w:sz w:val="24"/>
                <w:szCs w:val="24"/>
              </w:rPr>
              <w:softHyphen/>
              <w:t>выми мелками</w:t>
            </w:r>
          </w:p>
        </w:tc>
        <w:tc>
          <w:tcPr>
            <w:tcW w:w="2355" w:type="dxa"/>
            <w:gridSpan w:val="2"/>
          </w:tcPr>
          <w:p w:rsidR="00D9127A" w:rsidRPr="00D9127A" w:rsidRDefault="00D9127A" w:rsidP="00AE1200">
            <w:pPr>
              <w:pStyle w:val="ae"/>
              <w:rPr>
                <w:i/>
              </w:rPr>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D9127A">
              <w:rPr>
                <w:i/>
              </w:rPr>
              <w:t xml:space="preserve"> </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i/>
              </w:rPr>
            </w:pPr>
            <w:r w:rsidRPr="00D9127A">
              <w:rPr>
                <w:b/>
                <w:i/>
              </w:rPr>
              <w:t>30</w:t>
            </w:r>
          </w:p>
        </w:tc>
        <w:tc>
          <w:tcPr>
            <w:tcW w:w="566" w:type="dxa"/>
            <w:tcBorders>
              <w:right w:val="single" w:sz="4" w:space="0" w:color="auto"/>
            </w:tcBorders>
          </w:tcPr>
          <w:p w:rsidR="00D9127A" w:rsidRPr="00D9127A" w:rsidRDefault="00D9127A" w:rsidP="00AE1200">
            <w:pPr>
              <w:pStyle w:val="ae"/>
              <w:rPr>
                <w:i/>
              </w:rPr>
            </w:pPr>
          </w:p>
        </w:tc>
        <w:tc>
          <w:tcPr>
            <w:tcW w:w="665" w:type="dxa"/>
            <w:gridSpan w:val="7"/>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bCs/>
                <w:sz w:val="24"/>
                <w:szCs w:val="24"/>
              </w:rPr>
              <w:t>Характер линий</w:t>
            </w:r>
          </w:p>
          <w:p w:rsidR="00D9127A" w:rsidRPr="00D9127A" w:rsidRDefault="00D9127A" w:rsidP="00AE1200">
            <w:pPr>
              <w:pStyle w:val="ae"/>
            </w:pPr>
          </w:p>
        </w:tc>
        <w:tc>
          <w:tcPr>
            <w:tcW w:w="2552" w:type="dxa"/>
          </w:tcPr>
          <w:p w:rsidR="00D9127A" w:rsidRPr="00D9127A" w:rsidRDefault="00D9127A" w:rsidP="00AE1200">
            <w:pPr>
              <w:pStyle w:val="ae"/>
            </w:pPr>
            <w:r w:rsidRPr="00D9127A">
              <w:rPr>
                <w:rStyle w:val="FontStyle13"/>
                <w:sz w:val="24"/>
                <w:szCs w:val="24"/>
              </w:rPr>
              <w:t xml:space="preserve">Уметь: </w:t>
            </w:r>
            <w:r w:rsidRPr="00D9127A">
              <w:rPr>
                <w:rStyle w:val="FontStyle13"/>
                <w:bCs/>
                <w:sz w:val="24"/>
                <w:szCs w:val="24"/>
              </w:rPr>
              <w:t>изображать ветки деревьев с определенным ха</w:t>
            </w:r>
            <w:r w:rsidRPr="00D9127A">
              <w:rPr>
                <w:rStyle w:val="FontStyle13"/>
                <w:bCs/>
                <w:sz w:val="24"/>
                <w:szCs w:val="24"/>
              </w:rPr>
              <w:softHyphen/>
              <w:t>рактером</w:t>
            </w:r>
          </w:p>
        </w:tc>
        <w:tc>
          <w:tcPr>
            <w:tcW w:w="2355" w:type="dxa"/>
            <w:gridSpan w:val="2"/>
          </w:tcPr>
          <w:p w:rsidR="00D9127A" w:rsidRPr="00D9127A" w:rsidRDefault="00D9127A" w:rsidP="00AE1200">
            <w:pPr>
              <w:pStyle w:val="ae"/>
              <w:rPr>
                <w:i/>
              </w:rPr>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D9127A">
              <w:rPr>
                <w:i/>
              </w:rPr>
              <w:t xml:space="preserve"> </w:t>
            </w:r>
          </w:p>
          <w:p w:rsidR="00D9127A" w:rsidRPr="00D9127A" w:rsidRDefault="00D9127A" w:rsidP="00AE1200">
            <w:pPr>
              <w:pStyle w:val="ae"/>
              <w:rPr>
                <w:i/>
              </w:rPr>
            </w:pP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692"/>
        </w:trPr>
        <w:tc>
          <w:tcPr>
            <w:tcW w:w="705" w:type="dxa"/>
          </w:tcPr>
          <w:p w:rsidR="00D9127A" w:rsidRPr="00D9127A" w:rsidRDefault="00D9127A" w:rsidP="00AE1200">
            <w:pPr>
              <w:pStyle w:val="ae"/>
              <w:rPr>
                <w:b/>
                <w:i/>
              </w:rPr>
            </w:pPr>
            <w:r w:rsidRPr="00D9127A">
              <w:rPr>
                <w:b/>
                <w:i/>
              </w:rPr>
              <w:t>31</w:t>
            </w:r>
          </w:p>
        </w:tc>
        <w:tc>
          <w:tcPr>
            <w:tcW w:w="566" w:type="dxa"/>
            <w:tcBorders>
              <w:right w:val="single" w:sz="4" w:space="0" w:color="auto"/>
            </w:tcBorders>
          </w:tcPr>
          <w:p w:rsidR="00D9127A" w:rsidRPr="00D9127A" w:rsidRDefault="00D9127A" w:rsidP="00AE1200">
            <w:pPr>
              <w:pStyle w:val="ae"/>
              <w:rPr>
                <w:i/>
              </w:rPr>
            </w:pPr>
          </w:p>
        </w:tc>
        <w:tc>
          <w:tcPr>
            <w:tcW w:w="665" w:type="dxa"/>
            <w:gridSpan w:val="7"/>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bCs/>
                <w:sz w:val="24"/>
                <w:szCs w:val="24"/>
              </w:rPr>
              <w:t>Ритм пятен</w:t>
            </w:r>
          </w:p>
        </w:tc>
        <w:tc>
          <w:tcPr>
            <w:tcW w:w="2552" w:type="dxa"/>
          </w:tcPr>
          <w:p w:rsidR="00D9127A" w:rsidRPr="00D9127A" w:rsidRDefault="00D9127A" w:rsidP="00AE1200">
            <w:pPr>
              <w:pStyle w:val="ae"/>
            </w:pPr>
            <w:r w:rsidRPr="00D9127A">
              <w:rPr>
                <w:rStyle w:val="FontStyle13"/>
                <w:sz w:val="24"/>
                <w:szCs w:val="24"/>
              </w:rPr>
              <w:t xml:space="preserve">Уметь: </w:t>
            </w:r>
            <w:r w:rsidRPr="00D9127A">
              <w:rPr>
                <w:rStyle w:val="FontStyle13"/>
                <w:bCs/>
                <w:sz w:val="24"/>
                <w:szCs w:val="24"/>
              </w:rPr>
              <w:t>использовать технику обрывной аппликации</w:t>
            </w:r>
            <w:proofErr w:type="gramStart"/>
            <w:r w:rsidRPr="00D9127A">
              <w:t xml:space="preserve"> </w:t>
            </w:r>
            <w:r w:rsidRPr="00D9127A">
              <w:rPr>
                <w:rStyle w:val="FontStyle13"/>
                <w:sz w:val="24"/>
                <w:szCs w:val="24"/>
              </w:rPr>
              <w:t>У</w:t>
            </w:r>
            <w:proofErr w:type="gramEnd"/>
            <w:r w:rsidRPr="00D9127A">
              <w:rPr>
                <w:rStyle w:val="FontStyle13"/>
                <w:sz w:val="24"/>
                <w:szCs w:val="24"/>
              </w:rPr>
              <w:t xml:space="preserve">меть: </w:t>
            </w:r>
            <w:r w:rsidRPr="00D9127A">
              <w:rPr>
                <w:rStyle w:val="FontStyle13"/>
                <w:bCs/>
                <w:sz w:val="24"/>
                <w:szCs w:val="24"/>
              </w:rPr>
              <w:t xml:space="preserve">изображать борьбу тихого и звонкого </w:t>
            </w:r>
            <w:r w:rsidRPr="00D9127A">
              <w:rPr>
                <w:rStyle w:val="FontStyle13"/>
                <w:bCs/>
                <w:sz w:val="24"/>
                <w:szCs w:val="24"/>
              </w:rPr>
              <w:lastRenderedPageBreak/>
              <w:t>цветов</w:t>
            </w:r>
            <w:r w:rsidRPr="00D9127A">
              <w:rPr>
                <w:bCs/>
              </w:rPr>
              <w:t xml:space="preserve"> </w:t>
            </w:r>
          </w:p>
        </w:tc>
        <w:tc>
          <w:tcPr>
            <w:tcW w:w="2355" w:type="dxa"/>
            <w:gridSpan w:val="2"/>
          </w:tcPr>
          <w:p w:rsidR="00D9127A" w:rsidRPr="00D9127A" w:rsidRDefault="00D9127A" w:rsidP="00AE1200">
            <w:pPr>
              <w:pStyle w:val="ae"/>
              <w:rPr>
                <w:i/>
              </w:rPr>
            </w:pPr>
            <w:r w:rsidRPr="00D9127A">
              <w:lastRenderedPageBreak/>
              <w:t xml:space="preserve">Осуществлять для решения учебных задач операции анализа, синтеза, сравнения, </w:t>
            </w:r>
            <w:r w:rsidRPr="00D9127A">
              <w:lastRenderedPageBreak/>
              <w:t>классификации, устанавливать причинно-следственные связи, делать обобщения, выводы.</w:t>
            </w:r>
            <w:r w:rsidRPr="00D9127A">
              <w:rPr>
                <w:i/>
              </w:rPr>
              <w:t xml:space="preserve"> </w:t>
            </w:r>
          </w:p>
        </w:tc>
        <w:tc>
          <w:tcPr>
            <w:tcW w:w="2323" w:type="dxa"/>
            <w:gridSpan w:val="2"/>
          </w:tcPr>
          <w:p w:rsidR="00D9127A" w:rsidRPr="00D9127A" w:rsidRDefault="00D9127A" w:rsidP="00AE1200">
            <w:pPr>
              <w:pStyle w:val="ae"/>
            </w:pPr>
            <w:r w:rsidRPr="00D9127A">
              <w:lastRenderedPageBreak/>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lastRenderedPageBreak/>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lastRenderedPageBreak/>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xml:space="preserve">, контроль в форме сличения способа действия и его </w:t>
            </w:r>
            <w:r w:rsidRPr="00D9127A">
              <w:lastRenderedPageBreak/>
              <w:t>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lastRenderedPageBreak/>
              <w:t>32</w:t>
            </w:r>
          </w:p>
        </w:tc>
        <w:tc>
          <w:tcPr>
            <w:tcW w:w="603" w:type="dxa"/>
            <w:gridSpan w:val="4"/>
            <w:tcBorders>
              <w:right w:val="single" w:sz="4" w:space="0" w:color="auto"/>
            </w:tcBorders>
          </w:tcPr>
          <w:p w:rsidR="00D9127A" w:rsidRPr="00D9127A" w:rsidRDefault="00D9127A" w:rsidP="00AE1200">
            <w:pPr>
              <w:pStyle w:val="ae"/>
              <w:rPr>
                <w:i/>
              </w:rPr>
            </w:pPr>
          </w:p>
        </w:tc>
        <w:tc>
          <w:tcPr>
            <w:tcW w:w="628" w:type="dxa"/>
            <w:gridSpan w:val="4"/>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pPr>
            <w:r w:rsidRPr="00D9127A">
              <w:rPr>
                <w:rStyle w:val="FontStyle13"/>
                <w:bCs/>
                <w:sz w:val="24"/>
                <w:szCs w:val="24"/>
              </w:rPr>
              <w:t>Пропорции выра</w:t>
            </w:r>
            <w:r w:rsidRPr="00D9127A">
              <w:rPr>
                <w:rStyle w:val="FontStyle13"/>
                <w:bCs/>
                <w:sz w:val="24"/>
                <w:szCs w:val="24"/>
              </w:rPr>
              <w:softHyphen/>
              <w:t>жают характер</w:t>
            </w:r>
          </w:p>
        </w:tc>
        <w:tc>
          <w:tcPr>
            <w:tcW w:w="2552" w:type="dxa"/>
          </w:tcPr>
          <w:p w:rsidR="00D9127A" w:rsidRPr="00D9127A" w:rsidRDefault="00D9127A" w:rsidP="00AE1200">
            <w:pPr>
              <w:pStyle w:val="ae"/>
            </w:pPr>
            <w:r w:rsidRPr="00D9127A">
              <w:rPr>
                <w:rStyle w:val="FontStyle13"/>
                <w:sz w:val="24"/>
                <w:szCs w:val="24"/>
              </w:rPr>
              <w:t xml:space="preserve">Уметь: </w:t>
            </w:r>
            <w:r w:rsidRPr="00D9127A">
              <w:rPr>
                <w:rStyle w:val="FontStyle13"/>
                <w:bCs/>
                <w:sz w:val="24"/>
                <w:szCs w:val="24"/>
              </w:rPr>
              <w:t>создавать вы</w:t>
            </w:r>
            <w:r w:rsidRPr="00D9127A">
              <w:rPr>
                <w:rStyle w:val="FontStyle13"/>
                <w:bCs/>
                <w:sz w:val="24"/>
                <w:szCs w:val="24"/>
              </w:rPr>
              <w:softHyphen/>
              <w:t>разительные образы животных или птиц</w:t>
            </w:r>
            <w:r w:rsidRPr="00D9127A">
              <w:t>.</w:t>
            </w:r>
          </w:p>
        </w:tc>
        <w:tc>
          <w:tcPr>
            <w:tcW w:w="2355" w:type="dxa"/>
            <w:gridSpan w:val="2"/>
          </w:tcPr>
          <w:p w:rsidR="00D9127A" w:rsidRPr="00D9127A" w:rsidRDefault="00D9127A" w:rsidP="00AE1200">
            <w:pPr>
              <w:pStyle w:val="ae"/>
            </w:pPr>
            <w:r w:rsidRPr="00D9127A">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4265"/>
        </w:trPr>
        <w:tc>
          <w:tcPr>
            <w:tcW w:w="705" w:type="dxa"/>
          </w:tcPr>
          <w:p w:rsidR="00D9127A" w:rsidRPr="00D9127A" w:rsidRDefault="00D9127A" w:rsidP="00AE1200">
            <w:pPr>
              <w:pStyle w:val="ae"/>
              <w:rPr>
                <w:b/>
              </w:rPr>
            </w:pPr>
            <w:r w:rsidRPr="00D9127A">
              <w:rPr>
                <w:b/>
              </w:rPr>
              <w:t>33</w:t>
            </w:r>
          </w:p>
        </w:tc>
        <w:tc>
          <w:tcPr>
            <w:tcW w:w="603" w:type="dxa"/>
            <w:gridSpan w:val="4"/>
            <w:tcBorders>
              <w:right w:val="single" w:sz="4" w:space="0" w:color="auto"/>
            </w:tcBorders>
          </w:tcPr>
          <w:p w:rsidR="00D9127A" w:rsidRPr="00D9127A" w:rsidRDefault="00D9127A" w:rsidP="00AE1200">
            <w:pPr>
              <w:pStyle w:val="ae"/>
              <w:rPr>
                <w:i/>
              </w:rPr>
            </w:pPr>
          </w:p>
        </w:tc>
        <w:tc>
          <w:tcPr>
            <w:tcW w:w="628" w:type="dxa"/>
            <w:gridSpan w:val="4"/>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rPr>
                <w:rStyle w:val="FontStyle13"/>
                <w:bCs/>
                <w:sz w:val="24"/>
                <w:szCs w:val="24"/>
              </w:rPr>
            </w:pPr>
            <w:r w:rsidRPr="00D9127A">
              <w:rPr>
                <w:rStyle w:val="FontStyle13"/>
                <w:bCs/>
                <w:sz w:val="24"/>
                <w:szCs w:val="24"/>
              </w:rPr>
              <w:t>Ритм линий, пятен, цвет, про</w:t>
            </w:r>
            <w:r w:rsidRPr="00D9127A">
              <w:rPr>
                <w:rStyle w:val="FontStyle13"/>
                <w:bCs/>
                <w:sz w:val="24"/>
                <w:szCs w:val="24"/>
              </w:rPr>
              <w:softHyphen/>
              <w:t>порции — сред</w:t>
            </w:r>
            <w:r w:rsidRPr="00D9127A">
              <w:rPr>
                <w:rStyle w:val="FontStyle13"/>
                <w:bCs/>
                <w:sz w:val="24"/>
                <w:szCs w:val="24"/>
              </w:rPr>
              <w:softHyphen/>
              <w:t>ства выразитель</w:t>
            </w:r>
            <w:r w:rsidRPr="00D9127A">
              <w:rPr>
                <w:rStyle w:val="FontStyle13"/>
                <w:bCs/>
                <w:sz w:val="24"/>
                <w:szCs w:val="24"/>
              </w:rPr>
              <w:softHyphen/>
              <w:t>ности</w:t>
            </w:r>
          </w:p>
          <w:p w:rsidR="00D9127A" w:rsidRPr="00D9127A" w:rsidRDefault="00D9127A" w:rsidP="00AE1200">
            <w:pPr>
              <w:pStyle w:val="ae"/>
            </w:pPr>
          </w:p>
        </w:tc>
        <w:tc>
          <w:tcPr>
            <w:tcW w:w="2552" w:type="dxa"/>
          </w:tcPr>
          <w:p w:rsidR="00D9127A" w:rsidRPr="00D9127A" w:rsidRDefault="00D9127A" w:rsidP="00AE1200">
            <w:pPr>
              <w:pStyle w:val="ae"/>
            </w:pPr>
            <w:r w:rsidRPr="00D9127A">
              <w:rPr>
                <w:rStyle w:val="FontStyle13"/>
                <w:sz w:val="24"/>
                <w:szCs w:val="24"/>
              </w:rPr>
              <w:t>Уметь: работать с разными материа</w:t>
            </w:r>
            <w:r w:rsidRPr="00D9127A">
              <w:rPr>
                <w:rStyle w:val="FontStyle13"/>
                <w:sz w:val="24"/>
                <w:szCs w:val="24"/>
              </w:rPr>
              <w:softHyphen/>
              <w:t>лами</w:t>
            </w:r>
          </w:p>
        </w:tc>
        <w:tc>
          <w:tcPr>
            <w:tcW w:w="2355" w:type="dxa"/>
            <w:gridSpan w:val="2"/>
          </w:tcPr>
          <w:p w:rsidR="00D9127A" w:rsidRPr="00D9127A" w:rsidRDefault="00D9127A" w:rsidP="00AE1200">
            <w:pPr>
              <w:pStyle w:val="ae"/>
              <w:rPr>
                <w:i/>
              </w:rPr>
            </w:pPr>
            <w:r w:rsidRPr="00D9127A">
              <w:t>Осуществлять для решения учебных задач операции анализа, синтеза, сравнения, классификации, устанавливать причинно-следственные связи, делать обобщения.</w:t>
            </w:r>
          </w:p>
        </w:tc>
        <w:tc>
          <w:tcPr>
            <w:tcW w:w="2323" w:type="dxa"/>
            <w:gridSpan w:val="2"/>
          </w:tcPr>
          <w:p w:rsidR="00D9127A" w:rsidRPr="00D9127A" w:rsidRDefault="00D9127A" w:rsidP="00AE1200">
            <w:pPr>
              <w:pStyle w:val="ae"/>
            </w:pPr>
            <w:r w:rsidRPr="00D9127A">
              <w:t>Формирование социальной роли ученика.</w:t>
            </w:r>
          </w:p>
          <w:p w:rsidR="00D9127A" w:rsidRPr="00D9127A" w:rsidRDefault="00D9127A" w:rsidP="00AE1200">
            <w:pPr>
              <w:pStyle w:val="ae"/>
            </w:pPr>
            <w:r w:rsidRPr="00D9127A">
              <w:t xml:space="preserve">Формирование </w:t>
            </w:r>
            <w:proofErr w:type="gramStart"/>
            <w:r w:rsidRPr="00D9127A">
              <w:t>положительного</w:t>
            </w:r>
            <w:proofErr w:type="gramEnd"/>
          </w:p>
          <w:p w:rsidR="00D9127A" w:rsidRPr="00D9127A" w:rsidRDefault="00D9127A" w:rsidP="00AE1200">
            <w:pPr>
              <w:pStyle w:val="ae"/>
            </w:pPr>
            <w:r w:rsidRPr="00D9127A">
              <w:t xml:space="preserve">отношения </w:t>
            </w:r>
          </w:p>
          <w:p w:rsidR="00D9127A" w:rsidRPr="00D9127A" w:rsidRDefault="00D9127A" w:rsidP="00AE1200">
            <w:pPr>
              <w:pStyle w:val="ae"/>
            </w:pPr>
            <w:r w:rsidRPr="00D9127A">
              <w:t>к учению</w:t>
            </w:r>
          </w:p>
        </w:tc>
        <w:tc>
          <w:tcPr>
            <w:tcW w:w="2552" w:type="dxa"/>
          </w:tcPr>
          <w:p w:rsidR="00D9127A" w:rsidRPr="00D9127A" w:rsidRDefault="00D9127A" w:rsidP="00AE1200">
            <w:pPr>
              <w:pStyle w:val="ae"/>
            </w:pPr>
            <w:r w:rsidRPr="00D9127A">
              <w:t>Потребность в общении с учителем</w:t>
            </w:r>
          </w:p>
          <w:p w:rsidR="00D9127A" w:rsidRPr="00D9127A" w:rsidRDefault="00D9127A" w:rsidP="00AE1200">
            <w:pPr>
              <w:pStyle w:val="ae"/>
            </w:pPr>
            <w:r w:rsidRPr="00D9127A">
              <w:t>Умение слушать и вступать в диалог</w:t>
            </w:r>
          </w:p>
        </w:tc>
        <w:tc>
          <w:tcPr>
            <w:tcW w:w="2410" w:type="dxa"/>
          </w:tcPr>
          <w:p w:rsidR="00D9127A" w:rsidRPr="00D9127A" w:rsidRDefault="00D9127A" w:rsidP="00AE1200">
            <w:pPr>
              <w:pStyle w:val="ae"/>
            </w:pPr>
            <w:proofErr w:type="gramStart"/>
            <w:r w:rsidRPr="00D9127A">
              <w:t>Волевая</w:t>
            </w:r>
            <w:proofErr w:type="gramEnd"/>
            <w:r w:rsidRPr="00D9127A">
              <w:t xml:space="preserve"> </w:t>
            </w:r>
            <w:proofErr w:type="spellStart"/>
            <w:r w:rsidRPr="00D9127A">
              <w:t>саморегуляция</w:t>
            </w:r>
            <w:proofErr w:type="spellEnd"/>
            <w:r w:rsidRPr="00D9127A">
              <w:t>, контроль в форме сличения способа действия и его результата с заданным эталоном</w:t>
            </w:r>
          </w:p>
        </w:tc>
      </w:tr>
      <w:tr w:rsidR="00D9127A" w:rsidRPr="00D9127A" w:rsidTr="00AE1200">
        <w:trPr>
          <w:trHeight w:val="2159"/>
        </w:trPr>
        <w:tc>
          <w:tcPr>
            <w:tcW w:w="705" w:type="dxa"/>
          </w:tcPr>
          <w:p w:rsidR="00D9127A" w:rsidRPr="00D9127A" w:rsidRDefault="00D9127A" w:rsidP="00AE1200">
            <w:pPr>
              <w:pStyle w:val="ae"/>
              <w:rPr>
                <w:b/>
              </w:rPr>
            </w:pPr>
            <w:r w:rsidRPr="00D9127A">
              <w:rPr>
                <w:b/>
              </w:rPr>
              <w:lastRenderedPageBreak/>
              <w:t>34</w:t>
            </w:r>
          </w:p>
        </w:tc>
        <w:tc>
          <w:tcPr>
            <w:tcW w:w="622" w:type="dxa"/>
            <w:gridSpan w:val="6"/>
            <w:tcBorders>
              <w:right w:val="single" w:sz="4" w:space="0" w:color="auto"/>
            </w:tcBorders>
          </w:tcPr>
          <w:p w:rsidR="00D9127A" w:rsidRPr="00D9127A" w:rsidRDefault="00D9127A" w:rsidP="00AE1200">
            <w:pPr>
              <w:pStyle w:val="ae"/>
              <w:rPr>
                <w:i/>
              </w:rPr>
            </w:pPr>
          </w:p>
        </w:tc>
        <w:tc>
          <w:tcPr>
            <w:tcW w:w="609" w:type="dxa"/>
            <w:gridSpan w:val="2"/>
            <w:tcBorders>
              <w:left w:val="single" w:sz="4" w:space="0" w:color="auto"/>
            </w:tcBorders>
          </w:tcPr>
          <w:p w:rsidR="00D9127A" w:rsidRPr="00D9127A" w:rsidRDefault="00D9127A" w:rsidP="00AE1200">
            <w:pPr>
              <w:pStyle w:val="ae"/>
              <w:rPr>
                <w:i/>
              </w:rPr>
            </w:pPr>
          </w:p>
        </w:tc>
        <w:tc>
          <w:tcPr>
            <w:tcW w:w="2033" w:type="dxa"/>
          </w:tcPr>
          <w:p w:rsidR="00D9127A" w:rsidRPr="00D9127A" w:rsidRDefault="00D9127A" w:rsidP="00AE1200">
            <w:pPr>
              <w:pStyle w:val="ae"/>
              <w:rPr>
                <w:rStyle w:val="FontStyle13"/>
                <w:bCs/>
                <w:sz w:val="24"/>
                <w:szCs w:val="24"/>
              </w:rPr>
            </w:pPr>
            <w:r w:rsidRPr="00D9127A">
              <w:rPr>
                <w:rStyle w:val="FontStyle13"/>
                <w:bCs/>
                <w:sz w:val="24"/>
                <w:szCs w:val="24"/>
              </w:rPr>
              <w:t>Итоговый урок года</w:t>
            </w:r>
          </w:p>
        </w:tc>
        <w:tc>
          <w:tcPr>
            <w:tcW w:w="2552" w:type="dxa"/>
          </w:tcPr>
          <w:p w:rsidR="00D9127A" w:rsidRPr="00D9127A" w:rsidRDefault="00D9127A" w:rsidP="00AE1200">
            <w:pPr>
              <w:pStyle w:val="ae"/>
              <w:rPr>
                <w:rStyle w:val="FontStyle13"/>
                <w:sz w:val="24"/>
                <w:szCs w:val="24"/>
              </w:rPr>
            </w:pPr>
            <w:r w:rsidRPr="00D9127A">
              <w:rPr>
                <w:rStyle w:val="FontStyle13"/>
                <w:sz w:val="24"/>
                <w:szCs w:val="24"/>
              </w:rPr>
              <w:t>Уметь: обсуждать творческие работы, оценивать собствен</w:t>
            </w:r>
            <w:r w:rsidRPr="00D9127A">
              <w:rPr>
                <w:rStyle w:val="FontStyle13"/>
                <w:sz w:val="24"/>
                <w:szCs w:val="24"/>
              </w:rPr>
              <w:softHyphen/>
              <w:t>ную художествен</w:t>
            </w:r>
            <w:r w:rsidRPr="00D9127A">
              <w:rPr>
                <w:rStyle w:val="FontStyle13"/>
                <w:sz w:val="24"/>
                <w:szCs w:val="24"/>
              </w:rPr>
              <w:softHyphen/>
              <w:t>ную деятельность</w:t>
            </w:r>
          </w:p>
        </w:tc>
        <w:tc>
          <w:tcPr>
            <w:tcW w:w="2355" w:type="dxa"/>
            <w:gridSpan w:val="2"/>
          </w:tcPr>
          <w:p w:rsidR="00D9127A" w:rsidRPr="00D9127A" w:rsidRDefault="00D9127A" w:rsidP="00AE1200">
            <w:pPr>
              <w:pStyle w:val="ae"/>
            </w:pPr>
          </w:p>
        </w:tc>
        <w:tc>
          <w:tcPr>
            <w:tcW w:w="2323" w:type="dxa"/>
            <w:gridSpan w:val="2"/>
          </w:tcPr>
          <w:p w:rsidR="00D9127A" w:rsidRPr="00D9127A" w:rsidRDefault="00D9127A" w:rsidP="00AE1200">
            <w:pPr>
              <w:pStyle w:val="ae"/>
            </w:pPr>
          </w:p>
        </w:tc>
        <w:tc>
          <w:tcPr>
            <w:tcW w:w="2552" w:type="dxa"/>
          </w:tcPr>
          <w:p w:rsidR="00D9127A" w:rsidRPr="00D9127A" w:rsidRDefault="00D9127A" w:rsidP="00AE1200">
            <w:pPr>
              <w:pStyle w:val="ae"/>
            </w:pPr>
          </w:p>
        </w:tc>
        <w:tc>
          <w:tcPr>
            <w:tcW w:w="2410" w:type="dxa"/>
          </w:tcPr>
          <w:p w:rsidR="00D9127A" w:rsidRPr="00D9127A" w:rsidRDefault="00D9127A" w:rsidP="00AE1200">
            <w:pPr>
              <w:pStyle w:val="ae"/>
            </w:pPr>
          </w:p>
        </w:tc>
      </w:tr>
    </w:tbl>
    <w:p w:rsidR="00D9127A" w:rsidRPr="00D9127A" w:rsidRDefault="00D9127A" w:rsidP="00D9127A">
      <w:pPr>
        <w:pStyle w:val="a3"/>
        <w:rPr>
          <w:rFonts w:ascii="Times New Roman" w:hAnsi="Times New Roman"/>
          <w:i/>
          <w:sz w:val="24"/>
          <w:szCs w:val="24"/>
        </w:rPr>
      </w:pPr>
    </w:p>
    <w:p w:rsidR="00642107" w:rsidRPr="00642107" w:rsidRDefault="00642107" w:rsidP="00642107">
      <w:pPr>
        <w:jc w:val="center"/>
        <w:rPr>
          <w:rFonts w:ascii="Times New Roman" w:hAnsi="Times New Roman" w:cs="Times New Roman"/>
          <w:b/>
        </w:rPr>
      </w:pPr>
      <w:r w:rsidRPr="00642107">
        <w:rPr>
          <w:rFonts w:ascii="Times New Roman" w:hAnsi="Times New Roman"/>
          <w:b/>
          <w:bCs/>
          <w:sz w:val="28"/>
          <w:szCs w:val="28"/>
        </w:rPr>
        <w:t>6.</w:t>
      </w:r>
      <w:r w:rsidRPr="00642107">
        <w:rPr>
          <w:b/>
          <w:bCs/>
          <w:sz w:val="28"/>
          <w:szCs w:val="28"/>
        </w:rPr>
        <w:t xml:space="preserve"> </w:t>
      </w:r>
      <w:r w:rsidRPr="00642107">
        <w:rPr>
          <w:rFonts w:ascii="Times New Roman" w:hAnsi="Times New Roman"/>
          <w:b/>
          <w:bCs/>
          <w:sz w:val="28"/>
          <w:szCs w:val="28"/>
        </w:rPr>
        <w:t>Содержание учебного предмета  с указанием планируемых результатов</w:t>
      </w:r>
    </w:p>
    <w:p w:rsidR="00D1185B" w:rsidRPr="00D1185B" w:rsidRDefault="00D1185B" w:rsidP="00D1185B">
      <w:pPr>
        <w:tabs>
          <w:tab w:val="center" w:pos="5174"/>
        </w:tabs>
        <w:jc w:val="center"/>
        <w:rPr>
          <w:rFonts w:ascii="Times New Roman" w:hAnsi="Times New Roman" w:cs="Times New Roman"/>
          <w:sz w:val="24"/>
          <w:szCs w:val="24"/>
        </w:rPr>
      </w:pPr>
      <w:r w:rsidRPr="00D1185B">
        <w:rPr>
          <w:rFonts w:ascii="Times New Roman" w:hAnsi="Times New Roman" w:cs="Times New Roman"/>
          <w:b/>
          <w:sz w:val="24"/>
          <w:szCs w:val="24"/>
        </w:rPr>
        <w:t>Ты и искусство</w:t>
      </w:r>
    </w:p>
    <w:p w:rsidR="00D1185B" w:rsidRPr="00D1185B" w:rsidRDefault="00D1185B" w:rsidP="00D1185B">
      <w:pPr>
        <w:jc w:val="center"/>
        <w:rPr>
          <w:rFonts w:ascii="Times New Roman" w:hAnsi="Times New Roman" w:cs="Times New Roman"/>
          <w:b/>
          <w:sz w:val="24"/>
          <w:szCs w:val="24"/>
        </w:rPr>
      </w:pPr>
      <w:r w:rsidRPr="00D1185B">
        <w:rPr>
          <w:rFonts w:ascii="Times New Roman" w:hAnsi="Times New Roman" w:cs="Times New Roman"/>
          <w:b/>
          <w:sz w:val="24"/>
          <w:szCs w:val="24"/>
        </w:rPr>
        <w:t>Тема 1. Чем и как работают художники (8ч)</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 xml:space="preserve">Три основные краски, строящие </w:t>
      </w:r>
      <w:proofErr w:type="spellStart"/>
      <w:r w:rsidRPr="00D1185B">
        <w:rPr>
          <w:rFonts w:ascii="Times New Roman" w:hAnsi="Times New Roman" w:cs="Times New Roman"/>
          <w:sz w:val="24"/>
          <w:szCs w:val="24"/>
        </w:rPr>
        <w:t>многоцветие</w:t>
      </w:r>
      <w:proofErr w:type="spellEnd"/>
      <w:r w:rsidRPr="00D1185B">
        <w:rPr>
          <w:rFonts w:ascii="Times New Roman" w:hAnsi="Times New Roman" w:cs="Times New Roman"/>
          <w:sz w:val="24"/>
          <w:szCs w:val="24"/>
        </w:rPr>
        <w:t xml:space="preserve"> мира.</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Пять красок – все богатство цвета и тона.</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Пастель и цветные мелки, акварель – выразительные возможности.</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Выразительные возможности аппликации.</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Выразительные возможности графических материалов.</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Выразительность материалов для работы в объеме.</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Выразительные возможности бумаги.</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Для художника любой материал может стать выразительным (обобщение темы четверти).</w:t>
      </w:r>
    </w:p>
    <w:p w:rsidR="00D1185B" w:rsidRPr="00D1185B" w:rsidRDefault="00D1185B" w:rsidP="00D1185B">
      <w:pPr>
        <w:rPr>
          <w:rFonts w:ascii="Times New Roman" w:hAnsi="Times New Roman" w:cs="Times New Roman"/>
          <w:sz w:val="24"/>
          <w:szCs w:val="24"/>
        </w:rPr>
      </w:pPr>
    </w:p>
    <w:p w:rsidR="00D1185B" w:rsidRPr="00D1185B" w:rsidRDefault="00D1185B" w:rsidP="00D1185B">
      <w:pPr>
        <w:jc w:val="center"/>
        <w:rPr>
          <w:rFonts w:ascii="Times New Roman" w:hAnsi="Times New Roman" w:cs="Times New Roman"/>
          <w:b/>
          <w:sz w:val="24"/>
          <w:szCs w:val="24"/>
        </w:rPr>
      </w:pPr>
      <w:r w:rsidRPr="00D1185B">
        <w:rPr>
          <w:rFonts w:ascii="Times New Roman" w:hAnsi="Times New Roman" w:cs="Times New Roman"/>
          <w:b/>
          <w:sz w:val="24"/>
          <w:szCs w:val="24"/>
        </w:rPr>
        <w:t>Тема 2. Реальность и фантазия (7 ч)</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lastRenderedPageBreak/>
        <w:t>Изображение и реальность.</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Изображение и фантазия.</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Украшение и реальность.</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 xml:space="preserve">Украшение и </w:t>
      </w:r>
      <w:proofErr w:type="spellStart"/>
      <w:r w:rsidRPr="00D1185B">
        <w:rPr>
          <w:rFonts w:ascii="Times New Roman" w:hAnsi="Times New Roman" w:cs="Times New Roman"/>
          <w:sz w:val="24"/>
          <w:szCs w:val="24"/>
        </w:rPr>
        <w:t>фантази</w:t>
      </w:r>
      <w:proofErr w:type="spellEnd"/>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Постройка и реальность.</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 xml:space="preserve">"Мастер Постройки" учится у природы. Красота и смысл природных конструкций – соты пчел, </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Постройка и фантазия.</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"Братья-Мастера Изображения, Украшения и Постройки" всегда работают вместе (обобщение темы).</w:t>
      </w:r>
    </w:p>
    <w:p w:rsidR="00D1185B" w:rsidRPr="00D1185B" w:rsidRDefault="00D1185B" w:rsidP="00D1185B">
      <w:pPr>
        <w:rPr>
          <w:rFonts w:ascii="Times New Roman" w:hAnsi="Times New Roman" w:cs="Times New Roman"/>
          <w:sz w:val="24"/>
          <w:szCs w:val="24"/>
        </w:rPr>
      </w:pPr>
    </w:p>
    <w:p w:rsidR="00D1185B" w:rsidRPr="00D1185B" w:rsidRDefault="00D1185B" w:rsidP="00D1185B">
      <w:pPr>
        <w:jc w:val="center"/>
        <w:rPr>
          <w:rFonts w:ascii="Times New Roman" w:hAnsi="Times New Roman" w:cs="Times New Roman"/>
          <w:b/>
          <w:sz w:val="24"/>
          <w:szCs w:val="24"/>
        </w:rPr>
      </w:pPr>
      <w:r w:rsidRPr="00D1185B">
        <w:rPr>
          <w:rFonts w:ascii="Times New Roman" w:hAnsi="Times New Roman" w:cs="Times New Roman"/>
          <w:b/>
          <w:sz w:val="24"/>
          <w:szCs w:val="24"/>
        </w:rPr>
        <w:t>Тема 3. О чем говорит искусство (10 ч)</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Выражение характера изображаемых животных.</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Выражение характера человека в изображении; мужской образ.</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Выражение характера человека в изображении; женский образ.</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Образ человека и его характер, выраженный в объеме.</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Изображение природы в разных состояниях.</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Выражение характера человека через украшение.</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Выражение намерений через украшение.</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В изображении, украшении и постройке человек выражает свои чувства, мысли, настроение, своё отношение к миру.</w:t>
      </w:r>
    </w:p>
    <w:p w:rsidR="00D1185B" w:rsidRPr="00D1185B" w:rsidRDefault="00D1185B" w:rsidP="00D1185B">
      <w:pPr>
        <w:rPr>
          <w:rFonts w:ascii="Times New Roman" w:hAnsi="Times New Roman" w:cs="Times New Roman"/>
          <w:sz w:val="24"/>
          <w:szCs w:val="24"/>
        </w:rPr>
      </w:pPr>
    </w:p>
    <w:p w:rsidR="00D1185B" w:rsidRPr="00D1185B" w:rsidRDefault="00D1185B" w:rsidP="00D1185B">
      <w:pPr>
        <w:jc w:val="center"/>
        <w:rPr>
          <w:rFonts w:ascii="Times New Roman" w:hAnsi="Times New Roman" w:cs="Times New Roman"/>
          <w:b/>
          <w:sz w:val="24"/>
          <w:szCs w:val="24"/>
        </w:rPr>
      </w:pPr>
      <w:r w:rsidRPr="00D1185B">
        <w:rPr>
          <w:rFonts w:ascii="Times New Roman" w:hAnsi="Times New Roman" w:cs="Times New Roman"/>
          <w:b/>
          <w:sz w:val="24"/>
          <w:szCs w:val="24"/>
        </w:rPr>
        <w:t>Тема 4. Как говорит искусство (10 ч)</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lastRenderedPageBreak/>
        <w:t>Цвет как средство выражения: теплые и холодные цвета. Борьба теплого и холодного.</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 xml:space="preserve">Цвет как средство выражения: тихие (глухие) и звонкие цвета. </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Линия как средство выражения: ритм линий.</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Линия как средство выражения: характер линий.</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Ритм пятен как средство выражений.</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Пропорции выражают характер.</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Ритм линий и пятен, цвет, пропорции – средства выразительности.</w:t>
      </w:r>
    </w:p>
    <w:p w:rsidR="00D1185B" w:rsidRPr="00D1185B" w:rsidRDefault="00D1185B" w:rsidP="00D1185B">
      <w:pPr>
        <w:rPr>
          <w:rFonts w:ascii="Times New Roman" w:hAnsi="Times New Roman" w:cs="Times New Roman"/>
          <w:sz w:val="24"/>
          <w:szCs w:val="24"/>
        </w:rPr>
      </w:pPr>
      <w:r w:rsidRPr="00D1185B">
        <w:rPr>
          <w:rFonts w:ascii="Times New Roman" w:hAnsi="Times New Roman" w:cs="Times New Roman"/>
          <w:sz w:val="24"/>
          <w:szCs w:val="24"/>
        </w:rPr>
        <w:t>Обобщающий урок года.</w:t>
      </w:r>
    </w:p>
    <w:p w:rsidR="00D1185B" w:rsidRDefault="00D1185B" w:rsidP="00D1185B">
      <w:pPr>
        <w:rPr>
          <w:sz w:val="24"/>
          <w:szCs w:val="24"/>
        </w:rPr>
      </w:pPr>
      <w:r w:rsidRPr="00D1185B">
        <w:rPr>
          <w:rFonts w:ascii="Times New Roman" w:hAnsi="Times New Roman" w:cs="Times New Roman"/>
          <w:sz w:val="24"/>
          <w:szCs w:val="24"/>
        </w:rPr>
        <w:t>Тема «Ты и искусство» - важнейшая для начальной школы. Она содержит основополагающие темы, необходимые для первичного приобщения к искусству как культуре. Здесь и первоэлементы языка (образного строя) пластических искусств, и основы понимания их связей с окружающей жизнью ребёнка. Понимание языка искусства и связей его с жизнью выстроено в чёткой методической последовательности. Нарушение её нежелательно. Задача – введение ребят в мир искусства, эмоционально связанный с миром их личных наблюдений, переживаний, раздумий</w:t>
      </w:r>
      <w:r>
        <w:rPr>
          <w:sz w:val="24"/>
          <w:szCs w:val="24"/>
        </w:rPr>
        <w:t>.</w:t>
      </w:r>
    </w:p>
    <w:p w:rsidR="00642107" w:rsidRDefault="00642107" w:rsidP="00DE0662">
      <w:pPr>
        <w:rPr>
          <w:b/>
          <w:bCs/>
          <w:sz w:val="28"/>
          <w:szCs w:val="28"/>
        </w:rPr>
      </w:pPr>
    </w:p>
    <w:p w:rsidR="005347D0" w:rsidRPr="005347D0" w:rsidRDefault="005347D0" w:rsidP="005347D0">
      <w:pPr>
        <w:jc w:val="center"/>
        <w:rPr>
          <w:rFonts w:ascii="Times New Roman" w:hAnsi="Times New Roman" w:cs="Times New Roman"/>
          <w:sz w:val="24"/>
          <w:szCs w:val="24"/>
        </w:rPr>
      </w:pPr>
      <w:r w:rsidRPr="005347D0">
        <w:rPr>
          <w:rFonts w:ascii="Times New Roman" w:hAnsi="Times New Roman"/>
          <w:b/>
          <w:bCs/>
          <w:sz w:val="28"/>
          <w:szCs w:val="28"/>
        </w:rPr>
        <w:t>7.Учебн</w:t>
      </w:r>
      <w:proofErr w:type="gramStart"/>
      <w:r w:rsidRPr="005347D0">
        <w:rPr>
          <w:rFonts w:ascii="Times New Roman" w:hAnsi="Times New Roman"/>
          <w:b/>
          <w:bCs/>
          <w:sz w:val="28"/>
          <w:szCs w:val="28"/>
        </w:rPr>
        <w:t>о-</w:t>
      </w:r>
      <w:proofErr w:type="gramEnd"/>
      <w:r w:rsidRPr="005347D0">
        <w:rPr>
          <w:rFonts w:ascii="Times New Roman" w:hAnsi="Times New Roman"/>
          <w:b/>
          <w:bCs/>
          <w:sz w:val="28"/>
          <w:szCs w:val="28"/>
        </w:rPr>
        <w:t xml:space="preserve"> методическое и материально-техническое обеспечение образовательного процесса</w:t>
      </w:r>
      <w:r>
        <w:rPr>
          <w:rFonts w:ascii="Times New Roman" w:hAnsi="Times New Roman"/>
          <w:b/>
          <w:bCs/>
          <w:sz w:val="28"/>
          <w:szCs w:val="28"/>
        </w:rPr>
        <w:t>.</w:t>
      </w:r>
    </w:p>
    <w:p w:rsidR="005347D0" w:rsidRPr="005347D0" w:rsidRDefault="005347D0" w:rsidP="005347D0">
      <w:pPr>
        <w:numPr>
          <w:ilvl w:val="0"/>
          <w:numId w:val="14"/>
        </w:numPr>
        <w:spacing w:after="0" w:line="240" w:lineRule="auto"/>
        <w:rPr>
          <w:rFonts w:ascii="Times New Roman" w:hAnsi="Times New Roman" w:cs="Times New Roman"/>
          <w:sz w:val="24"/>
          <w:szCs w:val="24"/>
        </w:rPr>
      </w:pPr>
      <w:r w:rsidRPr="005347D0">
        <w:rPr>
          <w:rFonts w:ascii="Times New Roman" w:hAnsi="Times New Roman" w:cs="Times New Roman"/>
          <w:bCs/>
          <w:sz w:val="24"/>
          <w:szCs w:val="24"/>
          <w:lang w:bidi="he-IL"/>
        </w:rPr>
        <w:t xml:space="preserve">Б.М. </w:t>
      </w:r>
      <w:proofErr w:type="spellStart"/>
      <w:r w:rsidRPr="005347D0">
        <w:rPr>
          <w:rFonts w:ascii="Times New Roman" w:hAnsi="Times New Roman" w:cs="Times New Roman"/>
          <w:bCs/>
          <w:sz w:val="24"/>
          <w:szCs w:val="24"/>
          <w:lang w:bidi="he-IL"/>
        </w:rPr>
        <w:t>Неменский</w:t>
      </w:r>
      <w:proofErr w:type="spellEnd"/>
      <w:r w:rsidRPr="005347D0">
        <w:rPr>
          <w:rFonts w:ascii="Times New Roman" w:hAnsi="Times New Roman" w:cs="Times New Roman"/>
          <w:bCs/>
          <w:sz w:val="24"/>
          <w:szCs w:val="24"/>
          <w:lang w:bidi="he-IL"/>
        </w:rPr>
        <w:t xml:space="preserve">, В.Г.Горяев, </w:t>
      </w:r>
      <w:proofErr w:type="spellStart"/>
      <w:r w:rsidRPr="005347D0">
        <w:rPr>
          <w:rFonts w:ascii="Times New Roman" w:hAnsi="Times New Roman" w:cs="Times New Roman"/>
          <w:bCs/>
          <w:sz w:val="24"/>
          <w:szCs w:val="24"/>
          <w:lang w:bidi="he-IL"/>
        </w:rPr>
        <w:t>Л.А.Неменская</w:t>
      </w:r>
      <w:proofErr w:type="spellEnd"/>
      <w:r w:rsidRPr="005347D0">
        <w:rPr>
          <w:rFonts w:ascii="Times New Roman" w:hAnsi="Times New Roman" w:cs="Times New Roman"/>
          <w:bCs/>
          <w:sz w:val="24"/>
          <w:szCs w:val="24"/>
          <w:lang w:bidi="he-IL"/>
        </w:rPr>
        <w:t xml:space="preserve">. Сборник программ для </w:t>
      </w:r>
      <w:r w:rsidRPr="005347D0">
        <w:rPr>
          <w:rFonts w:ascii="Times New Roman" w:hAnsi="Times New Roman" w:cs="Times New Roman"/>
          <w:sz w:val="24"/>
          <w:szCs w:val="24"/>
        </w:rPr>
        <w:t>1 -9 классов – М.: Просвещение, 20</w:t>
      </w:r>
      <w:r>
        <w:rPr>
          <w:rFonts w:ascii="Times New Roman" w:hAnsi="Times New Roman" w:cs="Times New Roman"/>
          <w:sz w:val="24"/>
          <w:szCs w:val="24"/>
        </w:rPr>
        <w:t>13</w:t>
      </w:r>
      <w:r w:rsidRPr="005347D0">
        <w:rPr>
          <w:rFonts w:ascii="Times New Roman" w:hAnsi="Times New Roman" w:cs="Times New Roman"/>
          <w:sz w:val="24"/>
          <w:szCs w:val="24"/>
        </w:rPr>
        <w:t>.</w:t>
      </w:r>
    </w:p>
    <w:p w:rsidR="005347D0" w:rsidRPr="005347D0" w:rsidRDefault="005347D0" w:rsidP="005347D0">
      <w:pPr>
        <w:numPr>
          <w:ilvl w:val="0"/>
          <w:numId w:val="14"/>
        </w:numPr>
        <w:spacing w:after="0" w:line="240" w:lineRule="auto"/>
        <w:rPr>
          <w:rFonts w:ascii="Times New Roman" w:hAnsi="Times New Roman" w:cs="Times New Roman"/>
          <w:sz w:val="24"/>
          <w:szCs w:val="24"/>
        </w:rPr>
      </w:pPr>
      <w:proofErr w:type="spellStart"/>
      <w:r w:rsidRPr="005347D0">
        <w:rPr>
          <w:rFonts w:ascii="Times New Roman" w:hAnsi="Times New Roman" w:cs="Times New Roman"/>
          <w:bCs/>
          <w:sz w:val="24"/>
          <w:szCs w:val="24"/>
          <w:lang w:bidi="he-IL"/>
        </w:rPr>
        <w:t>Л.А.Неменская</w:t>
      </w:r>
      <w:proofErr w:type="spellEnd"/>
      <w:r w:rsidRPr="005347D0">
        <w:rPr>
          <w:rFonts w:ascii="Times New Roman" w:hAnsi="Times New Roman" w:cs="Times New Roman"/>
          <w:bCs/>
          <w:sz w:val="24"/>
          <w:szCs w:val="24"/>
          <w:lang w:bidi="he-IL"/>
        </w:rPr>
        <w:t xml:space="preserve">. Ты и искусство. Учебник для 2 класса - </w:t>
      </w:r>
      <w:r w:rsidRPr="005347D0">
        <w:rPr>
          <w:rFonts w:ascii="Times New Roman" w:hAnsi="Times New Roman" w:cs="Times New Roman"/>
          <w:sz w:val="24"/>
          <w:szCs w:val="24"/>
        </w:rPr>
        <w:t>М.: Просвещение, 20</w:t>
      </w:r>
      <w:r>
        <w:rPr>
          <w:rFonts w:ascii="Times New Roman" w:hAnsi="Times New Roman" w:cs="Times New Roman"/>
          <w:sz w:val="24"/>
          <w:szCs w:val="24"/>
        </w:rPr>
        <w:t>13</w:t>
      </w:r>
      <w:r w:rsidRPr="005347D0">
        <w:rPr>
          <w:rFonts w:ascii="Times New Roman" w:hAnsi="Times New Roman" w:cs="Times New Roman"/>
          <w:sz w:val="24"/>
          <w:szCs w:val="24"/>
        </w:rPr>
        <w:t xml:space="preserve">– 111 </w:t>
      </w:r>
      <w:proofErr w:type="gramStart"/>
      <w:r w:rsidRPr="005347D0">
        <w:rPr>
          <w:rFonts w:ascii="Times New Roman" w:hAnsi="Times New Roman" w:cs="Times New Roman"/>
          <w:sz w:val="24"/>
          <w:szCs w:val="24"/>
        </w:rPr>
        <w:t>с</w:t>
      </w:r>
      <w:proofErr w:type="gramEnd"/>
      <w:r w:rsidRPr="005347D0">
        <w:rPr>
          <w:rFonts w:ascii="Times New Roman" w:hAnsi="Times New Roman" w:cs="Times New Roman"/>
          <w:sz w:val="24"/>
          <w:szCs w:val="24"/>
        </w:rPr>
        <w:t>.</w:t>
      </w:r>
    </w:p>
    <w:p w:rsidR="005347D0" w:rsidRPr="005347D0" w:rsidRDefault="005347D0" w:rsidP="005347D0">
      <w:pPr>
        <w:numPr>
          <w:ilvl w:val="0"/>
          <w:numId w:val="14"/>
        </w:numPr>
        <w:spacing w:after="0" w:line="240" w:lineRule="auto"/>
        <w:rPr>
          <w:rFonts w:ascii="Times New Roman" w:hAnsi="Times New Roman" w:cs="Times New Roman"/>
          <w:sz w:val="24"/>
          <w:szCs w:val="24"/>
        </w:rPr>
      </w:pPr>
      <w:r w:rsidRPr="005347D0">
        <w:rPr>
          <w:rFonts w:ascii="Times New Roman" w:hAnsi="Times New Roman" w:cs="Times New Roman"/>
          <w:sz w:val="24"/>
          <w:szCs w:val="24"/>
        </w:rPr>
        <w:t xml:space="preserve">И.В. Федотова. Изобразительное искусство 2 класс: поурочные планы по учебнику </w:t>
      </w:r>
      <w:r w:rsidRPr="005347D0">
        <w:rPr>
          <w:rFonts w:ascii="Times New Roman" w:hAnsi="Times New Roman" w:cs="Times New Roman"/>
          <w:bCs/>
          <w:sz w:val="24"/>
          <w:szCs w:val="24"/>
          <w:lang w:bidi="he-IL"/>
        </w:rPr>
        <w:t xml:space="preserve">Л.А. </w:t>
      </w:r>
      <w:proofErr w:type="spellStart"/>
      <w:r w:rsidRPr="005347D0">
        <w:rPr>
          <w:rFonts w:ascii="Times New Roman" w:hAnsi="Times New Roman" w:cs="Times New Roman"/>
          <w:bCs/>
          <w:sz w:val="24"/>
          <w:szCs w:val="24"/>
          <w:lang w:bidi="he-IL"/>
        </w:rPr>
        <w:t>Неменской</w:t>
      </w:r>
      <w:proofErr w:type="spellEnd"/>
      <w:r w:rsidRPr="005347D0">
        <w:rPr>
          <w:rFonts w:ascii="Times New Roman" w:hAnsi="Times New Roman" w:cs="Times New Roman"/>
          <w:bCs/>
          <w:sz w:val="24"/>
          <w:szCs w:val="24"/>
          <w:lang w:bidi="he-IL"/>
        </w:rPr>
        <w:t xml:space="preserve"> - Волгоград: Учитель, 20</w:t>
      </w:r>
      <w:r>
        <w:rPr>
          <w:rFonts w:ascii="Times New Roman" w:hAnsi="Times New Roman" w:cs="Times New Roman"/>
          <w:bCs/>
          <w:sz w:val="24"/>
          <w:szCs w:val="24"/>
          <w:lang w:bidi="he-IL"/>
        </w:rPr>
        <w:t>13</w:t>
      </w:r>
      <w:r w:rsidRPr="005347D0">
        <w:rPr>
          <w:rFonts w:ascii="Times New Roman" w:hAnsi="Times New Roman" w:cs="Times New Roman"/>
          <w:bCs/>
          <w:sz w:val="24"/>
          <w:szCs w:val="24"/>
          <w:lang w:bidi="he-IL"/>
        </w:rPr>
        <w:t xml:space="preserve"> -171 </w:t>
      </w:r>
      <w:proofErr w:type="gramStart"/>
      <w:r w:rsidRPr="005347D0">
        <w:rPr>
          <w:rFonts w:ascii="Times New Roman" w:hAnsi="Times New Roman" w:cs="Times New Roman"/>
          <w:bCs/>
          <w:sz w:val="24"/>
          <w:szCs w:val="24"/>
          <w:lang w:bidi="he-IL"/>
        </w:rPr>
        <w:t>с</w:t>
      </w:r>
      <w:proofErr w:type="gramEnd"/>
      <w:r w:rsidRPr="005347D0">
        <w:rPr>
          <w:rFonts w:ascii="Times New Roman" w:hAnsi="Times New Roman" w:cs="Times New Roman"/>
          <w:bCs/>
          <w:sz w:val="24"/>
          <w:szCs w:val="24"/>
          <w:lang w:bidi="he-IL"/>
        </w:rPr>
        <w:t>.</w:t>
      </w:r>
    </w:p>
    <w:p w:rsidR="005347D0" w:rsidRPr="005347D0" w:rsidRDefault="005347D0" w:rsidP="005347D0">
      <w:pPr>
        <w:numPr>
          <w:ilvl w:val="0"/>
          <w:numId w:val="14"/>
        </w:numPr>
        <w:spacing w:after="0" w:line="240" w:lineRule="auto"/>
        <w:ind w:right="141"/>
        <w:jc w:val="both"/>
        <w:rPr>
          <w:rFonts w:ascii="Times New Roman" w:hAnsi="Times New Roman" w:cs="Times New Roman"/>
          <w:sz w:val="24"/>
          <w:szCs w:val="24"/>
          <w:lang w:bidi="he-IL"/>
        </w:rPr>
      </w:pPr>
      <w:r w:rsidRPr="005347D0">
        <w:rPr>
          <w:rFonts w:ascii="Times New Roman" w:hAnsi="Times New Roman" w:cs="Times New Roman"/>
          <w:sz w:val="24"/>
          <w:szCs w:val="24"/>
          <w:lang w:bidi="he-IL"/>
        </w:rPr>
        <w:t xml:space="preserve">И.К. </w:t>
      </w:r>
      <w:proofErr w:type="spellStart"/>
      <w:r w:rsidRPr="005347D0">
        <w:rPr>
          <w:rFonts w:ascii="Times New Roman" w:hAnsi="Times New Roman" w:cs="Times New Roman"/>
          <w:sz w:val="24"/>
          <w:szCs w:val="24"/>
          <w:lang w:bidi="he-IL"/>
        </w:rPr>
        <w:t>Щеблыкин</w:t>
      </w:r>
      <w:proofErr w:type="spellEnd"/>
      <w:r w:rsidRPr="005347D0">
        <w:rPr>
          <w:rFonts w:ascii="Times New Roman" w:hAnsi="Times New Roman" w:cs="Times New Roman"/>
          <w:sz w:val="24"/>
          <w:szCs w:val="24"/>
          <w:lang w:bidi="he-IL"/>
        </w:rPr>
        <w:t xml:space="preserve"> и др. Аппликационные работы в начальных классах: Кн</w:t>
      </w:r>
      <w:proofErr w:type="gramStart"/>
      <w:r w:rsidRPr="005347D0">
        <w:rPr>
          <w:rFonts w:ascii="Times New Roman" w:hAnsi="Times New Roman" w:cs="Times New Roman"/>
          <w:sz w:val="24"/>
          <w:szCs w:val="24"/>
          <w:lang w:bidi="he-IL"/>
        </w:rPr>
        <w:t>.д</w:t>
      </w:r>
      <w:proofErr w:type="gramEnd"/>
      <w:r w:rsidRPr="005347D0">
        <w:rPr>
          <w:rFonts w:ascii="Times New Roman" w:hAnsi="Times New Roman" w:cs="Times New Roman"/>
          <w:sz w:val="24"/>
          <w:szCs w:val="24"/>
          <w:lang w:bidi="he-IL"/>
        </w:rPr>
        <w:t xml:space="preserve">ля учителя. М.: Просвещение, </w:t>
      </w:r>
      <w:r>
        <w:rPr>
          <w:rFonts w:ascii="Times New Roman" w:hAnsi="Times New Roman" w:cs="Times New Roman"/>
          <w:sz w:val="24"/>
          <w:szCs w:val="24"/>
          <w:lang w:bidi="he-IL"/>
        </w:rPr>
        <w:t>2013</w:t>
      </w:r>
      <w:r w:rsidRPr="005347D0">
        <w:rPr>
          <w:rFonts w:ascii="Times New Roman" w:hAnsi="Times New Roman" w:cs="Times New Roman"/>
          <w:sz w:val="24"/>
          <w:szCs w:val="24"/>
          <w:lang w:bidi="he-IL"/>
        </w:rPr>
        <w:t xml:space="preserve">. – 191 </w:t>
      </w:r>
      <w:proofErr w:type="gramStart"/>
      <w:r w:rsidRPr="005347D0">
        <w:rPr>
          <w:rFonts w:ascii="Times New Roman" w:hAnsi="Times New Roman" w:cs="Times New Roman"/>
          <w:sz w:val="24"/>
          <w:szCs w:val="24"/>
          <w:lang w:bidi="he-IL"/>
        </w:rPr>
        <w:t>с</w:t>
      </w:r>
      <w:proofErr w:type="gramEnd"/>
      <w:r w:rsidRPr="005347D0">
        <w:rPr>
          <w:rFonts w:ascii="Times New Roman" w:hAnsi="Times New Roman" w:cs="Times New Roman"/>
          <w:sz w:val="24"/>
          <w:szCs w:val="24"/>
          <w:lang w:bidi="he-IL"/>
        </w:rPr>
        <w:t>.</w:t>
      </w:r>
    </w:p>
    <w:p w:rsidR="005347D0" w:rsidRPr="005347D0" w:rsidRDefault="005347D0" w:rsidP="005347D0">
      <w:pPr>
        <w:numPr>
          <w:ilvl w:val="0"/>
          <w:numId w:val="14"/>
        </w:numPr>
        <w:spacing w:after="0" w:line="240" w:lineRule="auto"/>
        <w:ind w:right="141"/>
        <w:jc w:val="both"/>
        <w:rPr>
          <w:rFonts w:ascii="Times New Roman" w:hAnsi="Times New Roman" w:cs="Times New Roman"/>
          <w:sz w:val="24"/>
          <w:szCs w:val="24"/>
        </w:rPr>
      </w:pPr>
      <w:r w:rsidRPr="005347D0">
        <w:rPr>
          <w:rFonts w:ascii="Times New Roman" w:hAnsi="Times New Roman" w:cs="Times New Roman"/>
          <w:bCs/>
          <w:sz w:val="24"/>
          <w:szCs w:val="24"/>
          <w:lang w:bidi="he-IL"/>
        </w:rPr>
        <w:t xml:space="preserve">Е.А. </w:t>
      </w:r>
      <w:proofErr w:type="spellStart"/>
      <w:r w:rsidRPr="005347D0">
        <w:rPr>
          <w:rFonts w:ascii="Times New Roman" w:hAnsi="Times New Roman" w:cs="Times New Roman"/>
          <w:bCs/>
          <w:sz w:val="24"/>
          <w:szCs w:val="24"/>
          <w:lang w:bidi="he-IL"/>
        </w:rPr>
        <w:t>Каралашвили</w:t>
      </w:r>
      <w:proofErr w:type="spellEnd"/>
      <w:r w:rsidRPr="005347D0">
        <w:rPr>
          <w:rFonts w:ascii="Times New Roman" w:hAnsi="Times New Roman" w:cs="Times New Roman"/>
          <w:bCs/>
          <w:sz w:val="24"/>
          <w:szCs w:val="24"/>
          <w:lang w:bidi="he-IL"/>
        </w:rPr>
        <w:t>. Физкультурная минутка. Динамические упражнения для детей 6-10 лет. – М.: ТЦ Сфера,20</w:t>
      </w:r>
      <w:r>
        <w:rPr>
          <w:rFonts w:ascii="Times New Roman" w:hAnsi="Times New Roman" w:cs="Times New Roman"/>
          <w:bCs/>
          <w:sz w:val="24"/>
          <w:szCs w:val="24"/>
          <w:lang w:bidi="he-IL"/>
        </w:rPr>
        <w:t>13</w:t>
      </w:r>
      <w:r w:rsidRPr="005347D0">
        <w:rPr>
          <w:rFonts w:ascii="Times New Roman" w:hAnsi="Times New Roman" w:cs="Times New Roman"/>
          <w:bCs/>
          <w:sz w:val="24"/>
          <w:szCs w:val="24"/>
          <w:lang w:bidi="he-IL"/>
        </w:rPr>
        <w:t>. – 64 с</w:t>
      </w:r>
      <w:proofErr w:type="gramStart"/>
      <w:r w:rsidRPr="005347D0">
        <w:rPr>
          <w:rFonts w:ascii="Times New Roman" w:hAnsi="Times New Roman" w:cs="Times New Roman"/>
          <w:bCs/>
          <w:sz w:val="24"/>
          <w:szCs w:val="24"/>
          <w:lang w:bidi="he-IL"/>
        </w:rPr>
        <w:t>.(</w:t>
      </w:r>
      <w:proofErr w:type="gramEnd"/>
      <w:r w:rsidRPr="005347D0">
        <w:rPr>
          <w:rFonts w:ascii="Times New Roman" w:hAnsi="Times New Roman" w:cs="Times New Roman"/>
          <w:bCs/>
          <w:sz w:val="24"/>
          <w:szCs w:val="24"/>
          <w:lang w:bidi="he-IL"/>
        </w:rPr>
        <w:t>Серия вместе с детьми»).</w:t>
      </w:r>
    </w:p>
    <w:p w:rsidR="005347D0" w:rsidRPr="00D9127A" w:rsidRDefault="005347D0" w:rsidP="005347D0">
      <w:pPr>
        <w:rPr>
          <w:rFonts w:ascii="Times New Roman" w:hAnsi="Times New Roman" w:cs="Times New Roman"/>
          <w:bCs/>
          <w:sz w:val="28"/>
          <w:szCs w:val="28"/>
        </w:rPr>
      </w:pPr>
    </w:p>
    <w:p w:rsidR="005347D0" w:rsidRPr="00D9127A" w:rsidRDefault="005347D0" w:rsidP="005347D0">
      <w:pPr>
        <w:pStyle w:val="a6"/>
        <w:numPr>
          <w:ilvl w:val="0"/>
          <w:numId w:val="11"/>
        </w:numPr>
        <w:shd w:val="clear" w:color="auto" w:fill="FCFCFC"/>
        <w:spacing w:before="0" w:beforeAutospacing="0" w:after="0" w:afterAutospacing="0"/>
      </w:pPr>
      <w:r w:rsidRPr="00D9127A">
        <w:t>Учебно-наглядные пособия.</w:t>
      </w:r>
    </w:p>
    <w:p w:rsidR="005347D0" w:rsidRPr="00D9127A" w:rsidRDefault="005347D0" w:rsidP="005347D0">
      <w:pPr>
        <w:pStyle w:val="a6"/>
        <w:numPr>
          <w:ilvl w:val="0"/>
          <w:numId w:val="11"/>
        </w:numPr>
        <w:shd w:val="clear" w:color="auto" w:fill="FCFCFC"/>
        <w:spacing w:before="0" w:beforeAutospacing="0" w:after="0" w:afterAutospacing="0"/>
      </w:pPr>
      <w:r w:rsidRPr="00D9127A">
        <w:t>Справочные пособия, энциклопедии по искусству.</w:t>
      </w:r>
    </w:p>
    <w:p w:rsidR="005347D0" w:rsidRPr="00D9127A" w:rsidRDefault="00486E54" w:rsidP="005347D0">
      <w:pPr>
        <w:pStyle w:val="a3"/>
        <w:numPr>
          <w:ilvl w:val="0"/>
          <w:numId w:val="11"/>
        </w:numPr>
        <w:spacing w:after="0" w:line="240" w:lineRule="auto"/>
        <w:rPr>
          <w:rFonts w:ascii="Times New Roman" w:hAnsi="Times New Roman"/>
          <w:sz w:val="24"/>
          <w:szCs w:val="24"/>
        </w:rPr>
      </w:pPr>
      <w:hyperlink r:id="rId7" w:history="1">
        <w:r w:rsidR="005347D0" w:rsidRPr="00D9127A">
          <w:rPr>
            <w:rStyle w:val="a7"/>
            <w:rFonts w:ascii="Times New Roman" w:hAnsi="Times New Roman"/>
            <w:sz w:val="24"/>
            <w:szCs w:val="24"/>
          </w:rPr>
          <w:t>http://school-collection.edu.ru</w:t>
        </w:r>
      </w:hyperlink>
    </w:p>
    <w:p w:rsidR="005347D0" w:rsidRPr="00D9127A" w:rsidRDefault="005347D0" w:rsidP="005347D0">
      <w:pPr>
        <w:pStyle w:val="a3"/>
        <w:numPr>
          <w:ilvl w:val="0"/>
          <w:numId w:val="11"/>
        </w:numPr>
        <w:spacing w:after="0" w:line="240" w:lineRule="auto"/>
        <w:rPr>
          <w:rFonts w:ascii="Times New Roman" w:hAnsi="Times New Roman"/>
          <w:sz w:val="24"/>
          <w:szCs w:val="24"/>
        </w:rPr>
      </w:pPr>
      <w:r w:rsidRPr="00D9127A">
        <w:rPr>
          <w:rFonts w:ascii="Times New Roman" w:hAnsi="Times New Roman"/>
          <w:sz w:val="24"/>
          <w:szCs w:val="24"/>
        </w:rPr>
        <w:t xml:space="preserve">Фестиваль педагогических идей.- </w:t>
      </w:r>
      <w:hyperlink r:id="rId8" w:history="1">
        <w:r w:rsidRPr="00D9127A">
          <w:rPr>
            <w:rStyle w:val="a7"/>
            <w:rFonts w:ascii="Times New Roman" w:hAnsi="Times New Roman"/>
            <w:sz w:val="24"/>
            <w:szCs w:val="24"/>
          </w:rPr>
          <w:t>http://festival.1september.ru</w:t>
        </w:r>
      </w:hyperlink>
    </w:p>
    <w:p w:rsidR="005347D0" w:rsidRPr="00D9127A" w:rsidRDefault="005347D0" w:rsidP="005347D0">
      <w:pPr>
        <w:pStyle w:val="a3"/>
        <w:numPr>
          <w:ilvl w:val="0"/>
          <w:numId w:val="11"/>
        </w:numPr>
        <w:spacing w:after="0" w:line="240" w:lineRule="auto"/>
        <w:rPr>
          <w:rFonts w:ascii="Times New Roman" w:hAnsi="Times New Roman"/>
          <w:sz w:val="24"/>
          <w:szCs w:val="24"/>
        </w:rPr>
      </w:pPr>
      <w:r w:rsidRPr="00D9127A">
        <w:rPr>
          <w:rFonts w:ascii="Times New Roman" w:hAnsi="Times New Roman"/>
          <w:sz w:val="24"/>
          <w:szCs w:val="24"/>
        </w:rPr>
        <w:lastRenderedPageBreak/>
        <w:t xml:space="preserve">Педагогическое сообщество.- </w:t>
      </w:r>
      <w:hyperlink r:id="rId9" w:history="1">
        <w:r w:rsidRPr="00D9127A">
          <w:rPr>
            <w:rStyle w:val="a7"/>
            <w:rFonts w:ascii="Times New Roman" w:hAnsi="Times New Roman"/>
            <w:sz w:val="24"/>
            <w:szCs w:val="24"/>
          </w:rPr>
          <w:t>http://pedsovet.su</w:t>
        </w:r>
      </w:hyperlink>
    </w:p>
    <w:p w:rsidR="005347D0" w:rsidRPr="00D9127A" w:rsidRDefault="005347D0" w:rsidP="005347D0">
      <w:pPr>
        <w:rPr>
          <w:rFonts w:ascii="Times New Roman" w:hAnsi="Times New Roman" w:cs="Times New Roman"/>
        </w:rPr>
      </w:pPr>
    </w:p>
    <w:p w:rsidR="005347D0" w:rsidRPr="005347D0" w:rsidRDefault="005347D0" w:rsidP="005347D0">
      <w:pPr>
        <w:rPr>
          <w:bCs/>
          <w:sz w:val="28"/>
          <w:szCs w:val="28"/>
        </w:rPr>
        <w:sectPr w:rsidR="005347D0" w:rsidRPr="005347D0" w:rsidSect="00D9127A">
          <w:footerReference w:type="even" r:id="rId10"/>
          <w:footerReference w:type="default" r:id="rId11"/>
          <w:pgSz w:w="16838" w:h="11906" w:orient="landscape"/>
          <w:pgMar w:top="567" w:right="567" w:bottom="142" w:left="567" w:header="709" w:footer="709" w:gutter="0"/>
          <w:cols w:space="720"/>
          <w:titlePg/>
        </w:sectPr>
      </w:pPr>
    </w:p>
    <w:p w:rsidR="00DE0662" w:rsidRDefault="00DE0662" w:rsidP="00DE0662">
      <w:pPr>
        <w:jc w:val="center"/>
        <w:rPr>
          <w:rFonts w:ascii="Times New Roman" w:hAnsi="Times New Roman"/>
          <w:b/>
          <w:bCs/>
          <w:sz w:val="28"/>
          <w:szCs w:val="28"/>
        </w:rPr>
      </w:pPr>
    </w:p>
    <w:p w:rsidR="00DE0662" w:rsidRDefault="00DE0662" w:rsidP="00DE0662">
      <w:pPr>
        <w:jc w:val="center"/>
        <w:rPr>
          <w:rFonts w:ascii="Times New Roman" w:hAnsi="Times New Roman"/>
          <w:b/>
          <w:bCs/>
          <w:sz w:val="28"/>
          <w:szCs w:val="28"/>
        </w:rPr>
      </w:pPr>
    </w:p>
    <w:p w:rsidR="00DE0662" w:rsidRDefault="00DE0662" w:rsidP="00DE0662">
      <w:pPr>
        <w:jc w:val="center"/>
        <w:rPr>
          <w:rFonts w:ascii="Times New Roman" w:hAnsi="Times New Roman"/>
          <w:b/>
          <w:bCs/>
          <w:sz w:val="28"/>
          <w:szCs w:val="28"/>
        </w:rPr>
      </w:pPr>
    </w:p>
    <w:p w:rsidR="00DE0662" w:rsidRDefault="00DE0662" w:rsidP="00DE0662">
      <w:pPr>
        <w:jc w:val="center"/>
        <w:rPr>
          <w:rFonts w:ascii="Times New Roman" w:hAnsi="Times New Roman"/>
          <w:b/>
          <w:bCs/>
          <w:sz w:val="28"/>
          <w:szCs w:val="28"/>
        </w:rPr>
      </w:pPr>
    </w:p>
    <w:sectPr w:rsidR="00DE0662" w:rsidSect="00353A9C">
      <w:pgSz w:w="16838" w:h="11906" w:orient="landscape"/>
      <w:pgMar w:top="709" w:right="42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A5" w:rsidRDefault="00BE0CA5" w:rsidP="00307243">
      <w:pPr>
        <w:spacing w:after="0" w:line="240" w:lineRule="auto"/>
      </w:pPr>
      <w:r>
        <w:separator/>
      </w:r>
    </w:p>
  </w:endnote>
  <w:endnote w:type="continuationSeparator" w:id="0">
    <w:p w:rsidR="00BE0CA5" w:rsidRDefault="00BE0CA5" w:rsidP="00307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00" w:rsidRDefault="00AE1200" w:rsidP="00AE1200">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1200" w:rsidRDefault="00AE1200" w:rsidP="00AE120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00" w:rsidRDefault="00AE1200" w:rsidP="00AE1200">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AE1200" w:rsidRDefault="00AE1200" w:rsidP="00AE120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A5" w:rsidRDefault="00BE0CA5" w:rsidP="00307243">
      <w:pPr>
        <w:spacing w:after="0" w:line="240" w:lineRule="auto"/>
      </w:pPr>
      <w:r>
        <w:separator/>
      </w:r>
    </w:p>
  </w:footnote>
  <w:footnote w:type="continuationSeparator" w:id="0">
    <w:p w:rsidR="00BE0CA5" w:rsidRDefault="00BE0CA5" w:rsidP="00307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6AA9A0"/>
    <w:lvl w:ilvl="0">
      <w:numFmt w:val="bullet"/>
      <w:lvlText w:val="*"/>
      <w:lvlJc w:val="left"/>
    </w:lvl>
  </w:abstractNum>
  <w:abstractNum w:abstractNumId="1">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23D2D44"/>
    <w:multiLevelType w:val="multilevel"/>
    <w:tmpl w:val="8DF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DCA299C"/>
    <w:multiLevelType w:val="multilevel"/>
    <w:tmpl w:val="22F0CC0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4E636C"/>
    <w:multiLevelType w:val="hybridMultilevel"/>
    <w:tmpl w:val="FF9E0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625DE5"/>
    <w:multiLevelType w:val="multilevel"/>
    <w:tmpl w:val="C628675E"/>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995FBD"/>
    <w:multiLevelType w:val="multilevel"/>
    <w:tmpl w:val="397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C72F75"/>
    <w:multiLevelType w:val="hybridMultilevel"/>
    <w:tmpl w:val="0FBC15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E0552F"/>
    <w:multiLevelType w:val="hybridMultilevel"/>
    <w:tmpl w:val="46604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FC26F20"/>
    <w:multiLevelType w:val="multilevel"/>
    <w:tmpl w:val="F13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1C4A22"/>
    <w:multiLevelType w:val="multilevel"/>
    <w:tmpl w:val="6D1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9666E3"/>
    <w:multiLevelType w:val="hybridMultilevel"/>
    <w:tmpl w:val="47DAF2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335330"/>
    <w:multiLevelType w:val="hybridMultilevel"/>
    <w:tmpl w:val="804C4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12"/>
  </w:num>
  <w:num w:numId="8">
    <w:abstractNumId w:val="4"/>
  </w:num>
  <w:num w:numId="9">
    <w:abstractNumId w:val="2"/>
  </w:num>
  <w:num w:numId="10">
    <w:abstractNumId w:val="6"/>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3A9C"/>
    <w:rsid w:val="00220198"/>
    <w:rsid w:val="002C4F71"/>
    <w:rsid w:val="00307243"/>
    <w:rsid w:val="00353A9C"/>
    <w:rsid w:val="00486E54"/>
    <w:rsid w:val="00526DDE"/>
    <w:rsid w:val="005347D0"/>
    <w:rsid w:val="00642107"/>
    <w:rsid w:val="007F3C9F"/>
    <w:rsid w:val="00937110"/>
    <w:rsid w:val="009A480C"/>
    <w:rsid w:val="00AE1200"/>
    <w:rsid w:val="00BE0CA5"/>
    <w:rsid w:val="00D02485"/>
    <w:rsid w:val="00D1185B"/>
    <w:rsid w:val="00D9127A"/>
    <w:rsid w:val="00DE0662"/>
    <w:rsid w:val="00E3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9C"/>
  </w:style>
  <w:style w:type="paragraph" w:styleId="2">
    <w:name w:val="heading 2"/>
    <w:basedOn w:val="a"/>
    <w:next w:val="a"/>
    <w:link w:val="20"/>
    <w:uiPriority w:val="9"/>
    <w:unhideWhenUsed/>
    <w:qFormat/>
    <w:rsid w:val="00DE066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A9C"/>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rsid w:val="00353A9C"/>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53A9C"/>
    <w:rPr>
      <w:rFonts w:ascii="Times New Roman" w:eastAsia="Times New Roman" w:hAnsi="Times New Roman" w:cs="Times New Roman"/>
      <w:sz w:val="28"/>
      <w:szCs w:val="24"/>
      <w:lang w:eastAsia="ru-RU"/>
    </w:rPr>
  </w:style>
  <w:style w:type="paragraph" w:styleId="a3">
    <w:name w:val="List Paragraph"/>
    <w:basedOn w:val="a"/>
    <w:uiPriority w:val="34"/>
    <w:qFormat/>
    <w:rsid w:val="00353A9C"/>
    <w:pPr>
      <w:ind w:left="720"/>
      <w:contextualSpacing/>
    </w:pPr>
    <w:rPr>
      <w:rFonts w:ascii="Calibri" w:eastAsia="Calibri" w:hAnsi="Calibri" w:cs="Times New Roman"/>
    </w:rPr>
  </w:style>
  <w:style w:type="character" w:customStyle="1" w:styleId="FontStyle21">
    <w:name w:val="Font Style21"/>
    <w:basedOn w:val="a0"/>
    <w:rsid w:val="00353A9C"/>
    <w:rPr>
      <w:rFonts w:ascii="Times New Roman" w:hAnsi="Times New Roman" w:cs="Times New Roman"/>
      <w:sz w:val="20"/>
      <w:szCs w:val="20"/>
    </w:rPr>
  </w:style>
  <w:style w:type="character" w:customStyle="1" w:styleId="20">
    <w:name w:val="Заголовок 2 Знак"/>
    <w:basedOn w:val="a0"/>
    <w:link w:val="2"/>
    <w:uiPriority w:val="9"/>
    <w:rsid w:val="00DE0662"/>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59"/>
    <w:rsid w:val="00DE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a0"/>
    <w:uiPriority w:val="99"/>
    <w:rsid w:val="00DE0662"/>
    <w:rPr>
      <w:rFonts w:ascii="Times New Roman" w:hAnsi="Times New Roman" w:cs="Times New Roman" w:hint="default"/>
      <w:sz w:val="16"/>
      <w:szCs w:val="16"/>
    </w:rPr>
  </w:style>
  <w:style w:type="character" w:customStyle="1" w:styleId="FontStyle19">
    <w:name w:val="Font Style19"/>
    <w:basedOn w:val="a0"/>
    <w:uiPriority w:val="99"/>
    <w:rsid w:val="00DE0662"/>
    <w:rPr>
      <w:rFonts w:ascii="Times New Roman" w:hAnsi="Times New Roman" w:cs="Times New Roman" w:hint="default"/>
      <w:b/>
      <w:bCs/>
      <w:sz w:val="16"/>
      <w:szCs w:val="16"/>
    </w:rPr>
  </w:style>
  <w:style w:type="paragraph" w:customStyle="1" w:styleId="a5">
    <w:name w:val="Новый"/>
    <w:basedOn w:val="a"/>
    <w:rsid w:val="00DE0662"/>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FontStyle13">
    <w:name w:val="Font Style13"/>
    <w:basedOn w:val="a0"/>
    <w:uiPriority w:val="99"/>
    <w:rsid w:val="00DE0662"/>
    <w:rPr>
      <w:rFonts w:ascii="Times New Roman" w:hAnsi="Times New Roman" w:cs="Times New Roman" w:hint="default"/>
      <w:sz w:val="16"/>
      <w:szCs w:val="16"/>
    </w:rPr>
  </w:style>
  <w:style w:type="character" w:customStyle="1" w:styleId="FontStyle12">
    <w:name w:val="Font Style12"/>
    <w:basedOn w:val="a0"/>
    <w:uiPriority w:val="99"/>
    <w:rsid w:val="00DE0662"/>
    <w:rPr>
      <w:rFonts w:ascii="Times New Roman" w:hAnsi="Times New Roman" w:cs="Times New Roman" w:hint="default"/>
      <w:b/>
      <w:bCs/>
      <w:sz w:val="16"/>
      <w:szCs w:val="16"/>
    </w:rPr>
  </w:style>
  <w:style w:type="character" w:customStyle="1" w:styleId="apple-converted-space">
    <w:name w:val="apple-converted-space"/>
    <w:basedOn w:val="a0"/>
    <w:rsid w:val="00DE0662"/>
  </w:style>
  <w:style w:type="paragraph" w:customStyle="1" w:styleId="c5">
    <w:name w:val="c5"/>
    <w:basedOn w:val="a"/>
    <w:rsid w:val="00DE0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0662"/>
  </w:style>
  <w:style w:type="paragraph" w:styleId="a6">
    <w:name w:val="Normal (Web)"/>
    <w:basedOn w:val="a"/>
    <w:uiPriority w:val="99"/>
    <w:semiHidden/>
    <w:unhideWhenUsed/>
    <w:rsid w:val="00DE0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DE0662"/>
    <w:rPr>
      <w:color w:val="0000FF"/>
      <w:u w:val="single"/>
    </w:rPr>
  </w:style>
  <w:style w:type="paragraph" w:styleId="a8">
    <w:name w:val="header"/>
    <w:basedOn w:val="a"/>
    <w:link w:val="a9"/>
    <w:uiPriority w:val="99"/>
    <w:semiHidden/>
    <w:unhideWhenUsed/>
    <w:rsid w:val="00DE06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DE0662"/>
    <w:rPr>
      <w:rFonts w:ascii="Times New Roman" w:eastAsia="Times New Roman" w:hAnsi="Times New Roman" w:cs="Times New Roman"/>
      <w:sz w:val="24"/>
      <w:szCs w:val="24"/>
      <w:lang w:eastAsia="ru-RU"/>
    </w:rPr>
  </w:style>
  <w:style w:type="paragraph" w:styleId="aa">
    <w:name w:val="footer"/>
    <w:basedOn w:val="a"/>
    <w:link w:val="ab"/>
    <w:unhideWhenUsed/>
    <w:rsid w:val="00DE06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E0662"/>
    <w:rPr>
      <w:rFonts w:ascii="Times New Roman" w:eastAsia="Times New Roman" w:hAnsi="Times New Roman" w:cs="Times New Roman"/>
      <w:sz w:val="24"/>
      <w:szCs w:val="24"/>
      <w:lang w:eastAsia="ru-RU"/>
    </w:rPr>
  </w:style>
  <w:style w:type="paragraph" w:styleId="ac">
    <w:name w:val="Body Text"/>
    <w:basedOn w:val="a"/>
    <w:link w:val="ad"/>
    <w:rsid w:val="00DE066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E0662"/>
    <w:rPr>
      <w:rFonts w:ascii="Times New Roman" w:eastAsia="Times New Roman" w:hAnsi="Times New Roman" w:cs="Times New Roman"/>
      <w:sz w:val="24"/>
      <w:szCs w:val="24"/>
      <w:lang w:eastAsia="ru-RU"/>
    </w:rPr>
  </w:style>
  <w:style w:type="paragraph" w:styleId="ae">
    <w:name w:val="No Spacing"/>
    <w:uiPriority w:val="1"/>
    <w:qFormat/>
    <w:rsid w:val="00DE0662"/>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DE06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6101</Words>
  <Characters>34779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2014-09-22T13:04:00Z</cp:lastPrinted>
  <dcterms:created xsi:type="dcterms:W3CDTF">2014-09-11T12:15:00Z</dcterms:created>
  <dcterms:modified xsi:type="dcterms:W3CDTF">2014-09-22T13:13:00Z</dcterms:modified>
</cp:coreProperties>
</file>