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F8" w:rsidRDefault="00BA4AB5">
      <w:r w:rsidRPr="00BA4AB5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643.45pt;margin-top:19.85pt;width:178pt;height:68.05pt;z-index:2516567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93D06" w:rsidRDefault="00793D06" w:rsidP="00793D0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Бюджетное  учреждение                                   ХМАО-Югры </w:t>
                  </w:r>
                </w:p>
                <w:p w:rsidR="00793D06" w:rsidRPr="00793D06" w:rsidRDefault="00793D06" w:rsidP="00793D0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 w:rsidRPr="00793D06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Комплексный центр  социального обслуживания населения «Милосердие»</w:t>
                  </w:r>
                </w:p>
                <w:p w:rsidR="00793D06" w:rsidRDefault="00793D06" w:rsidP="00793D0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Организационно-методическое </w:t>
                  </w:r>
                </w:p>
                <w:p w:rsidR="00793D06" w:rsidRDefault="00793D06" w:rsidP="00793D0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 отделение</w:t>
                  </w:r>
                </w:p>
                <w:p w:rsidR="00793D06" w:rsidRDefault="00793D06" w:rsidP="00793D06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="00D167C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7457440</wp:posOffset>
            </wp:positionH>
            <wp:positionV relativeFrom="paragraph">
              <wp:posOffset>283845</wp:posOffset>
            </wp:positionV>
            <wp:extent cx="812165" cy="815340"/>
            <wp:effectExtent l="19050" t="0" r="698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5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A4AB5">
        <w:rPr>
          <w:rFonts w:ascii="Times New Roman" w:hAnsi="Times New Roman"/>
          <w:sz w:val="24"/>
          <w:szCs w:val="24"/>
        </w:rPr>
        <w:pict>
          <v:group id="_x0000_s1050" style="position:absolute;margin-left:570.85pt;margin-top:8.5pt;width:262.55pt;height:578.25pt;z-index:251655680;mso-position-horizontal-relative:text;mso-position-vertical-relative:text" coordorigin="1126229,1068609" coordsize="22990,66455">
            <v:rect id="_x0000_s1051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52" style="position:absolute;left:1137493;top:1133762;width:11726;height:1303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26229;top:1133762;width:11495;height:1303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4" style="position:absolute;left:1137493;top:1068609;width:11726;height:130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5" style="position:absolute;left:1126229;top:1068609;width:11495;height:130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6" style="position:absolute;left:1126229;top:1068609;width:1038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7" style="position:absolute;left:1126229;top:1101860;width:1038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8" style="position:absolute;left:1148188;top:1068609;width:1031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9" style="position:absolute;left:1148188;top:1101860;width:1031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DA707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47488" behindDoc="0" locked="0" layoutInCell="1" allowOverlap="1">
            <wp:simplePos x="0" y="0"/>
            <wp:positionH relativeFrom="column">
              <wp:posOffset>3726077</wp:posOffset>
            </wp:positionH>
            <wp:positionV relativeFrom="paragraph">
              <wp:posOffset>284205</wp:posOffset>
            </wp:positionV>
            <wp:extent cx="611145" cy="593125"/>
            <wp:effectExtent l="19050" t="0" r="0" b="0"/>
            <wp:wrapNone/>
            <wp:docPr id="25" name="Рисунок 25" descr="1318569872_1287943516_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318569872_1287943516_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244" t="49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5" cy="593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A4AB5">
        <w:rPr>
          <w:rFonts w:ascii="Times New Roman" w:hAnsi="Times New Roman"/>
          <w:sz w:val="24"/>
          <w:szCs w:val="24"/>
        </w:rPr>
        <w:pict>
          <v:shape id="_x0000_s1048" type="#_x0000_t202" style="position:absolute;margin-left:289.65pt;margin-top:19.8pt;width:264.5pt;height:569.75pt;z-index:2516546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707B" w:rsidRDefault="00AA23B1" w:rsidP="00AA23B1">
                  <w:pPr>
                    <w:widowControl w:val="0"/>
                    <w:spacing w:line="180" w:lineRule="auto"/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 </w:t>
                  </w:r>
                  <w:r w:rsidR="00DA707B"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Разрешение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>конфликтов—это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просто        </w:t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ab/>
                  </w:r>
                </w:p>
                <w:p w:rsidR="00AA23B1" w:rsidRPr="00AA23B1" w:rsidRDefault="00DA707B" w:rsidP="00DA707B">
                  <w:pPr>
                    <w:widowControl w:val="0"/>
                    <w:spacing w:line="180" w:lineRule="auto"/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                                   </w:t>
                  </w:r>
                  <w:r w:rsidR="00AA23B1">
                    <w:rPr>
                      <w:rFonts w:ascii="Times New Roman" w:hAnsi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Конфликт - </w:t>
                  </w:r>
                  <w:r w:rsidR="00AA23B1">
                    <w:rPr>
                      <w:rFonts w:ascii="Times New Roman" w:hAnsi="Times New Roman"/>
                      <w:sz w:val="20"/>
                      <w:szCs w:val="20"/>
                    </w:rPr>
                    <w:t xml:space="preserve">это столкновение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AA23B1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интересов двух и более  сторон.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</w:t>
                  </w:r>
                  <w:r w:rsidR="00AA23B1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="00AA23B1"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</w:t>
                  </w:r>
                  <w:r w:rsidR="00AA23B1" w:rsidRPr="00AA23B1">
                    <w:rPr>
                      <w:rFonts w:ascii="Times New Roman" w:hAnsi="Times New Roman" w:cs="Times New Roman"/>
                      <w:b/>
                      <w:bCs/>
                      <w:color w:val="FF0066"/>
                      <w:sz w:val="20"/>
                      <w:szCs w:val="20"/>
                    </w:rPr>
                    <w:t>Виды конфликтов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▪ </w:t>
                  </w:r>
                  <w:proofErr w:type="spellStart"/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Внутриличностный</w:t>
                  </w:r>
                  <w:proofErr w:type="spellEnd"/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конфликт.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▪ Межличностный конфликт.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▪ Конфликт между личностью и группой.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▪ Межгрупповой конфликт.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Конструктивный конфликт </w:t>
                  </w: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способствующий принятию обоснованных решений и развитию взаимоотношений.</w:t>
                  </w:r>
                </w:p>
                <w:p w:rsidR="00AA23B1" w:rsidRPr="00AA23B1" w:rsidRDefault="00AA23B1" w:rsidP="00AA23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Деструктивный конфликт </w:t>
                  </w: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препятствующий эффективному взаимодействию.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Помните, что  легче  предупредить конфликт, чем его разрешить.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Если конфликт все же произошел, то ваши действия должны быть следующие: 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*прекратите  «борьбу»;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*объясните, что в конфликте нет правых: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а/ разведите конфликтующих по разным  местам, чтобы они не попадали в поле зрения друг друга  и успокойте их;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напомните правила поведения, правила игры;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в/</w:t>
                  </w: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обвиняйте, не обсуждайте поведение ребенка в присутствии других детей;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переключите  внимание  участников конфликта на  другую деятельность, а спустя  некоторое время: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*побеседуйте  с каждым участником конфликта наедине;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mallCaps/>
                      <w:color w:val="FF3300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*оцените суть конфликта /определите причину, а не инициатора/;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mallCaps/>
                      <w:color w:val="FF3300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*предложите каждому участнику представить себя на месте «обидчика» /  «жертвы»;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mallCaps/>
                      <w:color w:val="FF3300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*предложите несколько вариантов разрешения ситуации, которая  стала  причиной конфликта;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mallCaps/>
                      <w:color w:val="FF3300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*пригласите обоих для совместной беседы, если  их взаимоотношения все также «натянуты»;</w:t>
                  </w:r>
                </w:p>
                <w:p w:rsidR="00AA23B1" w:rsidRPr="00AA23B1" w:rsidRDefault="00AA23B1" w:rsidP="00AA23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*обобщите «плюсы» и «минусы», опыт, который приобрели участники  конфликта.</w:t>
                  </w:r>
                </w:p>
                <w:p w:rsidR="00AA23B1" w:rsidRDefault="00AA23B1" w:rsidP="00AA23B1">
                  <w:pPr>
                    <w:widowControl w:val="0"/>
                    <w:spacing w:after="0" w:line="240" w:lineRule="auto"/>
                    <w:ind w:firstLine="709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Факторы бесконфликтного общения:              </w:t>
                  </w:r>
                  <w:r w:rsidRPr="00AA23B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*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Улыбка.                                                                                         *  Доброжелательный тон.                                                                    *  Вежливость.                                                                                           *  Нейтральность позиции.                                                                 *  Приветливость.                                                                          *  Заинтересованность.                                                                   *  Непринужденность жестов.</w:t>
                  </w:r>
                </w:p>
              </w:txbxContent>
            </v:textbox>
          </v:shape>
        </w:pict>
      </w:r>
      <w:r w:rsidR="006F6D6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46464" behindDoc="0" locked="0" layoutInCell="1" allowOverlap="1">
            <wp:simplePos x="0" y="0"/>
            <wp:positionH relativeFrom="column">
              <wp:posOffset>266185</wp:posOffset>
            </wp:positionH>
            <wp:positionV relativeFrom="paragraph">
              <wp:posOffset>284206</wp:posOffset>
            </wp:positionV>
            <wp:extent cx="499934" cy="481914"/>
            <wp:effectExtent l="19050" t="0" r="0" b="0"/>
            <wp:wrapNone/>
            <wp:docPr id="13" name="Рисунок 13" descr="1318569872_1287943516_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18569872_1287943516_s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8032" b="5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4" cy="48191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A4AB5">
        <w:rPr>
          <w:rFonts w:ascii="Times New Roman" w:hAnsi="Times New Roman"/>
          <w:sz w:val="24"/>
          <w:szCs w:val="24"/>
        </w:rPr>
        <w:pict>
          <v:shape id="_x0000_s1036" type="#_x0000_t202" style="position:absolute;margin-left:20.1pt;margin-top:19.8pt;width:256.85pt;height:569.75pt;z-index:2516526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Что делать, если …                </w:t>
                  </w: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0"/>
                      <w:szCs w:val="20"/>
                      <w:u w:val="single"/>
                    </w:rPr>
                  </w:pPr>
                  <w:r w:rsidRPr="009069F8">
                    <w:rPr>
                      <w:rFonts w:ascii="Times New Roman" w:hAnsi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 (оказание 1-ой помощи)</w:t>
                  </w:r>
                </w:p>
                <w:p w:rsidR="009069F8" w:rsidRPr="009069F8" w:rsidRDefault="009069F8" w:rsidP="009069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у ребенка тепловой удар</w:t>
                  </w:r>
                </w:p>
                <w:p w:rsidR="009069F8" w:rsidRPr="009069F8" w:rsidRDefault="009069F8" w:rsidP="009069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>Положить под голову ребенка валик из одежды, смочить водой салфетку или  полотенце и обтереть (голову, грудную клетку, ладони и щиколотки), дать воды и  что-нибудь соленое (щепотку соли). Обязательно перевести ребенка  в тень и  обратиться к врачу.</w:t>
                  </w: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у ребенка рана</w:t>
                  </w: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Рану надо промыть водой и приложить кусочек марли, прижать пальцами, чтобы остановить кровь и обработать зеленкой вокруг. </w:t>
                  </w: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ind w:left="105" w:firstLine="195"/>
                    <w:jc w:val="center"/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у ребенка ушиб</w:t>
                  </w: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ind w:left="10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>Приложить лед к месту ушиба, но не более чем на 10 минут или сделать холодный компресс. Можно нанести йодную сетку. Обязательно показать ребенка  врачу.</w:t>
                  </w:r>
                </w:p>
                <w:p w:rsidR="009069F8" w:rsidRDefault="009069F8" w:rsidP="009069F8">
                  <w:pPr>
                    <w:widowControl w:val="0"/>
                    <w:spacing w:after="0" w:line="240" w:lineRule="auto"/>
                    <w:ind w:left="165" w:firstLine="19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                                     </w:t>
                  </w:r>
                  <w:r w:rsidRPr="009069F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вывих, растяжение или перелом</w:t>
                  </w: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  <w:p w:rsidR="009069F8" w:rsidRDefault="009069F8" w:rsidP="009069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Зафиксировать тело ребенка в неподвижном состоянии. На конечность наложить шину– </w:t>
                  </w:r>
                  <w:proofErr w:type="gramStart"/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>фи</w:t>
                  </w:r>
                  <w:proofErr w:type="gramEnd"/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>ксатор (кусок дерева примотать косынкой, бинтом, полотенцем, рубашкой чтобы конечность была неподвижна). Сообщить медицинской сестре и вызвать скорую помощь.</w:t>
                  </w: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9069F8" w:rsidRPr="009069F8" w:rsidRDefault="009069F8" w:rsidP="009069F8">
                  <w:pPr>
                    <w:widowControl w:val="0"/>
                    <w:spacing w:after="0" w:line="240" w:lineRule="auto"/>
                    <w:ind w:left="165" w:firstLine="19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ребенок подавился, задыхается</w:t>
                  </w:r>
                </w:p>
                <w:p w:rsidR="009069F8" w:rsidRDefault="009069F8" w:rsidP="009069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Засунуть глубоко в рот ребенка  палец и несколько раз провести по задней поверхности горла (это позволит высвободить горло и прокашляться).  Если ребенок синеет, то применить прием резкого  нажатия  на точку под грудной впадиной, стоя со спины ребенка. Обязательно показать ребенка  врачу.</w:t>
                  </w:r>
                </w:p>
                <w:p w:rsidR="009069F8" w:rsidRPr="009069F8" w:rsidRDefault="009069F8" w:rsidP="009069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069F8" w:rsidRPr="009069F8" w:rsidRDefault="009069F8" w:rsidP="009069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069F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ребенка ужалила оса</w:t>
                  </w:r>
                </w:p>
                <w:p w:rsidR="009069F8" w:rsidRPr="009069F8" w:rsidRDefault="009069F8" w:rsidP="009069F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Извлечь жало </w:t>
                  </w:r>
                  <w:proofErr w:type="gramStart"/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>из</w:t>
                  </w:r>
                  <w:proofErr w:type="gramEnd"/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под кожи, захватив его за кончик. Объяснить ребенку, что нельзя чесать место укуса. Смазать место укуса мазью. Если же оно сильно распухло, необходимо ребенка госпитализировать.</w:t>
                  </w:r>
                </w:p>
                <w:p w:rsidR="009069F8" w:rsidRPr="009069F8" w:rsidRDefault="009069F8" w:rsidP="009069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0"/>
                      <w:szCs w:val="20"/>
                      <w:u w:val="single"/>
                    </w:rPr>
                  </w:pPr>
                  <w:r w:rsidRPr="009069F8">
                    <w:rPr>
                      <w:rFonts w:ascii="Times New Roman" w:hAnsi="Times New Roman"/>
                      <w:color w:val="FF0066"/>
                      <w:sz w:val="20"/>
                      <w:szCs w:val="20"/>
                    </w:rPr>
                    <w:t xml:space="preserve"> </w:t>
                  </w:r>
                  <w:r w:rsidRPr="009069F8">
                    <w:rPr>
                      <w:rFonts w:ascii="Times New Roman" w:hAnsi="Times New Roman"/>
                      <w:i/>
                      <w:iCs/>
                      <w:color w:val="FF0066"/>
                      <w:sz w:val="20"/>
                      <w:szCs w:val="20"/>
                      <w:u w:val="single"/>
                    </w:rPr>
                    <w:t>Если у ребенка носовое кровотечение</w:t>
                  </w:r>
                </w:p>
                <w:p w:rsidR="009069F8" w:rsidRDefault="009069F8" w:rsidP="009069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069F8">
                    <w:rPr>
                      <w:rFonts w:ascii="Times New Roman" w:hAnsi="Times New Roman"/>
                      <w:sz w:val="20"/>
                      <w:szCs w:val="20"/>
                    </w:rPr>
                    <w:t>Ребенка посадить. Ноздрю, из которой идет кровь             плотно заткнуть ватным тампоном или куском туалетной          бумаги, салфетки. Плотно зажать нос пальцами и держать  зажатым в течение 5 – 10 минут, ребенок  при этом должен дышать ртом. Голову ребенка наклонить вперед.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Если кровотечение не прекращается, обратиться к врачу. </w:t>
                  </w:r>
                </w:p>
                <w:p w:rsidR="009069F8" w:rsidRDefault="009069F8" w:rsidP="009069F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Внимание!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Ваше спокойствие и четкость действий способствует  стабилизации эмоций ребенка.</w:t>
                  </w:r>
                </w:p>
                <w:p w:rsidR="009069F8" w:rsidRDefault="009069F8" w:rsidP="009069F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069F8" w:rsidRDefault="009069F8" w:rsidP="009069F8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Pr="00BA4AB5">
        <w:rPr>
          <w:rFonts w:ascii="Times New Roman" w:hAnsi="Times New Roman"/>
          <w:sz w:val="24"/>
          <w:szCs w:val="24"/>
        </w:rPr>
        <w:pict>
          <v:group id="_x0000_s1026" style="position:absolute;margin-left:8.5pt;margin-top:8.5pt;width:562.35pt;height:578.25pt;z-index:251653632;mso-position-horizontal-relative:text;mso-position-vertical-relative:text" coordorigin="1054379,1068609" coordsize="94827,66455">
            <v:rect id="_x0000_s1027" style="position:absolute;left:1054379;top:1068609;width:94827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028" style="position:absolute;left:1100838;top:1133768;width:48368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54379;top:1133768;width:47413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00838;top:1068609;width:48368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54379;top:1068609;width:47413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54379;top:1068609;width:1958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54379;top:1101860;width:1958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47261;top:1068609;width:1945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47261;top:1101860;width:1945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AC14BB" w:rsidRDefault="009069F8" w:rsidP="00ED2FA4">
      <w:pPr>
        <w:tabs>
          <w:tab w:val="left" w:pos="1168"/>
          <w:tab w:val="left" w:pos="6227"/>
        </w:tabs>
      </w:pPr>
      <w:r>
        <w:tab/>
      </w:r>
    </w:p>
    <w:p w:rsidR="00AC14BB" w:rsidRPr="00AC14BB" w:rsidRDefault="00AC14BB" w:rsidP="00AC14BB"/>
    <w:p w:rsidR="00AC14BB" w:rsidRPr="00AC14BB" w:rsidRDefault="00AC14BB" w:rsidP="00AC14BB"/>
    <w:p w:rsidR="00AC14BB" w:rsidRPr="00AC14BB" w:rsidRDefault="00BA4AB5" w:rsidP="00AC14BB">
      <w:r w:rsidRPr="00BA4AB5">
        <w:rPr>
          <w:rFonts w:ascii="Times New Roman" w:hAnsi="Times New Roman"/>
          <w:sz w:val="24"/>
          <w:szCs w:val="24"/>
        </w:rPr>
        <w:pict>
          <v:shape id="_x0000_s1065" type="#_x0000_t202" style="position:absolute;margin-left:586.75pt;margin-top:14.05pt;width:229.6pt;height:51pt;z-index:251659776;visibility:visible;mso-wrap-edited:f;mso-wrap-distance-left:2.88pt;mso-wrap-distance-top:2.88pt;mso-wrap-distance-right:2.88pt;mso-wrap-distance-bottom:2.88pt" fillcolor="#f9f" stroked="f" strokecolor="black [0]" strokeweight="0" insetpen="t" o:cliptowrap="t">
            <v:fill rotate="t" focusposition=".5,.5" focussize="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AC14BB" w:rsidRDefault="00AC14BB" w:rsidP="00AC14BB">
                  <w:pPr>
                    <w:widowControl w:val="0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FF"/>
                      <w:sz w:val="36"/>
                      <w:szCs w:val="36"/>
                    </w:rPr>
                    <w:t>В помощь   организатору  летнего  отдыха  детей</w:t>
                  </w:r>
                </w:p>
              </w:txbxContent>
            </v:textbox>
          </v:shape>
        </w:pict>
      </w:r>
    </w:p>
    <w:p w:rsidR="00AC14BB" w:rsidRPr="00AC14BB" w:rsidRDefault="00AC14BB" w:rsidP="00AC14BB"/>
    <w:p w:rsidR="00AC14BB" w:rsidRPr="00AC14BB" w:rsidRDefault="00AC14BB" w:rsidP="00AC14BB"/>
    <w:p w:rsidR="00AC14BB" w:rsidRPr="00AC14BB" w:rsidRDefault="00BA4AB5" w:rsidP="00AC14BB">
      <w:r w:rsidRPr="00BA4AB5">
        <w:rPr>
          <w:rFonts w:ascii="Times New Roman" w:hAnsi="Times New Roman"/>
          <w:sz w:val="24"/>
          <w:szCs w:val="24"/>
        </w:rPr>
        <w:pict>
          <v:shape id="_x0000_s1062" type="#_x0000_t202" style="position:absolute;margin-left:589.6pt;margin-top:13.85pt;width:226.75pt;height:172.9pt;z-index:251657728;mso-wrap-distance-left:2.88pt;mso-wrap-distance-top:2.88pt;mso-wrap-distance-right:2.88pt;mso-wrap-distance-bottom:2.88pt" fillcolor="#9f6" strokecolor="#3c3" insetpen="t" o:cliptowrap="t">
            <v:fill rotate="t" focusposition=".5,.5" focussize="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D2FA4" w:rsidRDefault="00ED2FA4" w:rsidP="00ED2FA4"/>
                <w:p w:rsidR="00AC14BB" w:rsidRDefault="00AC14BB" w:rsidP="00ED2FA4"/>
              </w:txbxContent>
            </v:textbox>
          </v:shape>
        </w:pict>
      </w:r>
    </w:p>
    <w:p w:rsidR="00AC14BB" w:rsidRPr="00AC14BB" w:rsidRDefault="00462C08" w:rsidP="00AC14BB">
      <w:r>
        <w:rPr>
          <w:noProof/>
          <w:lang w:eastAsia="ru-RU"/>
        </w:rPr>
        <w:drawing>
          <wp:anchor distT="36576" distB="36576" distL="36576" distR="36576" simplePos="0" relativeHeight="251671040" behindDoc="0" locked="0" layoutInCell="1" allowOverlap="1">
            <wp:simplePos x="0" y="0"/>
            <wp:positionH relativeFrom="column">
              <wp:posOffset>7679690</wp:posOffset>
            </wp:positionH>
            <wp:positionV relativeFrom="paragraph">
              <wp:posOffset>39370</wp:posOffset>
            </wp:positionV>
            <wp:extent cx="2476500" cy="1852930"/>
            <wp:effectExtent l="1905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B422F">
        <w:rPr>
          <w:noProof/>
          <w:lang w:eastAsia="ru-RU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7679690</wp:posOffset>
            </wp:positionH>
            <wp:positionV relativeFrom="paragraph">
              <wp:posOffset>34290</wp:posOffset>
            </wp:positionV>
            <wp:extent cx="2476500" cy="1852930"/>
            <wp:effectExtent l="1905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C14BB" w:rsidRPr="00AC14BB" w:rsidRDefault="00AC14BB" w:rsidP="00AC14BB"/>
    <w:p w:rsidR="00AC14BB" w:rsidRPr="00AC14BB" w:rsidRDefault="00AC14BB" w:rsidP="00AC14BB"/>
    <w:p w:rsidR="00AC14BB" w:rsidRPr="00AC14BB" w:rsidRDefault="00AC14BB" w:rsidP="00AC14BB"/>
    <w:p w:rsidR="00AC14BB" w:rsidRPr="00AC14BB" w:rsidRDefault="00AC14BB" w:rsidP="00AC14BB"/>
    <w:p w:rsidR="00AC14BB" w:rsidRPr="00AC14BB" w:rsidRDefault="00AC14BB" w:rsidP="00AC14BB"/>
    <w:p w:rsidR="00AC14BB" w:rsidRDefault="00BA4AB5" w:rsidP="00AC14BB">
      <w:pPr>
        <w:tabs>
          <w:tab w:val="left" w:pos="12668"/>
        </w:tabs>
      </w:pPr>
      <w:r w:rsidRPr="00BA4AB5">
        <w:rPr>
          <w:rFonts w:ascii="Times New Roman" w:hAnsi="Times New Roman"/>
          <w:sz w:val="24"/>
          <w:szCs w:val="24"/>
        </w:rPr>
        <w:pict>
          <v:shape id="_x0000_s1067" type="#_x0000_t202" style="position:absolute;margin-left:600.95pt;margin-top:8.65pt;width:209.75pt;height:86.85pt;z-index:2516618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C14BB" w:rsidRPr="00AC14BB" w:rsidRDefault="00AC14BB" w:rsidP="00AC14BB">
                  <w:pPr>
                    <w:widowControl w:val="0"/>
                    <w:spacing w:line="240" w:lineRule="auto"/>
                    <w:jc w:val="right"/>
                    <w:rPr>
                      <w:rFonts w:ascii="Times New Roman" w:hAnsi="Times New Roman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color w:val="0000FF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  <w:t>Лето—это маленькая,  яркая жизнь, дарящая  ребенку                             незабываемые впечатления и                       делающая  его  счастливым</w:t>
                  </w:r>
                  <w:r>
                    <w:rPr>
                      <w:rFonts w:ascii="Times New Roman" w:hAnsi="Times New Roman"/>
                      <w:color w:val="FF0066"/>
                      <w:sz w:val="28"/>
                      <w:szCs w:val="28"/>
                    </w:rPr>
                    <w:t>.</w:t>
                  </w:r>
                </w:p>
                <w:p w:rsidR="00AC14BB" w:rsidRDefault="00AC14BB" w:rsidP="00AC14BB">
                  <w:pPr>
                    <w:widowControl w:val="0"/>
                    <w:jc w:val="right"/>
                    <w:rPr>
                      <w:rFonts w:ascii="Monotype Corsiva" w:hAnsi="Monotype Corsiva"/>
                      <w:i/>
                      <w:iCs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color w:val="0000FF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="00AC14BB">
        <w:tab/>
      </w:r>
      <w:r w:rsidRPr="00BA4AB5">
        <w:rPr>
          <w:rFonts w:ascii="Times New Roman" w:hAnsi="Times New Roman"/>
          <w:sz w:val="24"/>
          <w:szCs w:val="24"/>
        </w:rPr>
        <w:pict>
          <v:shape id="_x0000_s1064" type="#_x0000_t202" style="position:absolute;margin-left:592.45pt;margin-top:317.5pt;width:229.6pt;height:51pt;z-index:251658752;visibility:visible;mso-wrap-edited:f;mso-wrap-distance-left:2.88pt;mso-wrap-distance-top:2.88pt;mso-wrap-distance-right:2.88pt;mso-wrap-distance-bottom:2.88pt;mso-position-horizontal-relative:text;mso-position-vertical-relative:text" fillcolor="#f9f" stroked="f" strokecolor="black [0]" strokeweight="0" insetpen="t" o:cliptowrap="t">
            <v:fill rotate="t" focusposition=".5,.5" focussize="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AC14BB" w:rsidRDefault="00AC14BB" w:rsidP="00AC14BB">
                  <w:pPr>
                    <w:widowControl w:val="0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FF"/>
                      <w:sz w:val="36"/>
                      <w:szCs w:val="36"/>
                    </w:rPr>
                    <w:t>В помощь   организатору  летнего  отдыха  детей</w:t>
                  </w:r>
                </w:p>
              </w:txbxContent>
            </v:textbox>
          </v:shape>
        </w:pict>
      </w:r>
    </w:p>
    <w:p w:rsidR="00AC14BB" w:rsidRDefault="00AC14BB" w:rsidP="00AC14BB"/>
    <w:p w:rsidR="008B422F" w:rsidRDefault="00AC14BB" w:rsidP="00AC14BB">
      <w:pPr>
        <w:tabs>
          <w:tab w:val="left" w:pos="12785"/>
        </w:tabs>
      </w:pPr>
      <w:r>
        <w:tab/>
      </w:r>
      <w:r w:rsidR="00BA4AB5" w:rsidRPr="00BA4AB5">
        <w:rPr>
          <w:rFonts w:ascii="Times New Roman" w:hAnsi="Times New Roman"/>
          <w:sz w:val="24"/>
          <w:szCs w:val="24"/>
        </w:rPr>
        <w:pict>
          <v:shape id="_x0000_s1066" type="#_x0000_t202" style="position:absolute;margin-left:600.95pt;margin-top:405.35pt;width:209.75pt;height:96.4pt;z-index:2516608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C14BB" w:rsidRPr="00AC14BB" w:rsidRDefault="00AC14BB" w:rsidP="00AC14BB">
                  <w:pPr>
                    <w:widowControl w:val="0"/>
                    <w:jc w:val="right"/>
                    <w:rPr>
                      <w:rFonts w:ascii="Times New Roman" w:hAnsi="Times New Roman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color w:val="0000FF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</w:r>
                  <w:r>
                    <w:rPr>
                      <w:rFonts w:ascii="Monotype Corsiva" w:hAnsi="Monotype Corsiva"/>
                      <w:i/>
                      <w:iCs/>
                      <w:color w:val="FF0066"/>
                      <w:sz w:val="28"/>
                      <w:szCs w:val="28"/>
                    </w:rPr>
                    <w:tab/>
                    <w:t>Лето—это маленькая,  яркая жизнь, дарящая  ребенку                             незабываемые впечатления и                       делающая  его  счастливым</w:t>
                  </w:r>
                  <w:r>
                    <w:rPr>
                      <w:rFonts w:ascii="Times New Roman" w:hAnsi="Times New Roman"/>
                      <w:color w:val="FF0066"/>
                      <w:sz w:val="28"/>
                      <w:szCs w:val="28"/>
                    </w:rPr>
                    <w:t>.</w:t>
                  </w:r>
                </w:p>
                <w:p w:rsidR="00AC14BB" w:rsidRDefault="00AC14BB" w:rsidP="00AC14BB">
                  <w:pPr>
                    <w:widowControl w:val="0"/>
                    <w:jc w:val="right"/>
                    <w:rPr>
                      <w:rFonts w:ascii="Monotype Corsiva" w:hAnsi="Monotype Corsiva"/>
                      <w:i/>
                      <w:iCs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color w:val="0000FF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</w:p>
    <w:p w:rsidR="008B422F" w:rsidRDefault="00BA4AB5" w:rsidP="008B422F">
      <w:r w:rsidRPr="00BA4AB5">
        <w:rPr>
          <w:rFonts w:ascii="Times New Roman" w:hAnsi="Times New Roman"/>
          <w:sz w:val="24"/>
          <w:szCs w:val="24"/>
        </w:rPr>
        <w:pict>
          <v:shape id="_x0000_s1069" type="#_x0000_t202" style="position:absolute;margin-left:649.15pt;margin-top:524.4pt;width:124.6pt;height:45.35pt;z-index:25166387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8B422F" w:rsidRDefault="008B422F" w:rsidP="008B422F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2013</w:t>
                  </w:r>
                </w:p>
                <w:p w:rsidR="008B422F" w:rsidRDefault="008B422F" w:rsidP="008B422F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</w:p>
    <w:p w:rsidR="008B422F" w:rsidRDefault="008B422F" w:rsidP="008B422F">
      <w:pPr>
        <w:tabs>
          <w:tab w:val="left" w:pos="13057"/>
        </w:tabs>
      </w:pPr>
      <w:r>
        <w:tab/>
      </w:r>
      <w:r w:rsidR="00BA4AB5" w:rsidRPr="00BA4AB5">
        <w:rPr>
          <w:rFonts w:ascii="Times New Roman" w:hAnsi="Times New Roman"/>
          <w:sz w:val="24"/>
          <w:szCs w:val="24"/>
        </w:rPr>
        <w:pict>
          <v:shape id="_x0000_s1070" type="#_x0000_t202" style="position:absolute;margin-left:649.15pt;margin-top:524.4pt;width:124.6pt;height:45.35pt;z-index:25166489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8B422F" w:rsidRDefault="008B422F" w:rsidP="008B422F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2013</w:t>
                  </w:r>
                </w:p>
                <w:p w:rsidR="008B422F" w:rsidRDefault="008B422F" w:rsidP="008B422F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BA4AB5" w:rsidRPr="00BA4AB5">
        <w:rPr>
          <w:rFonts w:ascii="Times New Roman" w:hAnsi="Times New Roman"/>
          <w:sz w:val="24"/>
          <w:szCs w:val="24"/>
        </w:rPr>
        <w:pict>
          <v:shape id="_x0000_s1068" type="#_x0000_t202" style="position:absolute;margin-left:649.15pt;margin-top:524.4pt;width:124.6pt;height:45.35pt;z-index:25166284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8B422F" w:rsidRDefault="008B422F" w:rsidP="008B422F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2013</w:t>
                  </w:r>
                </w:p>
                <w:p w:rsidR="008B422F" w:rsidRDefault="008B422F" w:rsidP="008B422F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</w:p>
    <w:p w:rsidR="008B422F" w:rsidRDefault="008B422F" w:rsidP="008B422F"/>
    <w:p w:rsidR="00D44F5B" w:rsidRDefault="008B422F" w:rsidP="008B422F">
      <w:pPr>
        <w:tabs>
          <w:tab w:val="left" w:pos="13524"/>
        </w:tabs>
        <w:rPr>
          <w:rFonts w:ascii="Times New Roman" w:hAnsi="Times New Roman" w:cs="Times New Roman"/>
          <w:color w:val="002060"/>
        </w:rPr>
      </w:pPr>
      <w:r>
        <w:tab/>
      </w:r>
      <w:r w:rsidRPr="008B422F">
        <w:rPr>
          <w:rFonts w:ascii="Times New Roman" w:hAnsi="Times New Roman" w:cs="Times New Roman"/>
          <w:color w:val="002060"/>
        </w:rPr>
        <w:t>Белоярский 2013</w:t>
      </w:r>
    </w:p>
    <w:p w:rsidR="00D44F5B" w:rsidRDefault="00D44F5B" w:rsidP="00D44F5B">
      <w:pPr>
        <w:rPr>
          <w:rFonts w:ascii="Times New Roman" w:hAnsi="Times New Roman" w:cs="Times New Roman"/>
        </w:rPr>
      </w:pPr>
    </w:p>
    <w:p w:rsidR="008B422F" w:rsidRDefault="008B422F" w:rsidP="00D44F5B">
      <w:pPr>
        <w:jc w:val="right"/>
        <w:rPr>
          <w:rFonts w:ascii="Times New Roman" w:hAnsi="Times New Roman" w:cs="Times New Roman"/>
        </w:rPr>
      </w:pPr>
    </w:p>
    <w:p w:rsidR="00D44F5B" w:rsidRDefault="00D44F5B" w:rsidP="00D44F5B">
      <w:pPr>
        <w:jc w:val="right"/>
        <w:rPr>
          <w:rFonts w:ascii="Times New Roman" w:hAnsi="Times New Roman" w:cs="Times New Roman"/>
        </w:rPr>
      </w:pPr>
    </w:p>
    <w:p w:rsidR="003B0242" w:rsidRDefault="00E54E17" w:rsidP="00D44F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290830</wp:posOffset>
            </wp:positionV>
            <wp:extent cx="448310" cy="481330"/>
            <wp:effectExtent l="19050" t="0" r="8890" b="0"/>
            <wp:wrapNone/>
            <wp:docPr id="69" name="Рисунок 69" descr="1318569872_1287943516_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318569872_1287943516_s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244" r="5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813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6222142</wp:posOffset>
            </wp:positionH>
            <wp:positionV relativeFrom="paragraph">
              <wp:posOffset>284205</wp:posOffset>
            </wp:positionV>
            <wp:extent cx="487577" cy="504123"/>
            <wp:effectExtent l="19050" t="0" r="7723" b="0"/>
            <wp:wrapNone/>
            <wp:docPr id="71" name="Рисунок 71" descr="1318569872_1287943516_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318569872_1287943516_s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606" b="4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60" cy="503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A4AB5" w:rsidRPr="00BA4AB5">
        <w:rPr>
          <w:rFonts w:ascii="Times New Roman" w:hAnsi="Times New Roman"/>
          <w:sz w:val="24"/>
          <w:szCs w:val="24"/>
        </w:rPr>
        <w:pict>
          <v:shape id="_x0000_s1094" type="#_x0000_t202" style="position:absolute;left:0;text-align:left;margin-left:560.15pt;margin-top:22.25pt;width:251.2pt;height:566.95pt;z-index:25166899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54E17" w:rsidRDefault="00E54E17" w:rsidP="00E54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C0000"/>
                    </w:rPr>
                    <w:t>Копилка  игр  и упражнений</w:t>
                  </w:r>
                </w:p>
                <w:p w:rsidR="00E54E17" w:rsidRPr="00E54E17" w:rsidRDefault="00E54E17" w:rsidP="00E54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Упражнение   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Имена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»</w:t>
                  </w:r>
                </w:p>
                <w:p w:rsidR="00E54E17" w:rsidRDefault="00E54E17" w:rsidP="00E54E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Каждый, у кого в руках игрушка-символ представляется  по имени  и передает игрушку своему соседу справа.</w:t>
                  </w:r>
                </w:p>
                <w:p w:rsidR="00E54E17" w:rsidRPr="00E54E17" w:rsidRDefault="00E54E17" w:rsidP="00E54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Игра 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Здравствуй, друг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»</w:t>
                  </w:r>
                </w:p>
                <w:p w:rsidR="00E54E17" w:rsidRDefault="00E54E17" w:rsidP="00E54E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Ребятам предлагается рассчитаться на 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 xml:space="preserve">1,2.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образуют внешний круг, а 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внутренний. Пары стоят лицом друг к другу,  между ними идет как бы одновременный диалог. 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обращаются ко 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те  повторяют за ними движения.</w:t>
                  </w:r>
                </w:p>
                <w:p w:rsidR="00E54E17" w:rsidRDefault="00E54E17" w:rsidP="00E54E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говорят:</w:t>
                  </w:r>
                </w:p>
                <w:p w:rsidR="00E54E17" w:rsidRDefault="00E54E17" w:rsidP="00E54E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-Здравствуй друг! – при этом происходит рукопожатие.          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-К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ак дела? -  разводят руки в стороны.                                            - Где ты был? - берут аккуратно за ушко своего партнера.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-Я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скучал! - правая рука к сердцу.                                                     -Ты, пришел…- руки на плечи друг другу.                                          - Хорошо!  – объятия.</w:t>
                  </w:r>
                </w:p>
                <w:p w:rsidR="00E54E17" w:rsidRDefault="00E54E17" w:rsidP="00E54E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Затем 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делают шаг вправо, а №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остаются на месте и игра продолжается.</w:t>
                  </w:r>
                </w:p>
                <w:p w:rsidR="00E54E17" w:rsidRPr="00E54E17" w:rsidRDefault="00E54E17" w:rsidP="00E54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Игра 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Трамвайчик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»</w:t>
                  </w:r>
                </w:p>
                <w:p w:rsidR="00E54E17" w:rsidRDefault="00E54E17" w:rsidP="00E54E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Воспитатель предлагает  участникам совершить путешествие  на трамвайчике. Каждый, справа от кого будет пустой стул, должен пересесть, но не просто, а произнося слова. Он сам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показывает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первое проигрывание проводится с целью обучения:</w:t>
                  </w:r>
                </w:p>
                <w:p w:rsidR="00E54E17" w:rsidRPr="00E54E17" w:rsidRDefault="00E54E17" w:rsidP="00E54E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1-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ый  - воспитатель - пересаживается на стул справа и говорит: 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 я - еду!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».                                                                          2-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ой—от него слева пересаживается за ним на освободившийся рядом стул и произносит: 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 я - рядом!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».</w:t>
                  </w:r>
                </w:p>
                <w:p w:rsidR="00E54E17" w:rsidRDefault="00E54E17" w:rsidP="00E54E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Следующий пересаживаясь на пустой стул произносит: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 я - зайцем!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 xml:space="preserve">».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 следом за ним пересаживается участник со словами: 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 я вместе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…(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называет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имя одного из группы)!</w:t>
                  </w:r>
                  <w:r w:rsidRPr="00E54E17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Тот, чье имя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назвали быстро перебегает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 свободному                   стулу  и  игра начинается с того, справа                                   от кого свободный стул.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i/>
                      <w:iCs/>
                      <w:color w:val="CC0000"/>
                      <w:sz w:val="20"/>
                      <w:szCs w:val="20"/>
                    </w:rPr>
                    <w:t xml:space="preserve">Внимание!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Игра предполагает наличие стульев на один больше, чем участников игры.</w:t>
                  </w:r>
                </w:p>
                <w:p w:rsidR="00E54E17" w:rsidRPr="00E54E17" w:rsidRDefault="00E54E17" w:rsidP="00E54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Упражнение  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Зеркало по кругу</w:t>
                  </w:r>
                  <w:r w:rsidRPr="00E54E17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»</w:t>
                  </w:r>
                </w:p>
                <w:p w:rsidR="00E54E17" w:rsidRDefault="00E54E17" w:rsidP="00E54E17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Дети встают  лицом в круг,  воспитатель предлагает им  поиграть в королевство кривых зеркал, когда движение задается не вполне обычное и его повторяют по кругу:</w:t>
                  </w:r>
                </w:p>
                <w:p w:rsidR="00E54E17" w:rsidRDefault="00E54E17" w:rsidP="00E54E17">
                  <w:pPr>
                    <w:widowControl w:val="0"/>
                    <w:spacing w:line="18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-сделать три притопа;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-п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очесать за левым ушком правой рукой и т.п.                                -дотронуться до носа мизинцем;                                                             -сделать  свое необычное движение. </w:t>
                  </w:r>
                </w:p>
                <w:p w:rsidR="00E54E17" w:rsidRDefault="00E54E17" w:rsidP="00E54E17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="00BA4AB5" w:rsidRPr="00BA4AB5">
        <w:rPr>
          <w:rFonts w:ascii="Times New Roman" w:hAnsi="Times New Roman"/>
          <w:sz w:val="24"/>
          <w:szCs w:val="24"/>
        </w:rPr>
        <w:pict>
          <v:shape id="_x0000_s1092" type="#_x0000_t202" style="position:absolute;left:0;text-align:left;margin-left:274pt;margin-top:17.35pt;width:271.05pt;height:581.1pt;z-index:2516679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D5980" w:rsidRPr="00ED5980" w:rsidRDefault="00ED5980" w:rsidP="00ED5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C0000"/>
                      <w:sz w:val="20"/>
                      <w:szCs w:val="20"/>
                    </w:rPr>
                  </w:pPr>
                  <w:r w:rsidRPr="00ED5980">
                    <w:rPr>
                      <w:rFonts w:ascii="Times New Roman" w:hAnsi="Times New Roman"/>
                      <w:b/>
                      <w:bCs/>
                      <w:color w:val="CC0000"/>
                      <w:sz w:val="20"/>
                      <w:szCs w:val="20"/>
                    </w:rPr>
                    <w:t xml:space="preserve">Оформление  уголка    </w:t>
                  </w:r>
                </w:p>
                <w:p w:rsidR="00B04C49" w:rsidRDefault="00B04C49" w:rsidP="00ED5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04C49" w:rsidRDefault="00B04C49" w:rsidP="00ED5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04C49" w:rsidRDefault="00B04C49" w:rsidP="00ED5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D5980" w:rsidRPr="00ED5980" w:rsidRDefault="00ED5980" w:rsidP="00ED5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Название смены: </w:t>
                  </w:r>
                  <w:r w:rsidRPr="00ED598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девиз, наша песня, план-сетка (при смене планирования), режим дня, список детей (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названия возможны следующие: знакомьтесь– </w:t>
                  </w:r>
                  <w:proofErr w:type="spellStart"/>
                  <w:proofErr w:type="gramStart"/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>я+</w:t>
                  </w:r>
                  <w:proofErr w:type="gramEnd"/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>ты=мы</w:t>
                  </w:r>
                  <w:proofErr w:type="spellEnd"/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; это мы; наша тусовка; ба, знакомые все лица!), </w:t>
                  </w:r>
                  <w:r w:rsidRPr="00ED598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расписание работы кружков, секций, план на день, поздравления.</w:t>
                  </w:r>
                </w:p>
                <w:p w:rsidR="00ED5980" w:rsidRPr="00ED5980" w:rsidRDefault="00ED5980" w:rsidP="00ED5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z w:val="20"/>
                      <w:szCs w:val="20"/>
                    </w:rPr>
                  </w:pP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z w:val="20"/>
                      <w:szCs w:val="20"/>
                    </w:rPr>
                    <w:t>Рубрики</w:t>
                  </w:r>
                </w:p>
                <w:p w:rsidR="00ED5980" w:rsidRPr="00ED5980" w:rsidRDefault="00ED5980" w:rsidP="00ED5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*Новости: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«За бугром»; «За стенкой  у  соседей»;                           «А вы  слышали, что…».                                                                                    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Наши достижения.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Формы: дерево достижений, стена  почета (можно и то и другое) и пр.                                                             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Доска объявлений: 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В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ближайшем будущем.                        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Настроение</w:t>
                  </w:r>
                  <w:r w:rsidRPr="00ED598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Формы: экран настроения, рожицы, радуга.                                                                                            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Обратная связь.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Формы: «Книга  жалоб и предложений»; «Озеро доверия»; «Забор пожеланий» и пр.                             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Правовой  уголок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(основные  изложения статей  Конвенции о правах человека и Декларации о правах ребенка).                                 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ED598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ab/>
                  </w:r>
                  <w:r w:rsidRPr="00ED598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Уголок по технике безопасности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>(несколько листов с нормативными документами по противопожарной безопасности и пр.)</w:t>
                  </w:r>
                </w:p>
                <w:p w:rsidR="00ED5980" w:rsidRDefault="00ED5980" w:rsidP="00ED5980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5980">
                    <w:rPr>
                      <w:rFonts w:ascii="Times New Roman" w:hAnsi="Times New Roman"/>
                      <w:b/>
                      <w:bCs/>
                      <w:color w:val="FF0066"/>
                      <w:sz w:val="20"/>
                      <w:szCs w:val="20"/>
                    </w:rPr>
                    <w:t xml:space="preserve">Стихотворный режим дня:                                          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>8:30.  Утро.   Солнышко    встает,    спать    ребятам  не   дает.            8:45. Чтобы   быть  весь   день   в   порядке                                   нужно сделать нам зарядку.                                                                                     9:00.  Умываться,   одеваться   и   на   завтрак   собираться.                        9:20.  Каша, чай, кусочек  сыра –  вкусно, сытно  и  красиво!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9:30. Горн  зовет: Пора! Пора! На  прогулку,  детвора!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10:00.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Надо в порядок все привести, игрушки                       убрать и пол подмести.                                                                                         10:30. Кто куда: кто в поход, кто в цветник, на огород! Загорай и закаляйся, в быстрой речке искупайся. Раз пришел веселый час, все играют здесь у нас.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>13:00. Нас столовая зовет,   суп   отличный   и   компот.                          14:00 – 15:00. К нам   приходит   тишина – отдыхает детвора.                                                                                                15:15. Вот   уже   в   который   раз   повара   встречают    нас.      15:40. Кто-то  любит  рисовать,  кто-то  петь  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танцевать. Только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ленивый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сейчас  мается – все ребята                              в кружках занимаются.                                                                                   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18:00.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Ужина  время  настает, стайка ребят  в столовую  идет.                                                                                                   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19:30.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грустят  в семействе нашем. Мы поем, рисуем, пляшем, мастерим, умеем шить, все занятия хороши!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</w:t>
                  </w:r>
                  <w:r w:rsidRPr="00ED5980">
                    <w:rPr>
                      <w:rFonts w:ascii="Times New Roman" w:hAnsi="Times New Roman"/>
                      <w:sz w:val="20"/>
                      <w:szCs w:val="20"/>
                    </w:rPr>
                    <w:t xml:space="preserve">20:00.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Вечером фильм, иль дискотека, иль какая другая     потеха. Может быть конкурс, а может игра,                                           станет сюрпризом для вас детвора.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23:00.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 день мы устали очень – скажем всем: спокойной ночи!</w:t>
                  </w:r>
                </w:p>
              </w:txbxContent>
            </v:textbox>
          </v:shape>
        </w:pict>
      </w:r>
      <w:r w:rsidR="00BA4AB5" w:rsidRPr="00BA4AB5">
        <w:rPr>
          <w:rFonts w:ascii="Times New Roman" w:hAnsi="Times New Roman"/>
          <w:sz w:val="24"/>
          <w:szCs w:val="24"/>
        </w:rPr>
        <w:pict>
          <v:group id="_x0000_s1071" style="position:absolute;left:0;text-align:left;margin-left:11.35pt;margin-top:5.85pt;width:822.05pt;height:588.65pt;z-index:251665920;mso-position-horizontal-relative:text;mso-position-vertical-relative:text" coordorigin="1054379,1068609" coordsize="94827,66455">
            <v:rect id="_x0000_s1072" style="position:absolute;left:1054379;top:1068609;width:94827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073" style="position:absolute;left:1100838;top:1133768;width:48368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4" style="position:absolute;left:1054379;top:1133768;width:47413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5" style="position:absolute;left:1100838;top:1068609;width:48368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6" style="position:absolute;left:1054379;top:1068609;width:47413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7" style="position:absolute;left:1054379;top:1068609;width:1294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8" style="position:absolute;left:1054379;top:1101860;width:1294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9" style="position:absolute;left:1147921;top:1068609;width:1285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80" style="position:absolute;left:1147921;top:1101860;width:1285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BA4AB5" w:rsidRPr="00BA4AB5">
        <w:rPr>
          <w:rFonts w:ascii="Times New Roman" w:hAnsi="Times New Roman"/>
          <w:sz w:val="24"/>
          <w:szCs w:val="24"/>
        </w:rPr>
        <w:pict>
          <v:shape id="_x0000_s1081" type="#_x0000_t202" style="position:absolute;left:0;text-align:left;margin-left:16.85pt;margin-top:19.45pt;width:249.35pt;height:569.75pt;z-index:2516669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0242" w:rsidRDefault="003B0242" w:rsidP="003B0242">
                  <w:pPr>
                    <w:pStyle w:val="a3"/>
                    <w:spacing w:after="0" w:line="180" w:lineRule="auto"/>
                    <w:ind w:right="-1" w:firstLine="180"/>
                    <w:jc w:val="center"/>
                    <w:rPr>
                      <w:b/>
                      <w:bCs/>
                      <w:color w:val="CC0000"/>
                    </w:rPr>
                  </w:pPr>
                  <w:r>
                    <w:rPr>
                      <w:b/>
                      <w:bCs/>
                      <w:color w:val="CC0000"/>
                    </w:rPr>
                    <w:t> 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right="-1" w:firstLine="180"/>
                    <w:jc w:val="both"/>
                    <w:rPr>
                      <w:b/>
                      <w:bCs/>
                      <w:color w:val="CC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CC0000"/>
                      <w:sz w:val="20"/>
                      <w:szCs w:val="20"/>
                    </w:rPr>
                    <w:t xml:space="preserve">        </w:t>
                  </w:r>
                  <w:r w:rsidRPr="003B0242">
                    <w:rPr>
                      <w:b/>
                      <w:bCs/>
                      <w:color w:val="CC0000"/>
                      <w:sz w:val="20"/>
                      <w:szCs w:val="20"/>
                    </w:rPr>
                    <w:t>Веселые будни летних каникул!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 w:rsidRPr="003B0242">
                    <w:rPr>
                      <w:b/>
                      <w:bCs/>
                      <w:color w:val="CC0000"/>
                      <w:sz w:val="20"/>
                      <w:szCs w:val="20"/>
                    </w:rPr>
                    <w:t xml:space="preserve">  </w:t>
                  </w:r>
                  <w:r w:rsidRPr="003B0242">
                    <w:rPr>
                      <w:sz w:val="20"/>
                      <w:szCs w:val="20"/>
                    </w:rPr>
                    <w:t>1.День открытия  смены! (день знаком</w:t>
                  </w:r>
                  <w:r>
                    <w:rPr>
                      <w:sz w:val="20"/>
                      <w:szCs w:val="20"/>
                    </w:rPr>
                    <w:t>ства друг с другом, с правилами</w:t>
                  </w:r>
                  <w:r w:rsidRPr="003B0242">
                    <w:rPr>
                      <w:sz w:val="20"/>
                      <w:szCs w:val="20"/>
                    </w:rPr>
                    <w:t xml:space="preserve">).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Pr="003B024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2.</w:t>
                  </w:r>
                  <w:r w:rsidRPr="003B0242">
                    <w:rPr>
                      <w:sz w:val="20"/>
                      <w:szCs w:val="20"/>
                    </w:rPr>
                    <w:t>“Мы с ребятами—7я</w:t>
                  </w:r>
                  <w:proofErr w:type="gramStart"/>
                  <w:r w:rsidRPr="003B0242">
                    <w:rPr>
                      <w:sz w:val="20"/>
                      <w:szCs w:val="20"/>
                    </w:rPr>
                    <w:t xml:space="preserve"> !</w:t>
                  </w:r>
                  <w:proofErr w:type="gramEnd"/>
                  <w:r w:rsidRPr="003B0242">
                    <w:rPr>
                      <w:sz w:val="20"/>
                      <w:szCs w:val="20"/>
                    </w:rPr>
                    <w:t xml:space="preserve"> (день сплочения и объединения детей в отрядах).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</w:t>
                  </w:r>
                  <w:r w:rsidR="00EC3C1A">
                    <w:rPr>
                      <w:sz w:val="20"/>
                      <w:szCs w:val="20"/>
                    </w:rPr>
                    <w:t>3.</w:t>
                  </w:r>
                  <w:r w:rsidRPr="003B0242">
                    <w:rPr>
                      <w:sz w:val="20"/>
                      <w:szCs w:val="20"/>
                    </w:rPr>
                    <w:t>День дружбы ! ( установление доверительного контакта через игры и телесный контакт: рукопожатия, объятия, организация  творческого досуга).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  <w:r w:rsidR="003B0242" w:rsidRPr="003B0242">
                    <w:rPr>
                      <w:sz w:val="20"/>
                      <w:szCs w:val="20"/>
                    </w:rPr>
                    <w:t>День сказки - «</w:t>
                  </w:r>
                  <w:proofErr w:type="spellStart"/>
                  <w:r w:rsidR="003B0242" w:rsidRPr="003B0242">
                    <w:rPr>
                      <w:sz w:val="20"/>
                      <w:szCs w:val="20"/>
                    </w:rPr>
                    <w:t>сказкотерапия</w:t>
                  </w:r>
                  <w:proofErr w:type="spellEnd"/>
                  <w:r w:rsidR="003B0242" w:rsidRPr="003B0242">
                    <w:rPr>
                      <w:sz w:val="20"/>
                      <w:szCs w:val="20"/>
                    </w:rPr>
                    <w:t>»! (викторины, просмотр и чтение сказок, игры-драматизации, посещение театра).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 w:rsidRPr="003B0242">
                    <w:rPr>
                      <w:sz w:val="20"/>
                      <w:szCs w:val="20"/>
                    </w:rPr>
                    <w:t>5.День  мастеров!  (организация творческих конкурсов).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  <w:r w:rsidR="003B0242" w:rsidRPr="003B0242">
                    <w:rPr>
                      <w:sz w:val="20"/>
                      <w:szCs w:val="20"/>
                    </w:rPr>
                    <w:t>День творчества и знаний! (КВН, «Умники и Умницы», «Мисс отряда –2012»,  «Рыцарский турнир», «Самый-самый ….»).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  <w:r w:rsidR="003B0242" w:rsidRPr="003B0242">
                    <w:rPr>
                      <w:sz w:val="20"/>
                      <w:szCs w:val="20"/>
                    </w:rPr>
                    <w:t>День вожатых! (организация самоуправления и  заботы старших о младших, может быть «День сюрпризов»).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  <w:r w:rsidR="003B0242" w:rsidRPr="003B0242">
                    <w:rPr>
                      <w:sz w:val="20"/>
                      <w:szCs w:val="20"/>
                    </w:rPr>
                    <w:t>День любимых домашних питомцев! (рисунки, просмотр  фильмов о домашних питомцах).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  <w:r w:rsidRPr="003B0242">
                    <w:rPr>
                      <w:sz w:val="20"/>
                      <w:szCs w:val="20"/>
                    </w:rPr>
                    <w:t xml:space="preserve">День добрых дел!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</w:t>
                  </w:r>
                  <w:r w:rsidR="00EC3C1A">
                    <w:rPr>
                      <w:sz w:val="20"/>
                      <w:szCs w:val="20"/>
                    </w:rPr>
                    <w:t>10.</w:t>
                  </w:r>
                  <w:r w:rsidRPr="003B0242">
                    <w:rPr>
                      <w:sz w:val="20"/>
                      <w:szCs w:val="20"/>
                    </w:rPr>
                    <w:t>День спорта, здоровья—</w:t>
                  </w:r>
                  <w:proofErr w:type="gramStart"/>
                  <w:r w:rsidRPr="003B0242">
                    <w:rPr>
                      <w:sz w:val="20"/>
                      <w:szCs w:val="20"/>
                    </w:rPr>
                    <w:t>«ф</w:t>
                  </w:r>
                  <w:proofErr w:type="gramEnd"/>
                  <w:r w:rsidRPr="003B0242">
                    <w:rPr>
                      <w:sz w:val="20"/>
                      <w:szCs w:val="20"/>
                    </w:rPr>
                    <w:t xml:space="preserve">ито и </w:t>
                  </w:r>
                  <w:proofErr w:type="spellStart"/>
                  <w:r w:rsidRPr="003B0242">
                    <w:rPr>
                      <w:sz w:val="20"/>
                      <w:szCs w:val="20"/>
                    </w:rPr>
                    <w:t>аромоотерапия</w:t>
                  </w:r>
                  <w:proofErr w:type="spellEnd"/>
                  <w:r w:rsidRPr="003B0242">
                    <w:rPr>
                      <w:sz w:val="20"/>
                      <w:szCs w:val="20"/>
                    </w:rPr>
                    <w:t>»! (организация соревнований, эстафет, проведение спортивных игр, профилактических бесед о ЗОЖ, знакомство  с  ароматическими  маслами и напитками  из лекарственных трав).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 w:rsidRPr="003B0242">
                    <w:rPr>
                      <w:sz w:val="20"/>
                      <w:szCs w:val="20"/>
                    </w:rPr>
                    <w:t>11. День фруктов! ( «Фруктовый карнавал»).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  <w:r w:rsidR="003B0242" w:rsidRPr="003B0242">
                    <w:rPr>
                      <w:sz w:val="20"/>
                      <w:szCs w:val="20"/>
                    </w:rPr>
                    <w:t>День книги! (знакомство с  литературными произведениями, посещение библиотеки, просмотр детских фильмов, конкурс рисунков)!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  <w:r w:rsidR="003B0242" w:rsidRPr="003B0242">
                    <w:rPr>
                      <w:sz w:val="20"/>
                      <w:szCs w:val="20"/>
                    </w:rPr>
                    <w:t xml:space="preserve">День музыки, смеха и хорошего настроения </w:t>
                  </w:r>
                  <w:proofErr w:type="gramStart"/>
                  <w:r w:rsidR="003B0242" w:rsidRPr="003B0242">
                    <w:rPr>
                      <w:sz w:val="20"/>
                      <w:szCs w:val="20"/>
                    </w:rPr>
                    <w:t>-«</w:t>
                  </w:r>
                  <w:proofErr w:type="gramEnd"/>
                  <w:r w:rsidR="003B0242" w:rsidRPr="003B0242">
                    <w:rPr>
                      <w:sz w:val="20"/>
                      <w:szCs w:val="20"/>
                    </w:rPr>
                    <w:t>музыкотерапия»!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 w:rsidRPr="003B0242">
                    <w:rPr>
                      <w:sz w:val="20"/>
                      <w:szCs w:val="20"/>
                    </w:rPr>
                    <w:t>14. День   фантазии!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 w:rsidRPr="003B0242">
                    <w:rPr>
                      <w:sz w:val="20"/>
                      <w:szCs w:val="20"/>
                    </w:rPr>
                    <w:t>15. День России! (тематический день народов России).</w:t>
                  </w:r>
                </w:p>
                <w:p w:rsidR="003B0242" w:rsidRPr="003B0242" w:rsidRDefault="00EC3C1A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  <w:r w:rsidR="003B0242" w:rsidRPr="003B0242">
                    <w:rPr>
                      <w:sz w:val="20"/>
                      <w:szCs w:val="20"/>
                    </w:rPr>
                    <w:t>День искусства (работа  в  творческих кружках, разучивание песен, танцев).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left="142" w:right="-1"/>
                    <w:jc w:val="both"/>
                    <w:rPr>
                      <w:sz w:val="20"/>
                      <w:szCs w:val="20"/>
                    </w:rPr>
                  </w:pPr>
                  <w:r w:rsidRPr="003B0242">
                    <w:rPr>
                      <w:sz w:val="20"/>
                      <w:szCs w:val="20"/>
                    </w:rPr>
                    <w:t>17.День семьи! (игры, конкурсы с привлечением  родителей).</w:t>
                  </w:r>
                </w:p>
                <w:p w:rsidR="003B0242" w:rsidRDefault="003B0242" w:rsidP="003B0242">
                  <w:pPr>
                    <w:widowControl w:val="0"/>
                    <w:spacing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>18.День чистоты и порядка! (трудовой десант).                        19.День Нептуна!   (праздник воды).                                         20.День юного защитника природы! (зеленый патруль, знакомство с исчезающими видами растений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).                        </w:t>
                  </w: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>21.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День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именинника!                                                                    </w:t>
                  </w: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>22.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День  игр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игротерапия</w:t>
                  </w:r>
                  <w:proofErr w:type="spellEnd"/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песочная терапия</w:t>
                  </w: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>»!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</w:t>
                  </w: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 xml:space="preserve">23.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День закрытия смены!</w:t>
                  </w:r>
                  <w:r w:rsidRPr="003B024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  <w:p w:rsidR="003B0242" w:rsidRDefault="003B0242" w:rsidP="003B0242">
                  <w:pPr>
                    <w:widowControl w:val="0"/>
                    <w:jc w:val="both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t> </w:t>
                  </w:r>
                </w:p>
                <w:p w:rsidR="003B0242" w:rsidRDefault="003B0242" w:rsidP="003B0242">
                  <w:pPr>
                    <w:widowControl w:val="0"/>
                  </w:pPr>
                  <w:r>
                    <w:t> 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right="-1" w:firstLine="1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 </w:t>
                  </w:r>
                </w:p>
                <w:p w:rsidR="003B0242" w:rsidRDefault="003B0242" w:rsidP="003B0242">
                  <w:pPr>
                    <w:pStyle w:val="a3"/>
                    <w:spacing w:after="0"/>
                    <w:ind w:right="-1" w:firstLine="1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3B0242" w:rsidRPr="003B0242" w:rsidRDefault="003B0242" w:rsidP="003B0242">
                  <w:pPr>
                    <w:pStyle w:val="a3"/>
                    <w:spacing w:after="0"/>
                    <w:ind w:right="-1" w:firstLine="180"/>
                    <w:rPr>
                      <w:sz w:val="22"/>
                      <w:szCs w:val="22"/>
                    </w:rPr>
                  </w:pPr>
                  <w:r w:rsidRPr="003B0242">
                    <w:rPr>
                      <w:sz w:val="22"/>
                      <w:szCs w:val="22"/>
                    </w:rPr>
                    <w:t xml:space="preserve"> </w:t>
                  </w:r>
                </w:p>
                <w:p w:rsidR="003B0242" w:rsidRDefault="003B0242" w:rsidP="003B0242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CC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C0000"/>
                    </w:rPr>
                    <w:t> </w:t>
                  </w:r>
                </w:p>
                <w:p w:rsidR="003B0242" w:rsidRDefault="003B0242" w:rsidP="003B0242">
                  <w:pPr>
                    <w:widowControl w:val="0"/>
                    <w:rPr>
                      <w:rFonts w:ascii="Times New Roman" w:hAnsi="Times New Roman"/>
                      <w:b/>
                      <w:bCs/>
                      <w:smallCaps/>
                      <w:color w:val="CC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mallCaps/>
                      <w:color w:val="CC0000"/>
                    </w:rPr>
                    <w:t> </w:t>
                  </w:r>
                </w:p>
                <w:p w:rsidR="003B0242" w:rsidRDefault="003B0242" w:rsidP="003B0242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mallCaps/>
                      <w:color w:val="FF33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mallCaps/>
                      <w:color w:val="FF3300"/>
                    </w:rPr>
                    <w:t> </w:t>
                  </w:r>
                </w:p>
              </w:txbxContent>
            </v:textbox>
          </v:shape>
        </w:pict>
      </w:r>
    </w:p>
    <w:p w:rsidR="00D44F5B" w:rsidRPr="003B0242" w:rsidRDefault="003B0242" w:rsidP="00E54E17">
      <w:pPr>
        <w:tabs>
          <w:tab w:val="left" w:pos="1401"/>
          <w:tab w:val="left" w:pos="5799"/>
          <w:tab w:val="left" w:pos="116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3C1A">
        <w:rPr>
          <w:rFonts w:ascii="Times New Roman" w:hAnsi="Times New Roman" w:cs="Times New Roman"/>
        </w:rPr>
        <w:tab/>
      </w:r>
      <w:r w:rsidR="00E54E17">
        <w:rPr>
          <w:rFonts w:ascii="Times New Roman" w:hAnsi="Times New Roman" w:cs="Times New Roman"/>
        </w:rPr>
        <w:tab/>
      </w:r>
    </w:p>
    <w:sectPr w:rsidR="00D44F5B" w:rsidRPr="003B0242" w:rsidSect="003A3A64">
      <w:pgSz w:w="16838" w:h="11906" w:orient="landscape"/>
      <w:pgMar w:top="0" w:right="142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A64"/>
    <w:rsid w:val="002A3C16"/>
    <w:rsid w:val="00321A41"/>
    <w:rsid w:val="003A3A64"/>
    <w:rsid w:val="003B0242"/>
    <w:rsid w:val="00462C08"/>
    <w:rsid w:val="0047264B"/>
    <w:rsid w:val="00645431"/>
    <w:rsid w:val="006F6D69"/>
    <w:rsid w:val="00793D06"/>
    <w:rsid w:val="008B422F"/>
    <w:rsid w:val="009069F8"/>
    <w:rsid w:val="00AA23B1"/>
    <w:rsid w:val="00AC14BB"/>
    <w:rsid w:val="00B04C49"/>
    <w:rsid w:val="00B15352"/>
    <w:rsid w:val="00BA4AB5"/>
    <w:rsid w:val="00D167C6"/>
    <w:rsid w:val="00D44F5B"/>
    <w:rsid w:val="00DA707B"/>
    <w:rsid w:val="00E54E17"/>
    <w:rsid w:val="00EC3C1A"/>
    <w:rsid w:val="00ED2FA4"/>
    <w:rsid w:val="00ED5980"/>
    <w:rsid w:val="00F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3E"/>
  </w:style>
  <w:style w:type="paragraph" w:styleId="4">
    <w:name w:val="heading 4"/>
    <w:link w:val="40"/>
    <w:uiPriority w:val="9"/>
    <w:qFormat/>
    <w:rsid w:val="008B422F"/>
    <w:pPr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93D06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sz w:val="24"/>
      <w:szCs w:val="24"/>
      <w:lang w:eastAsia="ru-RU"/>
    </w:rPr>
  </w:style>
  <w:style w:type="paragraph" w:customStyle="1" w:styleId="msoorganizationname2">
    <w:name w:val="msoorganizationname2"/>
    <w:rsid w:val="00793D06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422F"/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B0242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B0242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19</cp:revision>
  <dcterms:created xsi:type="dcterms:W3CDTF">2014-08-15T11:14:00Z</dcterms:created>
  <dcterms:modified xsi:type="dcterms:W3CDTF">2014-08-15T11:47:00Z</dcterms:modified>
</cp:coreProperties>
</file>