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41" w:rsidRPr="00E4239D" w:rsidRDefault="00FF5D04" w:rsidP="00E4239D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E4239D">
        <w:rPr>
          <w:rFonts w:ascii="Times New Roman" w:hAnsi="Times New Roman" w:cs="Times New Roman"/>
          <w:b/>
          <w:i/>
          <w:sz w:val="56"/>
          <w:szCs w:val="56"/>
          <w:u w:val="single"/>
        </w:rPr>
        <w:t>Русский язык</w:t>
      </w:r>
    </w:p>
    <w:p w:rsidR="00FF5D04" w:rsidRPr="00E4239D" w:rsidRDefault="00FF5D04" w:rsidP="00E4239D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4239D">
        <w:rPr>
          <w:rFonts w:ascii="Times New Roman" w:hAnsi="Times New Roman" w:cs="Times New Roman"/>
          <w:b/>
          <w:i/>
          <w:sz w:val="36"/>
          <w:szCs w:val="36"/>
          <w:u w:val="single"/>
        </w:rPr>
        <w:t>Тема: Спряжение глаголов.</w:t>
      </w:r>
    </w:p>
    <w:p w:rsidR="00FF5D04" w:rsidRPr="00E4239D" w:rsidRDefault="00FF5D04">
      <w:pPr>
        <w:rPr>
          <w:rFonts w:ascii="Times New Roman" w:hAnsi="Times New Roman" w:cs="Times New Roman"/>
          <w:b/>
          <w:sz w:val="24"/>
          <w:szCs w:val="24"/>
        </w:rPr>
      </w:pPr>
      <w:r w:rsidRPr="00E4239D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FF5D04" w:rsidRPr="00E4239D" w:rsidRDefault="00FF5D04" w:rsidP="00FF5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Познакомить с алгоритмом определения спряжения глагола;</w:t>
      </w:r>
    </w:p>
    <w:p w:rsidR="00FF5D04" w:rsidRPr="00E4239D" w:rsidRDefault="00FF5D04" w:rsidP="00FF5D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Отработать пошаговые действия алгоритма</w:t>
      </w:r>
    </w:p>
    <w:p w:rsidR="00FF5D04" w:rsidRPr="00E4239D" w:rsidRDefault="00FF5D04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Оборудование: компьютер, экран телевизора, учебник, карточки 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инд</w:t>
      </w:r>
      <w:proofErr w:type="gramStart"/>
      <w:r w:rsidRPr="00E4239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4239D">
        <w:rPr>
          <w:rFonts w:ascii="Times New Roman" w:hAnsi="Times New Roman" w:cs="Times New Roman"/>
          <w:sz w:val="24"/>
          <w:szCs w:val="24"/>
        </w:rPr>
        <w:t>иф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>. работы, памятки.</w:t>
      </w:r>
    </w:p>
    <w:p w:rsidR="00FF5D04" w:rsidRPr="00E4239D" w:rsidRDefault="00FF5D04" w:rsidP="00FF5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9D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3459F7" w:rsidRPr="00E4239D">
        <w:rPr>
          <w:rFonts w:ascii="Times New Roman" w:hAnsi="Times New Roman" w:cs="Times New Roman"/>
          <w:b/>
          <w:sz w:val="24"/>
          <w:szCs w:val="24"/>
        </w:rPr>
        <w:t>.</w:t>
      </w:r>
    </w:p>
    <w:p w:rsidR="00DE0852" w:rsidRDefault="00993B75" w:rsidP="00DE08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Организация рабочего места.  </w:t>
      </w:r>
      <w:r w:rsidRPr="00E4239D">
        <w:rPr>
          <w:rFonts w:ascii="Times New Roman" w:hAnsi="Times New Roman" w:cs="Times New Roman"/>
          <w:i/>
          <w:sz w:val="24"/>
          <w:szCs w:val="24"/>
        </w:rPr>
        <w:t>Слайд 1</w:t>
      </w:r>
      <w:r w:rsidRPr="00E4239D">
        <w:rPr>
          <w:rFonts w:ascii="Times New Roman" w:hAnsi="Times New Roman" w:cs="Times New Roman"/>
          <w:sz w:val="24"/>
          <w:szCs w:val="24"/>
        </w:rPr>
        <w:t>.</w:t>
      </w:r>
    </w:p>
    <w:p w:rsidR="00DE0852" w:rsidRPr="00DE0852" w:rsidRDefault="00DE0852" w:rsidP="00DE08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9F7" w:rsidRPr="00E4239D" w:rsidRDefault="00993B75" w:rsidP="003459F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Словарная работа.  </w:t>
      </w:r>
      <w:r w:rsidRPr="00E4239D">
        <w:rPr>
          <w:rFonts w:ascii="Times New Roman" w:hAnsi="Times New Roman" w:cs="Times New Roman"/>
          <w:i/>
          <w:sz w:val="24"/>
          <w:szCs w:val="24"/>
        </w:rPr>
        <w:t>Слайд 2</w:t>
      </w:r>
    </w:p>
    <w:p w:rsidR="00FF5D04" w:rsidRPr="00E4239D" w:rsidRDefault="00FF5D04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Словарь: г…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>, ж…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39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E4239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ркать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шать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>. (на доске запись столбиком).</w:t>
      </w:r>
    </w:p>
    <w:p w:rsidR="00FF5D04" w:rsidRPr="00E4239D" w:rsidRDefault="00FF5D04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К ка</w:t>
      </w:r>
      <w:r w:rsidR="003459F7" w:rsidRPr="00E4239D">
        <w:rPr>
          <w:rFonts w:ascii="Times New Roman" w:hAnsi="Times New Roman" w:cs="Times New Roman"/>
          <w:sz w:val="24"/>
          <w:szCs w:val="24"/>
        </w:rPr>
        <w:t>к</w:t>
      </w:r>
      <w:r w:rsidRPr="00E4239D">
        <w:rPr>
          <w:rFonts w:ascii="Times New Roman" w:hAnsi="Times New Roman" w:cs="Times New Roman"/>
          <w:sz w:val="24"/>
          <w:szCs w:val="24"/>
        </w:rPr>
        <w:t>ой части речи относятся эти слова</w:t>
      </w:r>
      <w:r w:rsidR="003459F7" w:rsidRPr="00E4239D">
        <w:rPr>
          <w:rFonts w:ascii="Times New Roman" w:hAnsi="Times New Roman" w:cs="Times New Roman"/>
          <w:sz w:val="24"/>
          <w:szCs w:val="24"/>
        </w:rPr>
        <w:t xml:space="preserve">? Докажите! 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В какой форме находятся глаголы? Докажите!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Изменяется ли эта форма глагола? Докажите!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- С какой формой глагола ещё </w:t>
      </w:r>
      <w:proofErr w:type="gramStart"/>
      <w:r w:rsidRPr="00E4239D">
        <w:rPr>
          <w:rFonts w:ascii="Times New Roman" w:hAnsi="Times New Roman" w:cs="Times New Roman"/>
          <w:sz w:val="24"/>
          <w:szCs w:val="24"/>
        </w:rPr>
        <w:t>знакомы</w:t>
      </w:r>
      <w:proofErr w:type="gramEnd"/>
      <w:r w:rsidRPr="00E4239D">
        <w:rPr>
          <w:rFonts w:ascii="Times New Roman" w:hAnsi="Times New Roman" w:cs="Times New Roman"/>
          <w:sz w:val="24"/>
          <w:szCs w:val="24"/>
        </w:rPr>
        <w:t>? На кого указывают глаголы в личной форме?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- С помощью чего образуются личные формы? 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Какие слова могут быть подсказкой в их определении или образовании?</w:t>
      </w:r>
    </w:p>
    <w:p w:rsidR="003459F7" w:rsidRPr="00E4239D" w:rsidRDefault="003459F7" w:rsidP="00FF5D04">
      <w:pPr>
        <w:rPr>
          <w:rFonts w:ascii="Times New Roman" w:hAnsi="Times New Roman" w:cs="Times New Roman"/>
          <w:i/>
          <w:sz w:val="24"/>
          <w:szCs w:val="24"/>
        </w:rPr>
      </w:pPr>
      <w:r w:rsidRPr="00E4239D">
        <w:rPr>
          <w:rFonts w:ascii="Times New Roman" w:hAnsi="Times New Roman" w:cs="Times New Roman"/>
          <w:i/>
          <w:sz w:val="24"/>
          <w:szCs w:val="24"/>
        </w:rPr>
        <w:t xml:space="preserve">Слайд </w:t>
      </w:r>
      <w:r w:rsidR="00993B75" w:rsidRPr="00E4239D">
        <w:rPr>
          <w:rFonts w:ascii="Times New Roman" w:hAnsi="Times New Roman" w:cs="Times New Roman"/>
          <w:i/>
          <w:sz w:val="24"/>
          <w:szCs w:val="24"/>
        </w:rPr>
        <w:t>3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- Образуйте личные формы  от данных глаголов в форме 3-го лица, </w:t>
      </w:r>
      <w:proofErr w:type="spellStart"/>
      <w:r w:rsidRPr="00E4239D">
        <w:rPr>
          <w:rFonts w:ascii="Times New Roman" w:hAnsi="Times New Roman" w:cs="Times New Roman"/>
          <w:sz w:val="24"/>
          <w:szCs w:val="24"/>
        </w:rPr>
        <w:t>множ</w:t>
      </w:r>
      <w:proofErr w:type="gramStart"/>
      <w:r w:rsidRPr="00E4239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4239D">
        <w:rPr>
          <w:rFonts w:ascii="Times New Roman" w:hAnsi="Times New Roman" w:cs="Times New Roman"/>
          <w:sz w:val="24"/>
          <w:szCs w:val="24"/>
        </w:rPr>
        <w:t>исла</w:t>
      </w:r>
      <w:proofErr w:type="spellEnd"/>
      <w:r w:rsidRPr="00E4239D">
        <w:rPr>
          <w:rFonts w:ascii="Times New Roman" w:hAnsi="Times New Roman" w:cs="Times New Roman"/>
          <w:sz w:val="24"/>
          <w:szCs w:val="24"/>
        </w:rPr>
        <w:t>:</w:t>
      </w:r>
    </w:p>
    <w:p w:rsidR="00FF5D04" w:rsidRPr="00E4239D" w:rsidRDefault="00993B75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i/>
          <w:sz w:val="24"/>
          <w:szCs w:val="24"/>
        </w:rPr>
        <w:t>Слайд 3</w:t>
      </w:r>
      <w:r w:rsidR="003459F7" w:rsidRPr="00E4239D">
        <w:rPr>
          <w:rFonts w:ascii="Times New Roman" w:hAnsi="Times New Roman" w:cs="Times New Roman"/>
          <w:sz w:val="24"/>
          <w:szCs w:val="24"/>
        </w:rPr>
        <w:t xml:space="preserve">  (проверка)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С каким признаком глагола мы познакомились на предыдущем уроке?</w:t>
      </w:r>
    </w:p>
    <w:p w:rsidR="003459F7" w:rsidRPr="00E4239D" w:rsidRDefault="003459F7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Что такое спряжение глагола?</w:t>
      </w:r>
    </w:p>
    <w:p w:rsidR="003459F7" w:rsidRPr="00E4239D" w:rsidRDefault="00993B75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Сколько видов спряжения в русском языке? Как они называются? Чем они отличаются?</w:t>
      </w:r>
    </w:p>
    <w:p w:rsidR="00993B75" w:rsidRPr="00E4239D" w:rsidRDefault="00993B75" w:rsidP="00FF5D0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- Определите спряжение. Как вы его определили?</w:t>
      </w:r>
    </w:p>
    <w:p w:rsidR="00993B75" w:rsidRPr="00E4239D" w:rsidRDefault="00993B75" w:rsidP="00993B75">
      <w:pPr>
        <w:rPr>
          <w:rFonts w:ascii="Times New Roman" w:hAnsi="Times New Roman" w:cs="Times New Roman"/>
          <w:i/>
          <w:sz w:val="24"/>
          <w:szCs w:val="24"/>
        </w:rPr>
      </w:pPr>
      <w:r w:rsidRPr="00E4239D">
        <w:rPr>
          <w:rFonts w:ascii="Times New Roman" w:hAnsi="Times New Roman" w:cs="Times New Roman"/>
          <w:i/>
          <w:sz w:val="24"/>
          <w:szCs w:val="24"/>
        </w:rPr>
        <w:t>Слайд 4,5</w:t>
      </w:r>
    </w:p>
    <w:p w:rsidR="006E24CD" w:rsidRPr="00E4239D" w:rsidRDefault="006E24CD" w:rsidP="00E34D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34D9E" w:rsidRPr="00E4239D">
        <w:rPr>
          <w:rFonts w:ascii="Times New Roman" w:hAnsi="Times New Roman" w:cs="Times New Roman"/>
          <w:sz w:val="24"/>
          <w:szCs w:val="24"/>
        </w:rPr>
        <w:t>по учебнику (урок 49,с.123)</w:t>
      </w:r>
    </w:p>
    <w:p w:rsidR="00E34D9E" w:rsidRPr="00E4239D" w:rsidRDefault="00E34D9E" w:rsidP="00E34D9E">
      <w:pPr>
        <w:pStyle w:val="a3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>Рубрика «Давай подумаем» формулирует проблемный вопрос.</w:t>
      </w:r>
      <w:r w:rsidR="00E4239D">
        <w:rPr>
          <w:rFonts w:ascii="Times New Roman" w:hAnsi="Times New Roman" w:cs="Times New Roman"/>
          <w:sz w:val="24"/>
          <w:szCs w:val="24"/>
        </w:rPr>
        <w:t xml:space="preserve"> </w:t>
      </w:r>
      <w:r w:rsidRPr="00E4239D">
        <w:rPr>
          <w:rFonts w:ascii="Times New Roman" w:hAnsi="Times New Roman" w:cs="Times New Roman"/>
          <w:i/>
          <w:sz w:val="24"/>
          <w:szCs w:val="24"/>
        </w:rPr>
        <w:t>Слайд  6</w:t>
      </w:r>
    </w:p>
    <w:p w:rsidR="00C77CB4" w:rsidRDefault="002061F4" w:rsidP="002061F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   -Кто из девочек не прав? В чём ошибка?     </w:t>
      </w:r>
    </w:p>
    <w:p w:rsidR="00C77CB4" w:rsidRDefault="002061F4" w:rsidP="002061F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77CB4">
        <w:rPr>
          <w:rFonts w:ascii="Times New Roman" w:hAnsi="Times New Roman" w:cs="Times New Roman"/>
          <w:sz w:val="24"/>
          <w:szCs w:val="24"/>
        </w:rPr>
        <w:t>«Давай подумаем»</w:t>
      </w:r>
      <w:proofErr w:type="gramStart"/>
      <w:r w:rsidR="00C77C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7CB4">
        <w:rPr>
          <w:rFonts w:ascii="Times New Roman" w:hAnsi="Times New Roman" w:cs="Times New Roman"/>
          <w:sz w:val="24"/>
          <w:szCs w:val="24"/>
        </w:rPr>
        <w:t xml:space="preserve"> В глаголах </w:t>
      </w:r>
      <w:r w:rsidR="00C77CB4" w:rsidRPr="00C77CB4">
        <w:rPr>
          <w:rFonts w:ascii="Times New Roman" w:hAnsi="Times New Roman" w:cs="Times New Roman"/>
          <w:i/>
          <w:sz w:val="24"/>
          <w:szCs w:val="24"/>
        </w:rPr>
        <w:t>говоришь, берут, живёт, пищат</w:t>
      </w:r>
      <w:r w:rsidR="00C77CB4">
        <w:rPr>
          <w:rFonts w:ascii="Times New Roman" w:hAnsi="Times New Roman" w:cs="Times New Roman"/>
          <w:sz w:val="24"/>
          <w:szCs w:val="24"/>
        </w:rPr>
        <w:t xml:space="preserve"> личные окончания ударные, поэтому спряжение определить легко.</w:t>
      </w:r>
    </w:p>
    <w:p w:rsidR="002061F4" w:rsidRPr="00E4239D" w:rsidRDefault="002061F4" w:rsidP="002061F4">
      <w:pPr>
        <w:rPr>
          <w:rFonts w:ascii="Times New Roman" w:hAnsi="Times New Roman" w:cs="Times New Roman"/>
          <w:sz w:val="24"/>
          <w:szCs w:val="24"/>
        </w:rPr>
      </w:pPr>
      <w:r w:rsidRPr="00E4239D">
        <w:rPr>
          <w:rFonts w:ascii="Times New Roman" w:hAnsi="Times New Roman" w:cs="Times New Roman"/>
          <w:sz w:val="24"/>
          <w:szCs w:val="24"/>
        </w:rPr>
        <w:t xml:space="preserve"> -А как тогда можно определить спряжение</w:t>
      </w:r>
      <w:r w:rsidR="00C77CB4">
        <w:rPr>
          <w:rFonts w:ascii="Times New Roman" w:hAnsi="Times New Roman" w:cs="Times New Roman"/>
          <w:sz w:val="24"/>
          <w:szCs w:val="24"/>
        </w:rPr>
        <w:t xml:space="preserve">, если личные окончания </w:t>
      </w:r>
      <w:r w:rsidR="00C77CB4" w:rsidRPr="00C77CB4">
        <w:rPr>
          <w:rFonts w:ascii="Times New Roman" w:hAnsi="Times New Roman" w:cs="Times New Roman"/>
          <w:i/>
          <w:sz w:val="24"/>
          <w:szCs w:val="24"/>
        </w:rPr>
        <w:t>безударные</w:t>
      </w:r>
      <w:r w:rsidRPr="00E4239D">
        <w:rPr>
          <w:rFonts w:ascii="Times New Roman" w:hAnsi="Times New Roman" w:cs="Times New Roman"/>
          <w:sz w:val="24"/>
          <w:szCs w:val="24"/>
        </w:rPr>
        <w:t>?</w:t>
      </w:r>
    </w:p>
    <w:p w:rsidR="00C77CB4" w:rsidRDefault="00E766D4" w:rsidP="00206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766D4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E766D4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66D4" w:rsidRDefault="00E766D4" w:rsidP="00E766D4">
      <w:pPr>
        <w:rPr>
          <w:rFonts w:ascii="Times New Roman" w:hAnsi="Times New Roman" w:cs="Times New Roman"/>
          <w:sz w:val="24"/>
          <w:szCs w:val="24"/>
        </w:rPr>
      </w:pPr>
      <w:r w:rsidRPr="00E766D4">
        <w:rPr>
          <w:rFonts w:ascii="Times New Roman" w:hAnsi="Times New Roman" w:cs="Times New Roman"/>
          <w:sz w:val="24"/>
          <w:szCs w:val="24"/>
        </w:rPr>
        <w:t xml:space="preserve">(Дети должны знать: </w:t>
      </w:r>
      <w:r>
        <w:rPr>
          <w:rFonts w:ascii="Times New Roman" w:hAnsi="Times New Roman" w:cs="Times New Roman"/>
          <w:sz w:val="24"/>
          <w:szCs w:val="24"/>
        </w:rPr>
        <w:t>вид глагола при образовании форм не меняется;</w:t>
      </w:r>
    </w:p>
    <w:p w:rsidR="00E766D4" w:rsidRDefault="00E766D4" w:rsidP="00E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форма – неизменяемая;</w:t>
      </w:r>
    </w:p>
    <w:p w:rsidR="00E766D4" w:rsidRDefault="00E766D4" w:rsidP="00E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учитывается значение глагола…)</w:t>
      </w:r>
    </w:p>
    <w:p w:rsidR="00E766D4" w:rsidRDefault="00E766D4" w:rsidP="00E766D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Разобраться в этом нам поможет рубрика «Тайны языка».</w:t>
      </w:r>
      <w:r w:rsidR="000A273E">
        <w:rPr>
          <w:rFonts w:ascii="Times New Roman" w:hAnsi="Times New Roman" w:cs="Times New Roman"/>
          <w:sz w:val="24"/>
          <w:szCs w:val="24"/>
        </w:rPr>
        <w:t xml:space="preserve"> </w:t>
      </w:r>
      <w:r w:rsidR="000A273E" w:rsidRPr="000A273E">
        <w:rPr>
          <w:rFonts w:ascii="Times New Roman" w:hAnsi="Times New Roman" w:cs="Times New Roman"/>
          <w:i/>
          <w:sz w:val="24"/>
          <w:szCs w:val="24"/>
        </w:rPr>
        <w:t>Слайд 6</w:t>
      </w:r>
    </w:p>
    <w:p w:rsidR="00DE0852" w:rsidRPr="000A273E" w:rsidRDefault="00DE0852" w:rsidP="00E766D4">
      <w:pPr>
        <w:rPr>
          <w:rFonts w:ascii="Times New Roman" w:hAnsi="Times New Roman" w:cs="Times New Roman"/>
          <w:i/>
          <w:sz w:val="24"/>
          <w:szCs w:val="24"/>
        </w:rPr>
      </w:pPr>
    </w:p>
    <w:p w:rsidR="00E766D4" w:rsidRDefault="00E766D4" w:rsidP="00E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Рубрика «Тайны языка» вводит правило определения спряжения глагола с безударным личным окончанием и алгоритм определения спряжения. </w:t>
      </w:r>
    </w:p>
    <w:p w:rsidR="00E766D4" w:rsidRDefault="00E766D4" w:rsidP="00E766D4">
      <w:pPr>
        <w:rPr>
          <w:rFonts w:ascii="Times New Roman" w:hAnsi="Times New Roman" w:cs="Times New Roman"/>
          <w:sz w:val="24"/>
          <w:szCs w:val="24"/>
        </w:rPr>
      </w:pPr>
      <w:r w:rsidRPr="000A273E">
        <w:rPr>
          <w:rFonts w:ascii="Times New Roman" w:hAnsi="Times New Roman" w:cs="Times New Roman"/>
          <w:sz w:val="24"/>
          <w:szCs w:val="24"/>
          <w:u w:val="single"/>
        </w:rPr>
        <w:t>! Важно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определение спряжения должно начинаться</w:t>
      </w:r>
      <w:r w:rsidR="000A273E">
        <w:rPr>
          <w:rFonts w:ascii="Times New Roman" w:hAnsi="Times New Roman" w:cs="Times New Roman"/>
          <w:sz w:val="24"/>
          <w:szCs w:val="24"/>
        </w:rPr>
        <w:t xml:space="preserve"> с характеристики окончания.</w:t>
      </w:r>
    </w:p>
    <w:p w:rsidR="000A273E" w:rsidRDefault="004911F6" w:rsidP="00E76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71.55pt;margin-top:12.35pt;width:23.4pt;height:1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94.95pt;margin-top:12.35pt;width:19.8pt;height:15pt;z-index:251659264" o:connectortype="straight">
            <v:stroke endarrow="block"/>
          </v:shape>
        </w:pict>
      </w:r>
      <w:r w:rsidR="000A273E">
        <w:rPr>
          <w:rFonts w:ascii="Times New Roman" w:hAnsi="Times New Roman" w:cs="Times New Roman"/>
          <w:sz w:val="24"/>
          <w:szCs w:val="24"/>
        </w:rPr>
        <w:t>Алгоритм:     окончания</w:t>
      </w:r>
    </w:p>
    <w:p w:rsidR="004911F6" w:rsidRDefault="0049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21.95pt;margin-top:12.9pt;width:4.8pt;height:1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ударное     безударное</w:t>
      </w:r>
    </w:p>
    <w:p w:rsidR="004911F6" w:rsidRDefault="0049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</w:t>
      </w:r>
      <w:proofErr w:type="spellEnd"/>
    </w:p>
    <w:p w:rsidR="004911F6" w:rsidRDefault="00491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Закрепительное упражнение</w:t>
      </w:r>
      <w:r w:rsidR="00757A56">
        <w:rPr>
          <w:rFonts w:ascii="Times New Roman" w:hAnsi="Times New Roman" w:cs="Times New Roman"/>
          <w:sz w:val="24"/>
          <w:szCs w:val="24"/>
        </w:rPr>
        <w:t>. Упр.№2 с.125 с опорой на алгоритм.</w:t>
      </w:r>
    </w:p>
    <w:p w:rsidR="00757A56" w:rsidRDefault="00757A56">
      <w:pPr>
        <w:rPr>
          <w:rFonts w:ascii="Times New Roman" w:hAnsi="Times New Roman" w:cs="Times New Roman"/>
          <w:sz w:val="24"/>
          <w:szCs w:val="24"/>
        </w:rPr>
      </w:pPr>
      <w:r w:rsidRPr="00757A56">
        <w:rPr>
          <w:rFonts w:ascii="Times New Roman" w:hAnsi="Times New Roman" w:cs="Times New Roman"/>
          <w:sz w:val="24"/>
          <w:szCs w:val="24"/>
          <w:u w:val="single"/>
        </w:rPr>
        <w:t>Помнить!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7A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данном упражнении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56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решается орфографическая задача, </w:t>
      </w:r>
    </w:p>
    <w:p w:rsidR="00757A56" w:rsidRDefault="0075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отрабатывается навык использования алгоритма при определении спряжения  </w:t>
      </w:r>
    </w:p>
    <w:p w:rsidR="00757A56" w:rsidRDefault="0075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глагола (грамматическая характеристика слова как части речи).</w:t>
      </w:r>
    </w:p>
    <w:p w:rsidR="00757A56" w:rsidRDefault="00757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Внимательно посмотрите и скажите, какие личные окончания (уд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какой следующий шаг,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безударное (обр.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фор.)</w:t>
      </w:r>
    </w:p>
    <w:p w:rsidR="00B76BC0" w:rsidRDefault="00B7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дарить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.)- дарят;</w:t>
      </w:r>
    </w:p>
    <w:p w:rsidR="00B76BC0" w:rsidRDefault="00B7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парах по рядам. </w:t>
      </w:r>
      <w:r w:rsidRPr="00B76BC0">
        <w:rPr>
          <w:rFonts w:ascii="Times New Roman" w:hAnsi="Times New Roman" w:cs="Times New Roman"/>
          <w:i/>
          <w:sz w:val="24"/>
          <w:szCs w:val="24"/>
        </w:rPr>
        <w:t>Слад 7</w:t>
      </w:r>
    </w:p>
    <w:p w:rsidR="00B76BC0" w:rsidRPr="00B76BC0" w:rsidRDefault="00B7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ряд:</w:t>
      </w:r>
      <w:r w:rsidRPr="00B76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куп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убира</w:t>
      </w:r>
      <w:proofErr w:type="spellEnd"/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B76BC0" w:rsidRPr="00B76BC0" w:rsidRDefault="00B7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ряд: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поздравл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B76BC0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потеря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</w:t>
      </w:r>
      <w:proofErr w:type="spellEnd"/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B76BC0" w:rsidRDefault="00B76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ряд: слом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крикн</w:t>
      </w:r>
      <w:proofErr w:type="spellEnd"/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ужина</w:t>
      </w:r>
      <w:r w:rsidRPr="00B76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76BC0"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</w:p>
    <w:p w:rsidR="00B76BC0" w:rsidRDefault="00B76BC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BC0">
        <w:rPr>
          <w:rFonts w:ascii="Times New Roman" w:hAnsi="Times New Roman" w:cs="Times New Roman"/>
          <w:sz w:val="24"/>
          <w:szCs w:val="24"/>
          <w:u w:val="single"/>
        </w:rPr>
        <w:t>Проверка</w:t>
      </w:r>
      <w:r w:rsidRPr="00B76BC0">
        <w:rPr>
          <w:rFonts w:ascii="Times New Roman" w:hAnsi="Times New Roman" w:cs="Times New Roman"/>
          <w:sz w:val="24"/>
          <w:szCs w:val="24"/>
        </w:rPr>
        <w:t>! По рядам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BC0">
        <w:rPr>
          <w:rFonts w:ascii="Times New Roman" w:hAnsi="Times New Roman" w:cs="Times New Roman"/>
          <w:i/>
          <w:sz w:val="24"/>
          <w:szCs w:val="24"/>
        </w:rPr>
        <w:t>Слайд 8</w:t>
      </w:r>
    </w:p>
    <w:p w:rsidR="00AE712F" w:rsidRDefault="00AE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общего у этих глаголов? (они все в ф.2 лица ед. числа).</w:t>
      </w:r>
    </w:p>
    <w:p w:rsidR="00AE712F" w:rsidRDefault="00AE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отличаются? (окончания и спряжения).</w:t>
      </w:r>
    </w:p>
    <w:p w:rsidR="00AE712F" w:rsidRDefault="00AE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-ешь-     -1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12F" w:rsidRDefault="00AE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     -2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12F" w:rsidRDefault="00AE7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проверяем безударные окончания? (</w:t>
      </w:r>
      <w:r w:rsidR="00DE0852">
        <w:rPr>
          <w:rFonts w:ascii="Times New Roman" w:hAnsi="Times New Roman" w:cs="Times New Roman"/>
          <w:sz w:val="24"/>
          <w:szCs w:val="24"/>
        </w:rPr>
        <w:t>по начальной форме!)</w:t>
      </w:r>
    </w:p>
    <w:p w:rsidR="00DE0852" w:rsidRDefault="00DE0852">
      <w:pPr>
        <w:rPr>
          <w:rFonts w:ascii="Times New Roman" w:hAnsi="Times New Roman" w:cs="Times New Roman"/>
          <w:sz w:val="24"/>
          <w:szCs w:val="24"/>
        </w:rPr>
      </w:pPr>
      <w:r w:rsidRPr="00DE0852">
        <w:rPr>
          <w:rFonts w:ascii="Times New Roman" w:hAnsi="Times New Roman" w:cs="Times New Roman"/>
          <w:i/>
          <w:sz w:val="24"/>
          <w:szCs w:val="24"/>
        </w:rPr>
        <w:t>Слайд 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«Обрати внимание…»</w:t>
      </w:r>
    </w:p>
    <w:p w:rsidR="00DE0852" w:rsidRDefault="00DE0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65.15pt;margin-top:19.85pt;width:50.4pt;height:25.8pt;flip:x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05.15pt;margin-top:19.85pt;width:60pt;height:25.8pt;z-index:251662336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хотеть                        бежать</w:t>
      </w:r>
    </w:p>
    <w:p w:rsidR="00DE0852" w:rsidRDefault="00DE0852">
      <w:pPr>
        <w:rPr>
          <w:rFonts w:ascii="Times New Roman" w:hAnsi="Times New Roman" w:cs="Times New Roman"/>
          <w:sz w:val="24"/>
          <w:szCs w:val="24"/>
        </w:rPr>
      </w:pPr>
    </w:p>
    <w:p w:rsidR="00DE0852" w:rsidRDefault="00DE0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разноспрягаемые глаголы</w:t>
      </w:r>
    </w:p>
    <w:p w:rsidR="00DE0852" w:rsidRDefault="00DE0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Почему в русском языке не одно, а два спряжение? Чем они отличаются? (окончаниями). Но есть в русском языке 2 глагола,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называются </w:t>
      </w:r>
      <w:r w:rsidRPr="00DE0852">
        <w:rPr>
          <w:rFonts w:ascii="Times New Roman" w:hAnsi="Times New Roman" w:cs="Times New Roman"/>
          <w:b/>
          <w:i/>
          <w:sz w:val="24"/>
          <w:szCs w:val="24"/>
        </w:rPr>
        <w:t>разноспрягаемыми</w:t>
      </w:r>
      <w:r>
        <w:rPr>
          <w:rFonts w:ascii="Times New Roman" w:hAnsi="Times New Roman" w:cs="Times New Roman"/>
          <w:sz w:val="24"/>
          <w:szCs w:val="24"/>
        </w:rPr>
        <w:t>. Как думаете, почему? (смешанные окончания).</w:t>
      </w:r>
    </w:p>
    <w:p w:rsidR="00DF3586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с. 126. Укажите, в каких формах у этих глаголов окончания 1 спряжения, а в каких- 2 спряжения.</w:t>
      </w:r>
    </w:p>
    <w:p w:rsidR="00DF3586" w:rsidRDefault="00DF358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 xml:space="preserve">хотеть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бежать</w:t>
      </w:r>
    </w:p>
    <w:p w:rsidR="00DF3586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хотим                                  бегу        бежим</w:t>
      </w:r>
    </w:p>
    <w:p w:rsidR="00DF3586" w:rsidRPr="00DF3586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3586">
        <w:rPr>
          <w:rFonts w:ascii="Times New Roman" w:hAnsi="Times New Roman" w:cs="Times New Roman"/>
          <w:sz w:val="24"/>
          <w:szCs w:val="24"/>
        </w:rPr>
        <w:t>хот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 xml:space="preserve">ите </w:t>
      </w:r>
      <w:r w:rsidRPr="00DF35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3586">
        <w:rPr>
          <w:rFonts w:ascii="Times New Roman" w:hAnsi="Times New Roman" w:cs="Times New Roman"/>
          <w:sz w:val="24"/>
          <w:szCs w:val="24"/>
        </w:rPr>
        <w:t>беж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ишь</w:t>
      </w:r>
      <w:r w:rsidRPr="00DF35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586">
        <w:rPr>
          <w:rFonts w:ascii="Times New Roman" w:hAnsi="Times New Roman" w:cs="Times New Roman"/>
          <w:sz w:val="24"/>
          <w:szCs w:val="24"/>
        </w:rPr>
        <w:t>беж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ите</w:t>
      </w:r>
    </w:p>
    <w:p w:rsidR="00DF3586" w:rsidRPr="00DF3586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хот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ят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беж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 xml:space="preserve">ит </w:t>
      </w:r>
      <w:r>
        <w:rPr>
          <w:rFonts w:ascii="Times New Roman" w:hAnsi="Times New Roman" w:cs="Times New Roman"/>
          <w:sz w:val="24"/>
          <w:szCs w:val="24"/>
        </w:rPr>
        <w:t xml:space="preserve">      бег</w:t>
      </w:r>
      <w:r w:rsidRPr="00DF3586">
        <w:rPr>
          <w:rFonts w:ascii="Times New Roman" w:hAnsi="Times New Roman" w:cs="Times New Roman"/>
          <w:sz w:val="24"/>
          <w:szCs w:val="24"/>
          <w:u w:val="single"/>
        </w:rPr>
        <w:t>ут</w:t>
      </w:r>
    </w:p>
    <w:p w:rsidR="00DF3586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Итог урока.</w:t>
      </w:r>
    </w:p>
    <w:p w:rsidR="00DF3586" w:rsidRPr="00DE0852" w:rsidRDefault="00DF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>пр.4 по алгоритму.</w:t>
      </w:r>
    </w:p>
    <w:sectPr w:rsidR="00DF3586" w:rsidRPr="00DE0852" w:rsidSect="00D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548"/>
    <w:multiLevelType w:val="hybridMultilevel"/>
    <w:tmpl w:val="8BFE1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D67A9"/>
    <w:multiLevelType w:val="multilevel"/>
    <w:tmpl w:val="8CCA9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C304034"/>
    <w:multiLevelType w:val="hybridMultilevel"/>
    <w:tmpl w:val="B48C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04"/>
    <w:rsid w:val="000A273E"/>
    <w:rsid w:val="002061F4"/>
    <w:rsid w:val="003459F7"/>
    <w:rsid w:val="003E116D"/>
    <w:rsid w:val="004911F6"/>
    <w:rsid w:val="006E24CD"/>
    <w:rsid w:val="00757A56"/>
    <w:rsid w:val="00993B75"/>
    <w:rsid w:val="00AE712F"/>
    <w:rsid w:val="00B76BC0"/>
    <w:rsid w:val="00C77CB4"/>
    <w:rsid w:val="00D23341"/>
    <w:rsid w:val="00DE0852"/>
    <w:rsid w:val="00DF3586"/>
    <w:rsid w:val="00E34D9E"/>
    <w:rsid w:val="00E4239D"/>
    <w:rsid w:val="00E766D4"/>
    <w:rsid w:val="00F12C84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6" type="connector" idref="#_x0000_s1032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E056-189A-4F9C-9D35-33F2A7D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2014-02-05T13:55:00Z</dcterms:created>
  <dcterms:modified xsi:type="dcterms:W3CDTF">2014-03-14T11:11:00Z</dcterms:modified>
</cp:coreProperties>
</file>