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4D" w:rsidRPr="00384E64" w:rsidRDefault="00384E64" w:rsidP="00384E64">
      <w:pPr>
        <w:jc w:val="center"/>
        <w:rPr>
          <w:rFonts w:ascii="Times New Roman" w:hAnsi="Times New Roman" w:cs="Times New Roman"/>
          <w:b/>
          <w:sz w:val="28"/>
        </w:rPr>
      </w:pPr>
      <w:r w:rsidRPr="00384E64">
        <w:rPr>
          <w:rFonts w:ascii="Times New Roman" w:hAnsi="Times New Roman" w:cs="Times New Roman"/>
          <w:b/>
          <w:sz w:val="28"/>
        </w:rPr>
        <w:t>Контрольная работа по теме «Глагол»</w:t>
      </w:r>
    </w:p>
    <w:p w:rsidR="00384E64" w:rsidRDefault="00384E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Ф.И.-</w:t>
      </w:r>
    </w:p>
    <w:p w:rsidR="00384E64" w:rsidRDefault="00384E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1)Закончи предложение.</w:t>
      </w:r>
    </w:p>
    <w:p w:rsidR="00384E64" w:rsidRDefault="00384E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Глаго</w:t>
      </w:r>
      <w:proofErr w:type="gramStart"/>
      <w:r>
        <w:rPr>
          <w:rFonts w:ascii="Times New Roman" w:hAnsi="Times New Roman" w:cs="Times New Roman"/>
          <w:sz w:val="28"/>
        </w:rPr>
        <w:t>л-</w:t>
      </w:r>
      <w:proofErr w:type="gramEnd"/>
      <w:r>
        <w:rPr>
          <w:rFonts w:ascii="Times New Roman" w:hAnsi="Times New Roman" w:cs="Times New Roman"/>
          <w:sz w:val="28"/>
        </w:rPr>
        <w:t xml:space="preserve"> это часть речи, которая _______________________________________________</w:t>
      </w:r>
    </w:p>
    <w:p w:rsidR="00384E64" w:rsidRDefault="00384E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384E64" w:rsidRDefault="00384E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2)Начальная форма глагол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это_______________________________________________</w:t>
      </w:r>
    </w:p>
    <w:p w:rsidR="00384E64" w:rsidRDefault="00384E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3)Перечисли грамматические признаки глагола:</w:t>
      </w:r>
    </w:p>
    <w:p w:rsidR="00384E64" w:rsidRDefault="00384E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384E64" w:rsidRDefault="00384E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4)Глаголы несовершенного вида отвечают на вопрос ____________________________</w:t>
      </w:r>
    </w:p>
    <w:p w:rsidR="00384E64" w:rsidRDefault="00384E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обозначают ________________________________ действие.</w:t>
      </w:r>
    </w:p>
    <w:p w:rsidR="00384E64" w:rsidRDefault="00384E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Глаголы совершенного вида отвечают на вопрос ________________________________</w:t>
      </w:r>
    </w:p>
    <w:p w:rsidR="00384E64" w:rsidRDefault="00384E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обозначают ________________________________ действие.</w:t>
      </w:r>
    </w:p>
    <w:p w:rsidR="00384E64" w:rsidRDefault="00384E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5)Заполни таблицу образования временных форм глагола.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384E64" w:rsidTr="00384E64">
        <w:tc>
          <w:tcPr>
            <w:tcW w:w="2670" w:type="dxa"/>
          </w:tcPr>
          <w:p w:rsidR="00384E64" w:rsidRDefault="00384E64" w:rsidP="00384E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</w:t>
            </w:r>
          </w:p>
        </w:tc>
        <w:tc>
          <w:tcPr>
            <w:tcW w:w="2670" w:type="dxa"/>
          </w:tcPr>
          <w:p w:rsidR="00384E64" w:rsidRDefault="00384E64" w:rsidP="00384E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Настоящее время</w:t>
            </w:r>
          </w:p>
        </w:tc>
        <w:tc>
          <w:tcPr>
            <w:tcW w:w="2671" w:type="dxa"/>
          </w:tcPr>
          <w:p w:rsidR="00384E64" w:rsidRDefault="00384E64" w:rsidP="00384E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Прошедшее время</w:t>
            </w:r>
          </w:p>
        </w:tc>
        <w:tc>
          <w:tcPr>
            <w:tcW w:w="2671" w:type="dxa"/>
          </w:tcPr>
          <w:p w:rsidR="00384E64" w:rsidRDefault="00384E64" w:rsidP="00384E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Будущее время</w:t>
            </w:r>
          </w:p>
        </w:tc>
      </w:tr>
      <w:tr w:rsidR="00384E64" w:rsidTr="00384E64">
        <w:tc>
          <w:tcPr>
            <w:tcW w:w="2670" w:type="dxa"/>
          </w:tcPr>
          <w:p w:rsidR="00384E64" w:rsidRDefault="00384E64" w:rsidP="00384E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Нес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70" w:type="dxa"/>
          </w:tcPr>
          <w:p w:rsidR="00384E64" w:rsidRDefault="00384E64" w:rsidP="00384E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384E64" w:rsidRDefault="00384E64" w:rsidP="00384E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384E64" w:rsidRDefault="00384E64" w:rsidP="00384E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4E64" w:rsidTr="00384E64">
        <w:tc>
          <w:tcPr>
            <w:tcW w:w="2670" w:type="dxa"/>
          </w:tcPr>
          <w:p w:rsidR="00384E64" w:rsidRDefault="00384E64" w:rsidP="00384E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70" w:type="dxa"/>
          </w:tcPr>
          <w:p w:rsidR="00384E64" w:rsidRDefault="00384E64" w:rsidP="00384E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384E64" w:rsidRDefault="00384E64" w:rsidP="00384E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384E64" w:rsidRDefault="00384E64" w:rsidP="00384E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84E64" w:rsidRDefault="00384E64">
      <w:pPr>
        <w:rPr>
          <w:rFonts w:ascii="Times New Roman" w:hAnsi="Times New Roman" w:cs="Times New Roman"/>
          <w:sz w:val="28"/>
        </w:rPr>
      </w:pPr>
    </w:p>
    <w:p w:rsidR="00384E64" w:rsidRDefault="00384E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6)На основе таблицы образуй возможные временные формы от глаголов.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384E64" w:rsidTr="00384E64">
        <w:tc>
          <w:tcPr>
            <w:tcW w:w="2670" w:type="dxa"/>
          </w:tcPr>
          <w:p w:rsidR="00384E64" w:rsidRDefault="00384E64" w:rsidP="00384E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Неопределённая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ф.</w:t>
            </w:r>
          </w:p>
        </w:tc>
        <w:tc>
          <w:tcPr>
            <w:tcW w:w="2670" w:type="dxa"/>
          </w:tcPr>
          <w:p w:rsidR="00384E64" w:rsidRDefault="00384E64" w:rsidP="00384E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Настоящее время</w:t>
            </w:r>
          </w:p>
        </w:tc>
        <w:tc>
          <w:tcPr>
            <w:tcW w:w="2671" w:type="dxa"/>
          </w:tcPr>
          <w:p w:rsidR="00384E64" w:rsidRDefault="00384E64" w:rsidP="00384E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Прошедшее время</w:t>
            </w:r>
          </w:p>
        </w:tc>
        <w:tc>
          <w:tcPr>
            <w:tcW w:w="2671" w:type="dxa"/>
          </w:tcPr>
          <w:p w:rsidR="00384E64" w:rsidRDefault="00384E64" w:rsidP="00384E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Будущее время</w:t>
            </w:r>
          </w:p>
        </w:tc>
      </w:tr>
      <w:tr w:rsidR="00384E64" w:rsidTr="00384E64">
        <w:tc>
          <w:tcPr>
            <w:tcW w:w="2670" w:type="dxa"/>
          </w:tcPr>
          <w:p w:rsidR="00384E64" w:rsidRDefault="00384E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ехать</w:t>
            </w:r>
          </w:p>
        </w:tc>
        <w:tc>
          <w:tcPr>
            <w:tcW w:w="2670" w:type="dxa"/>
          </w:tcPr>
          <w:p w:rsidR="00384E64" w:rsidRDefault="00384E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384E64" w:rsidRDefault="00384E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384E64" w:rsidRDefault="00384E6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84E64" w:rsidTr="00384E64">
        <w:tc>
          <w:tcPr>
            <w:tcW w:w="2670" w:type="dxa"/>
          </w:tcPr>
          <w:p w:rsidR="00384E64" w:rsidRDefault="00384E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*съехать</w:t>
            </w:r>
          </w:p>
        </w:tc>
        <w:tc>
          <w:tcPr>
            <w:tcW w:w="2670" w:type="dxa"/>
          </w:tcPr>
          <w:p w:rsidR="00384E64" w:rsidRDefault="00384E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384E64" w:rsidRDefault="00384E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384E64" w:rsidRDefault="00384E6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84E64" w:rsidTr="00384E64">
        <w:tc>
          <w:tcPr>
            <w:tcW w:w="2670" w:type="dxa"/>
          </w:tcPr>
          <w:p w:rsidR="00384E64" w:rsidRDefault="00384E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решить</w:t>
            </w:r>
          </w:p>
        </w:tc>
        <w:tc>
          <w:tcPr>
            <w:tcW w:w="2670" w:type="dxa"/>
          </w:tcPr>
          <w:p w:rsidR="00384E64" w:rsidRDefault="00384E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384E64" w:rsidRDefault="00384E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384E64" w:rsidRDefault="00384E6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84E64" w:rsidTr="00384E64">
        <w:tc>
          <w:tcPr>
            <w:tcW w:w="2670" w:type="dxa"/>
          </w:tcPr>
          <w:p w:rsidR="00384E64" w:rsidRDefault="00384E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решать</w:t>
            </w:r>
          </w:p>
        </w:tc>
        <w:tc>
          <w:tcPr>
            <w:tcW w:w="2670" w:type="dxa"/>
          </w:tcPr>
          <w:p w:rsidR="00384E64" w:rsidRDefault="00384E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384E64" w:rsidRDefault="00384E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384E64" w:rsidRDefault="00384E6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84E64" w:rsidTr="00384E64">
        <w:tc>
          <w:tcPr>
            <w:tcW w:w="2670" w:type="dxa"/>
          </w:tcPr>
          <w:p w:rsidR="00384E64" w:rsidRDefault="00384E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сказать</w:t>
            </w:r>
          </w:p>
        </w:tc>
        <w:tc>
          <w:tcPr>
            <w:tcW w:w="2670" w:type="dxa"/>
          </w:tcPr>
          <w:p w:rsidR="00384E64" w:rsidRDefault="00384E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384E64" w:rsidRDefault="00384E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384E64" w:rsidRDefault="00384E6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84E64" w:rsidTr="00384E64">
        <w:tc>
          <w:tcPr>
            <w:tcW w:w="2670" w:type="dxa"/>
          </w:tcPr>
          <w:p w:rsidR="00384E64" w:rsidRDefault="00384E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говорить</w:t>
            </w:r>
          </w:p>
        </w:tc>
        <w:tc>
          <w:tcPr>
            <w:tcW w:w="2670" w:type="dxa"/>
          </w:tcPr>
          <w:p w:rsidR="00384E64" w:rsidRDefault="00384E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384E64" w:rsidRDefault="00384E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384E64" w:rsidRDefault="00384E6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84E64" w:rsidRDefault="00384E64">
      <w:pPr>
        <w:rPr>
          <w:rFonts w:ascii="Times New Roman" w:hAnsi="Times New Roman" w:cs="Times New Roman"/>
          <w:sz w:val="28"/>
        </w:rPr>
      </w:pPr>
    </w:p>
    <w:p w:rsidR="00384E64" w:rsidRDefault="00384E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7)Разбери выделенную * строку глаголов по составу.</w:t>
      </w:r>
    </w:p>
    <w:p w:rsidR="005E0916" w:rsidRPr="005E0916" w:rsidRDefault="005E0916">
      <w:pPr>
        <w:rPr>
          <w:rFonts w:ascii="Times New Roman" w:hAnsi="Times New Roman" w:cs="Times New Roman"/>
          <w:b/>
          <w:sz w:val="28"/>
          <w:u w:val="single"/>
        </w:rPr>
      </w:pPr>
      <w:r w:rsidRPr="005E0916">
        <w:rPr>
          <w:rFonts w:ascii="Times New Roman" w:hAnsi="Times New Roman" w:cs="Times New Roman"/>
          <w:b/>
          <w:sz w:val="28"/>
          <w:u w:val="single"/>
        </w:rPr>
        <w:t>Проверь и оцени свою работу.</w:t>
      </w:r>
    </w:p>
    <w:sectPr w:rsidR="005E0916" w:rsidRPr="005E0916" w:rsidSect="00384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4E64"/>
    <w:rsid w:val="00384E64"/>
    <w:rsid w:val="0057764D"/>
    <w:rsid w:val="005E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2015-01-18T07:37:00Z</dcterms:created>
  <dcterms:modified xsi:type="dcterms:W3CDTF">2015-01-18T07:49:00Z</dcterms:modified>
</cp:coreProperties>
</file>