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DE" w:rsidRPr="005D6608" w:rsidRDefault="00BE5DDE" w:rsidP="005D6608">
      <w:pPr>
        <w:spacing w:before="100" w:beforeAutospacing="1" w:after="100" w:afterAutospacing="1" w:line="240" w:lineRule="auto"/>
        <w:jc w:val="center"/>
        <w:rPr>
          <w:rFonts w:ascii="Times New Roman" w:hAnsi="Times New Roman"/>
          <w:sz w:val="24"/>
          <w:szCs w:val="24"/>
          <w:lang w:eastAsia="ru-RU"/>
        </w:rPr>
      </w:pPr>
      <w:r w:rsidRPr="005D6608">
        <w:rPr>
          <w:rFonts w:ascii="Times New Roman" w:hAnsi="Times New Roman"/>
          <w:b/>
          <w:bCs/>
          <w:sz w:val="27"/>
          <w:szCs w:val="27"/>
          <w:lang w:eastAsia="ru-RU"/>
        </w:rPr>
        <w:t xml:space="preserve">Классный час «Будущие избиратели» </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Цели</w:t>
      </w:r>
      <w:r w:rsidRPr="005D6608">
        <w:rPr>
          <w:rFonts w:ascii="Times New Roman" w:hAnsi="Times New Roman"/>
          <w:sz w:val="27"/>
          <w:szCs w:val="27"/>
          <w:lang w:eastAsia="ru-RU"/>
        </w:rPr>
        <w:t>: формирование первоначального представления у младших школьников понятия «право выбора».</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Задачи</w:t>
      </w:r>
      <w:r w:rsidRPr="005D6608">
        <w:rPr>
          <w:rFonts w:ascii="Times New Roman" w:hAnsi="Times New Roman"/>
          <w:sz w:val="27"/>
          <w:szCs w:val="27"/>
          <w:lang w:eastAsia="ru-RU"/>
        </w:rPr>
        <w:t>: обогащение сознание обучающихся знаниями об обществе, человеке; формирование эмоционально – чувственной сферы и ценностных отношений личности ребёнка, воспитание чувства патриотизма.</w:t>
      </w:r>
    </w:p>
    <w:p w:rsidR="00BE5DDE" w:rsidRPr="006B004C" w:rsidRDefault="00BE5DDE" w:rsidP="006B004C">
      <w:pPr>
        <w:spacing w:before="100" w:beforeAutospacing="1" w:after="100" w:afterAutospacing="1" w:line="240" w:lineRule="auto"/>
        <w:jc w:val="center"/>
        <w:rPr>
          <w:rFonts w:ascii="Times New Roman" w:hAnsi="Times New Roman"/>
          <w:b/>
          <w:sz w:val="24"/>
          <w:szCs w:val="24"/>
          <w:lang w:eastAsia="ru-RU"/>
        </w:rPr>
      </w:pPr>
      <w:r w:rsidRPr="006B004C">
        <w:rPr>
          <w:rFonts w:ascii="Times New Roman" w:hAnsi="Times New Roman"/>
          <w:b/>
          <w:sz w:val="27"/>
          <w:szCs w:val="27"/>
          <w:lang w:eastAsia="ru-RU"/>
        </w:rPr>
        <w:t>Ход классного часа.</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Учитель:</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Добрый день, дорогие ребята!</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 xml:space="preserve">Сегодня мы </w:t>
      </w:r>
      <w:r>
        <w:rPr>
          <w:rFonts w:ascii="Times New Roman" w:hAnsi="Times New Roman"/>
          <w:sz w:val="27"/>
          <w:szCs w:val="27"/>
          <w:lang w:eastAsia="ru-RU"/>
        </w:rPr>
        <w:t>поговорим об очень важных вещах, о</w:t>
      </w:r>
      <w:r w:rsidRPr="005D6608">
        <w:rPr>
          <w:rFonts w:ascii="Times New Roman" w:hAnsi="Times New Roman"/>
          <w:sz w:val="27"/>
          <w:szCs w:val="27"/>
          <w:lang w:eastAsia="ru-RU"/>
        </w:rPr>
        <w:t>т которых зависит наша жизнь.</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Что значит – любить Родину.</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Ответы детей.</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 xml:space="preserve">Учитель: </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Любить Родину – значит жить с ней одной жизнью. Радоваться её победам, горевать, когда ей тяжело. А главное – беречь Родину, защищать её от врагов.</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Для каждого человека дорого должно быть всё на своей Родине: её народ, земля. И конечно же надо думать и о завтрашнем её дне. Ведь будущее нашей Родины в ваших руках.</w:t>
      </w:r>
    </w:p>
    <w:p w:rsidR="00BE5DDE" w:rsidRPr="00C2314D" w:rsidRDefault="00BE5DDE" w:rsidP="00174084">
      <w:pPr>
        <w:spacing w:after="0" w:line="240" w:lineRule="auto"/>
        <w:jc w:val="both"/>
        <w:rPr>
          <w:rFonts w:ascii="Times New Roman" w:hAnsi="Times New Roman"/>
          <w:i/>
          <w:sz w:val="24"/>
          <w:szCs w:val="24"/>
          <w:lang w:eastAsia="ru-RU"/>
        </w:rPr>
      </w:pPr>
      <w:r w:rsidRPr="005D6608">
        <w:rPr>
          <w:rFonts w:ascii="Times New Roman" w:hAnsi="Times New Roman"/>
          <w:b/>
          <w:bCs/>
          <w:sz w:val="27"/>
          <w:szCs w:val="27"/>
          <w:lang w:eastAsia="ru-RU"/>
        </w:rPr>
        <w:t>Чтец:</w:t>
      </w:r>
      <w:r>
        <w:rPr>
          <w:rFonts w:ascii="Times New Roman" w:hAnsi="Times New Roman"/>
          <w:b/>
          <w:bCs/>
          <w:sz w:val="27"/>
          <w:szCs w:val="27"/>
          <w:lang w:eastAsia="ru-RU"/>
        </w:rPr>
        <w:t xml:space="preserve"> </w:t>
      </w:r>
      <w:r>
        <w:rPr>
          <w:rFonts w:ascii="Times New Roman" w:hAnsi="Times New Roman"/>
          <w:bCs/>
          <w:i/>
          <w:sz w:val="27"/>
          <w:szCs w:val="27"/>
          <w:lang w:eastAsia="ru-RU"/>
        </w:rPr>
        <w:t>(Слайд №2)</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Где слово мне найти такое,</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Чтоб шло из самой глубины?</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Россия – сердце огневое,</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Россия – нет на свете силы,</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Чтоб в ряд с тобой стать могла.</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Ты, нас собрав, объединила,</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Одной дорогой повела.</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Ты под крылом своим могучим</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Всех защищала много раз.</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И словом Пушкина певучим</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С младенчества встречала нас….</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(П.Бровка)</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 xml:space="preserve">Учитель: </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В жизни каждого человека, возникают такие ситуации, когда приходится выбирать и в этом случае важно – не ошибиться. Случались ли в вашей жизни такое. Когда вы стояли перед выбором чего либо или кого либо?</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Ответы детей.</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 xml:space="preserve">Учитель: </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 xml:space="preserve">Конечно, ребята, выбор вы делали в игре, кода выбираете «водящего» или того, кто </w:t>
      </w:r>
      <w:r>
        <w:rPr>
          <w:rFonts w:ascii="Times New Roman" w:hAnsi="Times New Roman"/>
          <w:sz w:val="27"/>
          <w:szCs w:val="27"/>
          <w:lang w:eastAsia="ru-RU"/>
        </w:rPr>
        <w:t>будет «вод</w:t>
      </w:r>
      <w:r w:rsidRPr="005D6608">
        <w:rPr>
          <w:rFonts w:ascii="Times New Roman" w:hAnsi="Times New Roman"/>
          <w:sz w:val="27"/>
          <w:szCs w:val="27"/>
          <w:lang w:eastAsia="ru-RU"/>
        </w:rPr>
        <w:t xml:space="preserve">ить», играя в прятки. </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 xml:space="preserve">Выбираете каждый день: что кушать, во что одеться, с кем играть, куда пойти в свободное время от уроков, чем заниматься. </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Взрослая жизнь, к которой вы уже готовитесь, тоже не возможна без выбора.</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От этого в некоторых случаях зависит вся дальнейшая судьба человека, судьба семьи, организации, даже страны.</w:t>
      </w:r>
    </w:p>
    <w:p w:rsidR="00BE5DDE" w:rsidRPr="00C2314D" w:rsidRDefault="00BE5DDE" w:rsidP="00174084">
      <w:pPr>
        <w:spacing w:after="0" w:line="240" w:lineRule="auto"/>
        <w:jc w:val="both"/>
        <w:rPr>
          <w:rFonts w:ascii="Times New Roman" w:hAnsi="Times New Roman"/>
          <w:i/>
          <w:sz w:val="24"/>
          <w:szCs w:val="24"/>
          <w:lang w:eastAsia="ru-RU"/>
        </w:rPr>
      </w:pPr>
      <w:r w:rsidRPr="005D6608">
        <w:rPr>
          <w:rFonts w:ascii="Times New Roman" w:hAnsi="Times New Roman"/>
          <w:sz w:val="27"/>
          <w:szCs w:val="27"/>
          <w:lang w:eastAsia="ru-RU"/>
        </w:rPr>
        <w:t xml:space="preserve">Давайте вспомним сказку «Золотой ключик или приключение Буратино». </w:t>
      </w:r>
      <w:r>
        <w:rPr>
          <w:rFonts w:ascii="Times New Roman" w:hAnsi="Times New Roman"/>
          <w:i/>
          <w:sz w:val="27"/>
          <w:szCs w:val="27"/>
          <w:lang w:eastAsia="ru-RU"/>
        </w:rPr>
        <w:t xml:space="preserve">(Слайд №3) </w:t>
      </w:r>
      <w:r w:rsidRPr="005D6608">
        <w:rPr>
          <w:rFonts w:ascii="Times New Roman" w:hAnsi="Times New Roman"/>
          <w:sz w:val="27"/>
          <w:szCs w:val="27"/>
          <w:lang w:eastAsia="ru-RU"/>
        </w:rPr>
        <w:t xml:space="preserve">Он тоже стоял перед выбором. Пред каким? </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Ответы детей.</w:t>
      </w:r>
    </w:p>
    <w:p w:rsidR="00BE5DDE" w:rsidRPr="005D6608" w:rsidRDefault="00BE5DDE" w:rsidP="00174084">
      <w:pPr>
        <w:spacing w:after="0" w:line="240" w:lineRule="auto"/>
        <w:jc w:val="both"/>
        <w:rPr>
          <w:rFonts w:ascii="Times New Roman" w:hAnsi="Times New Roman"/>
          <w:sz w:val="24"/>
          <w:szCs w:val="24"/>
          <w:lang w:eastAsia="ru-RU"/>
        </w:rPr>
      </w:pPr>
      <w:r>
        <w:rPr>
          <w:rFonts w:ascii="Times New Roman" w:hAnsi="Times New Roman"/>
          <w:i/>
          <w:sz w:val="27"/>
          <w:szCs w:val="27"/>
          <w:lang w:eastAsia="ru-RU"/>
        </w:rPr>
        <w:t xml:space="preserve">(Слайд №4) </w:t>
      </w:r>
      <w:r w:rsidRPr="005D6608">
        <w:rPr>
          <w:rFonts w:ascii="Times New Roman" w:hAnsi="Times New Roman"/>
          <w:sz w:val="27"/>
          <w:szCs w:val="27"/>
          <w:lang w:eastAsia="ru-RU"/>
        </w:rPr>
        <w:t>Да, он стоял перед выбором: продать «Азбуку» и пойти в театр или пойти в школу. Что же он выбрал? Правильный выбор сделал Буратино? Почему? Что с ним случилось?</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А вы ребята всегда ли правильно поступали?</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Ответы детей.</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А как вы понимаете значение слова «выборы», что это такое.</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Ответы детей.</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 xml:space="preserve">Учитель: </w:t>
      </w:r>
    </w:p>
    <w:p w:rsidR="00BE5DDE" w:rsidRPr="00C2314D" w:rsidRDefault="00BE5DDE" w:rsidP="00174084">
      <w:pPr>
        <w:spacing w:after="0" w:line="240" w:lineRule="auto"/>
        <w:jc w:val="both"/>
        <w:rPr>
          <w:rFonts w:ascii="Times New Roman" w:hAnsi="Times New Roman"/>
          <w:i/>
          <w:sz w:val="24"/>
          <w:szCs w:val="24"/>
          <w:lang w:eastAsia="ru-RU"/>
        </w:rPr>
      </w:pPr>
      <w:r w:rsidRPr="005D6608">
        <w:rPr>
          <w:rFonts w:ascii="Times New Roman" w:hAnsi="Times New Roman"/>
          <w:b/>
          <w:bCs/>
          <w:sz w:val="27"/>
          <w:szCs w:val="27"/>
          <w:lang w:eastAsia="ru-RU"/>
        </w:rPr>
        <w:t xml:space="preserve">Выборы – </w:t>
      </w:r>
      <w:r w:rsidRPr="005D6608">
        <w:rPr>
          <w:rFonts w:ascii="Times New Roman" w:hAnsi="Times New Roman"/>
          <w:sz w:val="27"/>
          <w:szCs w:val="27"/>
          <w:lang w:eastAsia="ru-RU"/>
        </w:rPr>
        <w:t>от слова выбирать (взять нужное для себя, важное)</w:t>
      </w:r>
      <w:r>
        <w:rPr>
          <w:rFonts w:ascii="Times New Roman" w:hAnsi="Times New Roman"/>
          <w:sz w:val="27"/>
          <w:szCs w:val="27"/>
          <w:lang w:eastAsia="ru-RU"/>
        </w:rPr>
        <w:t xml:space="preserve"> </w:t>
      </w:r>
      <w:r>
        <w:rPr>
          <w:rFonts w:ascii="Times New Roman" w:hAnsi="Times New Roman"/>
          <w:i/>
          <w:sz w:val="27"/>
          <w:szCs w:val="27"/>
          <w:lang w:eastAsia="ru-RU"/>
        </w:rPr>
        <w:t>(Слайд №5)</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Выборы – это действия граждан, избирательных комиссий и органов государственной власти предусмотренные Конституцией РФ.</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В основном документе Российской Федерации – конституции есть законы о выборах и у каждого гражданина России, достигшего 18 – летия, появляется право выбора. Пользуясь этим правом, россияне ходят на выборы, голосуют за того человека, которого хотят видеть главой села, района, народным депутатом или президентом страны. Тех, за кого идут голосовать на выборах, называют «КАНДИДАТАМИ».</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Каждый гражданин должен выполнить свой долг перед страной – пойти голосовать, этот человек называется избирателем.</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Избиратель, отмечает в бюллетенях, ставит галочку или другой знак напротив фамилии кандидата. Затем опускает бюллетень в урну. Урна – ящик с узким отверстием для опускания избирательных бюллетеней при тайном голосовании.</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Кто знает, что такое тайное голосование?</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Ответы детей.</w:t>
      </w:r>
    </w:p>
    <w:p w:rsidR="00BE5DDE" w:rsidRPr="005D6608" w:rsidRDefault="00BE5DDE" w:rsidP="00174084">
      <w:pPr>
        <w:spacing w:after="0" w:line="240" w:lineRule="auto"/>
        <w:jc w:val="both"/>
        <w:rPr>
          <w:rFonts w:ascii="Times New Roman" w:hAnsi="Times New Roman"/>
          <w:sz w:val="27"/>
          <w:szCs w:val="27"/>
          <w:lang w:eastAsia="ru-RU"/>
        </w:rPr>
      </w:pPr>
      <w:r w:rsidRPr="005D6608">
        <w:rPr>
          <w:rFonts w:ascii="Times New Roman" w:hAnsi="Times New Roman"/>
          <w:sz w:val="27"/>
          <w:szCs w:val="27"/>
          <w:lang w:eastAsia="ru-RU"/>
        </w:rPr>
        <w:t>Тайное голосование</w:t>
      </w:r>
      <w:r>
        <w:rPr>
          <w:rFonts w:ascii="Times New Roman" w:hAnsi="Times New Roman"/>
          <w:sz w:val="27"/>
          <w:szCs w:val="27"/>
          <w:lang w:eastAsia="ru-RU"/>
        </w:rPr>
        <w:t xml:space="preserve"> – </w:t>
      </w:r>
      <w:r w:rsidRPr="00B67276">
        <w:rPr>
          <w:rFonts w:ascii="Times New Roman" w:hAnsi="Times New Roman"/>
          <w:sz w:val="27"/>
          <w:szCs w:val="27"/>
        </w:rPr>
        <w:t xml:space="preserve">вид голосования, при котором участники голосуют </w:t>
      </w:r>
      <w:r>
        <w:rPr>
          <w:rFonts w:ascii="Times New Roman" w:hAnsi="Times New Roman"/>
          <w:sz w:val="27"/>
          <w:szCs w:val="27"/>
        </w:rPr>
        <w:t>а</w:t>
      </w:r>
      <w:r w:rsidRPr="00B67276">
        <w:rPr>
          <w:rFonts w:ascii="Times New Roman" w:hAnsi="Times New Roman"/>
          <w:sz w:val="27"/>
          <w:szCs w:val="27"/>
        </w:rPr>
        <w:t>нонимно.</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 xml:space="preserve">Учитель: </w:t>
      </w:r>
    </w:p>
    <w:p w:rsidR="00BE5DDE" w:rsidRPr="00C2314D" w:rsidRDefault="00BE5DDE" w:rsidP="00174084">
      <w:pPr>
        <w:spacing w:after="0" w:line="240" w:lineRule="auto"/>
        <w:jc w:val="both"/>
        <w:rPr>
          <w:rFonts w:ascii="Times New Roman" w:hAnsi="Times New Roman"/>
          <w:i/>
          <w:sz w:val="24"/>
          <w:szCs w:val="24"/>
          <w:lang w:eastAsia="ru-RU"/>
        </w:rPr>
      </w:pPr>
      <w:r w:rsidRPr="005D6608">
        <w:rPr>
          <w:rFonts w:ascii="Times New Roman" w:hAnsi="Times New Roman"/>
          <w:sz w:val="27"/>
          <w:szCs w:val="27"/>
          <w:lang w:eastAsia="ru-RU"/>
        </w:rPr>
        <w:t>Какими качествами, по вашему мнению, должен обладать человек, который может стоять у власти, каким должен быть президент страны?</w:t>
      </w:r>
      <w:r>
        <w:rPr>
          <w:rFonts w:ascii="Times New Roman" w:hAnsi="Times New Roman"/>
          <w:sz w:val="27"/>
          <w:szCs w:val="27"/>
          <w:lang w:eastAsia="ru-RU"/>
        </w:rPr>
        <w:t xml:space="preserve"> </w:t>
      </w:r>
      <w:r>
        <w:rPr>
          <w:rFonts w:ascii="Times New Roman" w:hAnsi="Times New Roman"/>
          <w:i/>
          <w:sz w:val="27"/>
          <w:szCs w:val="27"/>
          <w:lang w:eastAsia="ru-RU"/>
        </w:rPr>
        <w:t>(Слайд №6)</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Учитель вывешивает на доску высказывания, дети выбирают походящие:</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Острый ум, хорошая интуиция, умение нравиться людям, умение организовать, умение убедить, готовность брать на себя ответственность, наличие программы развития улучшения страны.</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 xml:space="preserve">Учитель: </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А сейчас я предлагаю вам побывать в роли избирателей и выбрать «командира» нашего класса.</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Каждый из вас напишет имя того, кого бы хотел видеть командиром нашего 1 «б» класса.</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Дети пишут на листках имя одноклассника и опускают в урну. Затем считают голоса.</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b/>
          <w:bCs/>
          <w:sz w:val="27"/>
          <w:szCs w:val="27"/>
          <w:lang w:eastAsia="ru-RU"/>
        </w:rPr>
        <w:t xml:space="preserve">Учитель: </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Скоро вашим родителям предстоит сделать свой очередной выбор. От их выбора зависит, в какой стране нам с вами жить. Я хотела, чтобы вы посоветовали своим родителям – не оставаться равнодушными и пойти проголосовать. Это значит исполнить свой долг перед Родиной.</w:t>
      </w:r>
    </w:p>
    <w:p w:rsidR="00BE5DDE" w:rsidRPr="005D6608" w:rsidRDefault="00BE5DDE" w:rsidP="00174084">
      <w:pPr>
        <w:spacing w:after="0" w:line="240" w:lineRule="auto"/>
        <w:jc w:val="both"/>
        <w:rPr>
          <w:rFonts w:ascii="Times New Roman" w:hAnsi="Times New Roman"/>
          <w:sz w:val="24"/>
          <w:szCs w:val="24"/>
          <w:lang w:eastAsia="ru-RU"/>
        </w:rPr>
      </w:pPr>
      <w:r w:rsidRPr="005D6608">
        <w:rPr>
          <w:rFonts w:ascii="Times New Roman" w:hAnsi="Times New Roman"/>
          <w:sz w:val="27"/>
          <w:szCs w:val="27"/>
          <w:lang w:eastAsia="ru-RU"/>
        </w:rPr>
        <w:t>И сейчас я предлагаю вам нарисовать листовки «Мы выбираем новую жизнь» и раздать своим родным, близким, друзьям, просто прохожим.</w:t>
      </w:r>
    </w:p>
    <w:p w:rsidR="00BE5DDE" w:rsidRPr="005D6608" w:rsidRDefault="00BE5DDE" w:rsidP="005D6608">
      <w:pPr>
        <w:spacing w:after="0" w:line="240" w:lineRule="auto"/>
        <w:rPr>
          <w:rFonts w:ascii="Times New Roman" w:hAnsi="Times New Roman"/>
          <w:sz w:val="24"/>
          <w:szCs w:val="24"/>
          <w:lang w:eastAsia="ru-RU"/>
        </w:rPr>
      </w:pPr>
    </w:p>
    <w:p w:rsidR="00BE5DDE" w:rsidRPr="005D6608" w:rsidRDefault="00BE5DDE" w:rsidP="005D6608">
      <w:pPr>
        <w:spacing w:after="0" w:line="240" w:lineRule="auto"/>
        <w:rPr>
          <w:rFonts w:ascii="Times New Roman" w:hAnsi="Times New Roman"/>
          <w:sz w:val="24"/>
          <w:szCs w:val="24"/>
          <w:lang w:eastAsia="ru-RU"/>
        </w:rPr>
      </w:pPr>
    </w:p>
    <w:p w:rsidR="00BE5DDE" w:rsidRPr="005D6608" w:rsidRDefault="00BE5DDE" w:rsidP="005D6608">
      <w:pPr>
        <w:spacing w:after="0" w:line="240" w:lineRule="auto"/>
        <w:rPr>
          <w:rFonts w:ascii="Times New Roman" w:hAnsi="Times New Roman"/>
          <w:sz w:val="24"/>
          <w:szCs w:val="24"/>
          <w:lang w:eastAsia="ru-RU"/>
        </w:rPr>
      </w:pPr>
    </w:p>
    <w:p w:rsidR="00BE5DDE" w:rsidRPr="005D6608" w:rsidRDefault="00BE5DDE" w:rsidP="005D6608">
      <w:pPr>
        <w:spacing w:after="0" w:line="240" w:lineRule="auto"/>
        <w:rPr>
          <w:rFonts w:ascii="Times New Roman" w:hAnsi="Times New Roman"/>
          <w:sz w:val="24"/>
          <w:szCs w:val="24"/>
          <w:lang w:eastAsia="ru-RU"/>
        </w:rPr>
      </w:pPr>
    </w:p>
    <w:p w:rsidR="00BE5DDE" w:rsidRPr="005D6608" w:rsidRDefault="00BE5DDE" w:rsidP="005D6608">
      <w:pPr>
        <w:spacing w:before="100" w:beforeAutospacing="1" w:after="100" w:afterAutospacing="1" w:line="240" w:lineRule="auto"/>
        <w:rPr>
          <w:rFonts w:ascii="Times New Roman" w:hAnsi="Times New Roman"/>
          <w:sz w:val="24"/>
          <w:szCs w:val="24"/>
          <w:lang w:eastAsia="ru-RU"/>
        </w:rPr>
      </w:pPr>
    </w:p>
    <w:p w:rsidR="00BE5DDE" w:rsidRDefault="00BE5DDE"/>
    <w:sectPr w:rsidR="00BE5DDE" w:rsidSect="005D6608">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608"/>
    <w:rsid w:val="00174084"/>
    <w:rsid w:val="005D6608"/>
    <w:rsid w:val="006B004C"/>
    <w:rsid w:val="00734E24"/>
    <w:rsid w:val="00753DF5"/>
    <w:rsid w:val="009C71BD"/>
    <w:rsid w:val="00B67276"/>
    <w:rsid w:val="00BE5DDE"/>
    <w:rsid w:val="00C2314D"/>
    <w:rsid w:val="00EF57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1B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D6608"/>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5D6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6608"/>
    <w:rPr>
      <w:rFonts w:ascii="Tahoma" w:hAnsi="Tahoma" w:cs="Tahoma"/>
      <w:sz w:val="16"/>
      <w:szCs w:val="16"/>
    </w:rPr>
  </w:style>
  <w:style w:type="character" w:styleId="Hyperlink">
    <w:name w:val="Hyperlink"/>
    <w:basedOn w:val="DefaultParagraphFont"/>
    <w:uiPriority w:val="99"/>
    <w:semiHidden/>
    <w:rsid w:val="00B6727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08549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2</Pages>
  <Words>651</Words>
  <Characters>3711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2014-05-11T11:11:00Z</dcterms:created>
  <dcterms:modified xsi:type="dcterms:W3CDTF">2014-09-20T19:03:00Z</dcterms:modified>
</cp:coreProperties>
</file>