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8" w:rsidRPr="00BC54D9" w:rsidRDefault="00EB2598" w:rsidP="00A94B0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54D9">
        <w:rPr>
          <w:rFonts w:ascii="Times New Roman" w:hAnsi="Times New Roman" w:cs="Times New Roman"/>
          <w:b/>
          <w:sz w:val="24"/>
          <w:szCs w:val="24"/>
        </w:rPr>
        <w:t xml:space="preserve">Семинар «Конструирование </w:t>
      </w:r>
      <w:r w:rsidR="00BC54D9" w:rsidRPr="00BC54D9">
        <w:rPr>
          <w:rFonts w:ascii="Times New Roman" w:hAnsi="Times New Roman" w:cs="Times New Roman"/>
          <w:b/>
          <w:sz w:val="24"/>
          <w:szCs w:val="24"/>
        </w:rPr>
        <w:t>урока открытия нового знания в соответствии с ФГОС»</w:t>
      </w:r>
    </w:p>
    <w:p w:rsidR="00EB2598" w:rsidRDefault="00EB2598" w:rsidP="00A94B0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2598" w:rsidRDefault="00EB2598" w:rsidP="00A94B0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B6B6C" w:rsidRPr="00A94B0A" w:rsidRDefault="006B6B6C" w:rsidP="00A94B0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« Если мы будем учить сегодня так,</w:t>
      </w:r>
    </w:p>
    <w:p w:rsidR="006B6B6C" w:rsidRPr="00A94B0A" w:rsidRDefault="006B6B6C" w:rsidP="00A94B0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 как мы учили вчера, мы украдем у детей завтра».</w:t>
      </w:r>
    </w:p>
    <w:p w:rsidR="006B6B6C" w:rsidRPr="00A94B0A" w:rsidRDefault="006B6B6C" w:rsidP="00A94B0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A94B0A">
        <w:rPr>
          <w:rFonts w:ascii="Times New Roman" w:hAnsi="Times New Roman" w:cs="Times New Roman"/>
          <w:sz w:val="24"/>
          <w:szCs w:val="24"/>
        </w:rPr>
        <w:t>Дьюи</w:t>
      </w:r>
      <w:proofErr w:type="spellEnd"/>
    </w:p>
    <w:p w:rsidR="00B76EB1" w:rsidRPr="00A94B0A" w:rsidRDefault="00B76EB1" w:rsidP="00A94B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6EB1" w:rsidRPr="00A94B0A" w:rsidRDefault="00B76EB1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Урок – это много или мало? Почему один урок пролетает как минута, а другой тянется вечность? Вывод прост: на одном уроке дети – пассивные слушатели, а на другом – творцы и открыватели нового!</w:t>
      </w:r>
    </w:p>
    <w:p w:rsidR="006B6B6C" w:rsidRPr="00A94B0A" w:rsidRDefault="00B76EB1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Создавать условия для возникновения у школьников внутренней потребности включения в учебно</w:t>
      </w:r>
      <w:r w:rsidR="00EB2598">
        <w:rPr>
          <w:rFonts w:ascii="Times New Roman" w:hAnsi="Times New Roman" w:cs="Times New Roman"/>
          <w:sz w:val="24"/>
          <w:szCs w:val="24"/>
        </w:rPr>
        <w:t>-</w:t>
      </w:r>
      <w:r w:rsidRPr="00A94B0A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и быть активными на уроке позволяет оптимальное сочетание технологий </w:t>
      </w:r>
      <w:proofErr w:type="spellStart"/>
      <w:r w:rsidRPr="00A94B0A">
        <w:rPr>
          <w:rFonts w:ascii="Times New Roman" w:hAnsi="Times New Roman" w:cs="Times New Roman"/>
          <w:sz w:val="24"/>
          <w:szCs w:val="24"/>
        </w:rPr>
        <w:t>дея</w:t>
      </w:r>
      <w:r w:rsidR="00EB2598"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 w:rsidR="00EB2598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A94B0A">
        <w:rPr>
          <w:rFonts w:ascii="Times New Roman" w:hAnsi="Times New Roman" w:cs="Times New Roman"/>
          <w:sz w:val="24"/>
          <w:szCs w:val="24"/>
        </w:rPr>
        <w:t>.</w:t>
      </w:r>
    </w:p>
    <w:p w:rsidR="00EB2598" w:rsidRDefault="00B76EB1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94B0A" w:rsidRPr="00A94B0A">
        <w:rPr>
          <w:rFonts w:ascii="Times New Roman" w:hAnsi="Times New Roman" w:cs="Times New Roman"/>
          <w:b/>
          <w:bCs/>
          <w:sz w:val="24"/>
          <w:szCs w:val="24"/>
        </w:rPr>
        <w:t>Системно</w:t>
      </w:r>
      <w:r w:rsidR="00A94B0A" w:rsidRPr="00A94B0A">
        <w:rPr>
          <w:rFonts w:ascii="Times New Roman" w:hAnsi="Times New Roman" w:cs="Times New Roman"/>
          <w:sz w:val="24"/>
          <w:szCs w:val="24"/>
        </w:rPr>
        <w:t>-</w:t>
      </w:r>
      <w:r w:rsidR="00A94B0A" w:rsidRPr="00A94B0A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="00A94B0A" w:rsidRPr="00A94B0A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="00A94B0A" w:rsidRPr="00A94B0A">
        <w:rPr>
          <w:rFonts w:ascii="Times New Roman" w:hAnsi="Times New Roman" w:cs="Times New Roman"/>
          <w:sz w:val="24"/>
          <w:szCs w:val="24"/>
        </w:rPr>
        <w:t xml:space="preserve"> - методологическая основа </w:t>
      </w:r>
      <w:r w:rsidR="00A94B0A" w:rsidRPr="00A94B0A">
        <w:rPr>
          <w:rFonts w:ascii="Times New Roman" w:hAnsi="Times New Roman" w:cs="Times New Roman"/>
          <w:b/>
          <w:bCs/>
          <w:sz w:val="24"/>
          <w:szCs w:val="24"/>
        </w:rPr>
        <w:t>стандартов</w:t>
      </w:r>
      <w:r w:rsidR="00A94B0A" w:rsidRPr="00A94B0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A94B0A" w:rsidRPr="00A94B0A">
        <w:rPr>
          <w:rFonts w:ascii="Times New Roman" w:hAnsi="Times New Roman" w:cs="Times New Roman"/>
          <w:b/>
          <w:bCs/>
          <w:sz w:val="24"/>
          <w:szCs w:val="24"/>
        </w:rPr>
        <w:t>нового</w:t>
      </w:r>
      <w:r w:rsidR="00A94B0A" w:rsidRPr="00A94B0A">
        <w:rPr>
          <w:rFonts w:ascii="Times New Roman" w:hAnsi="Times New Roman" w:cs="Times New Roman"/>
          <w:sz w:val="24"/>
          <w:szCs w:val="24"/>
        </w:rPr>
        <w:t xml:space="preserve"> поколения. </w:t>
      </w:r>
      <w:proofErr w:type="spellStart"/>
      <w:r w:rsidR="00A94B0A" w:rsidRPr="00A94B0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A94B0A" w:rsidRPr="00A94B0A">
        <w:rPr>
          <w:rFonts w:ascii="Times New Roman" w:hAnsi="Times New Roman" w:cs="Times New Roman"/>
          <w:sz w:val="24"/>
          <w:szCs w:val="24"/>
        </w:rPr>
        <w:t xml:space="preserve"> подход нацелен на ра</w:t>
      </w:r>
      <w:r w:rsidR="00A94B0A" w:rsidRPr="00A94B0A">
        <w:rPr>
          <w:rFonts w:ascii="Times New Roman" w:hAnsi="Times New Roman" w:cs="Times New Roman"/>
          <w:sz w:val="24"/>
          <w:szCs w:val="24"/>
        </w:rPr>
        <w:t>з</w:t>
      </w:r>
      <w:r w:rsidR="00A94B0A" w:rsidRPr="00A94B0A">
        <w:rPr>
          <w:rFonts w:ascii="Times New Roman" w:hAnsi="Times New Roman" w:cs="Times New Roman"/>
          <w:sz w:val="24"/>
          <w:szCs w:val="24"/>
        </w:rPr>
        <w:t xml:space="preserve">витие личности, на формирование гражданской идентичности. Обучение должно быть организовано так, чтобы целенаправленно вести за собой развитие. </w:t>
      </w:r>
    </w:p>
    <w:p w:rsidR="006B6B6C" w:rsidRPr="00A94B0A" w:rsidRDefault="00A94B0A" w:rsidP="00EB259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Так как основной фо</w:t>
      </w:r>
      <w:r w:rsidRPr="00A94B0A">
        <w:rPr>
          <w:rFonts w:ascii="Times New Roman" w:hAnsi="Times New Roman" w:cs="Times New Roman"/>
          <w:sz w:val="24"/>
          <w:szCs w:val="24"/>
        </w:rPr>
        <w:t>р</w:t>
      </w:r>
      <w:r w:rsidRPr="00A94B0A">
        <w:rPr>
          <w:rFonts w:ascii="Times New Roman" w:hAnsi="Times New Roman" w:cs="Times New Roman"/>
          <w:sz w:val="24"/>
          <w:szCs w:val="24"/>
        </w:rPr>
        <w:t xml:space="preserve">мой организации обучения является урок, то необходимо знать принципы построения урока, примерную типологию уроков в рамках </w:t>
      </w:r>
      <w:proofErr w:type="spellStart"/>
      <w:r w:rsidRPr="00A94B0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94B0A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6B6B6C" w:rsidRPr="00A94B0A" w:rsidRDefault="006B6B6C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 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      Цель урока в современной школе должна отличаться конкретностью, с указанием средств ее достижения и ее переводом в конкретные дидактические задачи. </w:t>
      </w:r>
    </w:p>
    <w:p w:rsidR="006B6B6C" w:rsidRPr="00A94B0A" w:rsidRDefault="006B6B6C" w:rsidP="00A94B0A">
      <w:pPr>
        <w:pStyle w:val="a7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94B0A">
        <w:rPr>
          <w:rFonts w:ascii="Times New Roman" w:hAnsi="Times New Roman" w:cs="Times New Roman"/>
          <w:i/>
          <w:iCs/>
          <w:sz w:val="24"/>
          <w:szCs w:val="24"/>
        </w:rPr>
        <w:t xml:space="preserve">Моделируя урок, необходимо придерживаться следующих правил: 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Конкретно определить тему, цели, тип урока и его место в развороте учебной программы.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A94B0A">
        <w:rPr>
          <w:rFonts w:ascii="Times New Roman" w:hAnsi="Times New Roman" w:cs="Times New Roman"/>
          <w:sz w:val="24"/>
          <w:szCs w:val="24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Определить формы </w:t>
      </w:r>
      <w:proofErr w:type="gramStart"/>
      <w:r w:rsidRPr="00A94B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4B0A">
        <w:rPr>
          <w:rFonts w:ascii="Times New Roman" w:hAnsi="Times New Roman" w:cs="Times New Roman"/>
          <w:sz w:val="24"/>
          <w:szCs w:val="24"/>
        </w:rPr>
        <w:t xml:space="preserve"> учебной деятельностью школьников.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Продумать оптимальный темп урока, то есть рассчитать время на каждый его этап.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Продумать форму подведения итогов урока.</w:t>
      </w:r>
    </w:p>
    <w:p w:rsidR="006B6B6C" w:rsidRPr="00A94B0A" w:rsidRDefault="006B6B6C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Продумать содержание, объем и форму домашнего задания.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Главная методическая цель урока при </w:t>
      </w:r>
      <w:proofErr w:type="spellStart"/>
      <w:r w:rsidRPr="00A94B0A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A94B0A">
        <w:rPr>
          <w:rFonts w:ascii="Times New Roman" w:hAnsi="Times New Roman" w:cs="Times New Roman"/>
          <w:sz w:val="24"/>
          <w:szCs w:val="24"/>
        </w:rPr>
        <w:t xml:space="preserve"> обучении – создание условий для проявления познавательной активности учеников.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94B0A">
        <w:rPr>
          <w:rFonts w:ascii="Times New Roman" w:hAnsi="Times New Roman" w:cs="Times New Roman"/>
          <w:b/>
          <w:i/>
          <w:sz w:val="24"/>
          <w:szCs w:val="24"/>
        </w:rPr>
        <w:t>Главная методическая цель достигается следующими путями:</w:t>
      </w:r>
    </w:p>
    <w:p w:rsidR="003D01D4" w:rsidRPr="00A94B0A" w:rsidRDefault="003D01D4" w:rsidP="00EB259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Ход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Преобразующий характер деятельности </w:t>
      </w:r>
      <w:proofErr w:type="gramStart"/>
      <w:r w:rsidRPr="00A94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B0A">
        <w:rPr>
          <w:rFonts w:ascii="Times New Roman" w:hAnsi="Times New Roman" w:cs="Times New Roman"/>
          <w:sz w:val="24"/>
          <w:szCs w:val="24"/>
        </w:rPr>
        <w:t xml:space="preserve">: наблюдают, сравнивают, группируют, классифицируют, делают выводы, выясняют закономерности. 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Интенсивная самостоятельная деятельность </w:t>
      </w:r>
      <w:proofErr w:type="gramStart"/>
      <w:r w:rsidRPr="00A94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B0A">
        <w:rPr>
          <w:rFonts w:ascii="Times New Roman" w:hAnsi="Times New Roman" w:cs="Times New Roman"/>
          <w:sz w:val="24"/>
          <w:szCs w:val="24"/>
        </w:rPr>
        <w:t xml:space="preserve">, связанная с эмоциональными переживаниями, которая сопровождается эффектом неожиданности. 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Коллективный поиск, направляемый учителем (вопросы,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3D01D4" w:rsidRPr="00A94B0A" w:rsidRDefault="003D01D4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lastRenderedPageBreak/>
        <w:t xml:space="preserve">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A94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B0A">
        <w:rPr>
          <w:rFonts w:ascii="Times New Roman" w:hAnsi="Times New Roman" w:cs="Times New Roman"/>
          <w:sz w:val="24"/>
          <w:szCs w:val="24"/>
        </w:rPr>
        <w:t>.</w:t>
      </w:r>
    </w:p>
    <w:p w:rsidR="003D01D4" w:rsidRPr="00A94B0A" w:rsidRDefault="00474D66" w:rsidP="00A94B0A">
      <w:pPr>
        <w:pStyle w:val="a7"/>
        <w:ind w:firstLine="708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2) </w:t>
      </w:r>
      <w:r w:rsidR="003D01D4"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="003D01D4" w:rsidRPr="00A94B0A">
        <w:rPr>
          <w:rStyle w:val="FontStyle34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3D01D4"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 направленности по </w:t>
      </w:r>
      <w:proofErr w:type="spellStart"/>
      <w:r w:rsidR="003D01D4" w:rsidRPr="00A94B0A">
        <w:rPr>
          <w:rStyle w:val="FontStyle34"/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3D01D4"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 можно распределить на </w:t>
      </w:r>
      <w:r w:rsidR="003D01D4" w:rsidRPr="00A94B0A">
        <w:rPr>
          <w:rStyle w:val="FontStyle34"/>
          <w:rFonts w:ascii="Times New Roman" w:hAnsi="Times New Roman" w:cs="Times New Roman"/>
          <w:b/>
          <w:sz w:val="24"/>
          <w:szCs w:val="24"/>
        </w:rPr>
        <w:t>четыре группы:</w:t>
      </w: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1D4" w:rsidRPr="00A94B0A" w:rsidRDefault="003D01D4" w:rsidP="00A94B0A">
      <w:pPr>
        <w:pStyle w:val="a7"/>
        <w:rPr>
          <w:rStyle w:val="FontStyle35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1) Уроки «открытия» нового знания;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2) Уроки </w:t>
      </w:r>
      <w:r w:rsidRPr="00A94B0A">
        <w:rPr>
          <w:rFonts w:ascii="Times New Roman" w:hAnsi="Times New Roman" w:cs="Times New Roman"/>
          <w:sz w:val="24"/>
          <w:szCs w:val="24"/>
        </w:rPr>
        <w:t>отработки умений и</w:t>
      </w:r>
      <w:r w:rsidRPr="00A94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рефлексии;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3) Уроки общеметодологической направленности;</w:t>
      </w:r>
    </w:p>
    <w:p w:rsidR="003D01D4" w:rsidRPr="00A94B0A" w:rsidRDefault="003D01D4" w:rsidP="00A94B0A">
      <w:pPr>
        <w:pStyle w:val="a7"/>
        <w:rPr>
          <w:rStyle w:val="FontStyle35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4) Уроки развивающего контроля.</w:t>
      </w:r>
    </w:p>
    <w:p w:rsidR="003D01D4" w:rsidRPr="00A94B0A" w:rsidRDefault="00474D66" w:rsidP="00A94B0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3) </w:t>
      </w:r>
      <w:r w:rsidR="003D01D4"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Сформулируем основные цели и пути их достижения для </w:t>
      </w:r>
      <w:r w:rsidR="003D01D4" w:rsidRPr="00A94B0A">
        <w:rPr>
          <w:rStyle w:val="FontStyle34"/>
          <w:rFonts w:ascii="Times New Roman" w:hAnsi="Times New Roman" w:cs="Times New Roman"/>
          <w:b/>
          <w:sz w:val="24"/>
          <w:szCs w:val="24"/>
        </w:rPr>
        <w:t>урока открытия нового знания</w:t>
      </w:r>
      <w:r w:rsidR="003D01D4" w:rsidRPr="00A94B0A">
        <w:rPr>
          <w:rFonts w:ascii="Times New Roman" w:hAnsi="Times New Roman" w:cs="Times New Roman"/>
          <w:b/>
          <w:sz w:val="24"/>
          <w:szCs w:val="24"/>
        </w:rPr>
        <w:t xml:space="preserve"> (ОНЗ).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proofErr w:type="spellStart"/>
      <w:r w:rsidRPr="00A94B0A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Деятелъностная</w:t>
      </w:r>
      <w:proofErr w:type="spellEnd"/>
      <w:r w:rsidRPr="00A94B0A">
        <w:rPr>
          <w:rStyle w:val="FontStyle37"/>
          <w:rFonts w:ascii="Times New Roman" w:hAnsi="Times New Roman" w:cs="Times New Roman"/>
          <w:sz w:val="24"/>
          <w:szCs w:val="24"/>
          <w:u w:val="single"/>
        </w:rPr>
        <w:t xml:space="preserve"> цель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: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формирование у учащихся умений реализации новых способов действия.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Содержательная цель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: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расширение понятийной базы за счет включения в нее новых элементов.</w:t>
      </w:r>
    </w:p>
    <w:p w:rsidR="003D01D4" w:rsidRPr="00474D66" w:rsidRDefault="00474D66" w:rsidP="00474D66">
      <w:pPr>
        <w:pStyle w:val="a7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4) </w:t>
      </w:r>
      <w:r w:rsidR="003D01D4" w:rsidRPr="00474D66">
        <w:rPr>
          <w:rFonts w:ascii="Times New Roman" w:hAnsi="Times New Roman" w:cs="Times New Roman"/>
          <w:b/>
          <w:i/>
          <w:sz w:val="24"/>
          <w:szCs w:val="24"/>
          <w:u w:val="single"/>
        </w:rPr>
        <w:t>Алгоритм конструирования урока открытия нового знания: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1.Выделить и сформулировать новое знание.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2.Смоделировать способ открытия нового знания.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3.Вычленить мыслительные операции, используемые при открытии нового знания.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4.Определить необходимые ЗУН и способы повторения.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5.Подобрать упражнения для этапа актуализации, опираясь на перечень необходимых мыслительных операций и </w:t>
      </w:r>
      <w:proofErr w:type="spellStart"/>
      <w:r w:rsidRPr="00A94B0A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94B0A">
        <w:rPr>
          <w:rFonts w:ascii="Times New Roman" w:hAnsi="Times New Roman" w:cs="Times New Roman"/>
          <w:sz w:val="24"/>
          <w:szCs w:val="24"/>
        </w:rPr>
        <w:t>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6.Смоделировать затруднение и способ его фиксации.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7.Смоделировать проблемную ситуацию и диалог.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8.Составить самостоятельную работу и объективно обоснованный эталон.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9.Определить приемы организации и проведения первичного закрепления.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10.Подобрать задания для этапа повторения по уровням.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11.Провести анализ урока по конспекту.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>12.Внести при необходимости коррективы в план конспекта.</w:t>
      </w:r>
    </w:p>
    <w:p w:rsidR="003D01D4" w:rsidRPr="00474D66" w:rsidRDefault="00474D66" w:rsidP="00474D66">
      <w:pPr>
        <w:pStyle w:val="a7"/>
        <w:ind w:firstLine="708"/>
        <w:rPr>
          <w:rStyle w:val="FontStyle34"/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5) </w:t>
      </w:r>
      <w:r w:rsidR="003D01D4" w:rsidRPr="00474D66">
        <w:rPr>
          <w:rStyle w:val="FontStyle34"/>
          <w:rFonts w:ascii="Times New Roman" w:hAnsi="Times New Roman" w:cs="Times New Roman"/>
          <w:b/>
          <w:i/>
          <w:sz w:val="24"/>
          <w:szCs w:val="24"/>
          <w:u w:val="single"/>
        </w:rPr>
        <w:t>Структура урока открытия нового знания: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1) Этап мотивации (самоопределения) к учебной деятельности.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2) Этап</w:t>
      </w:r>
      <w:r w:rsidRPr="00A94B0A">
        <w:rPr>
          <w:rFonts w:ascii="Times New Roman" w:hAnsi="Times New Roman" w:cs="Times New Roman"/>
          <w:bCs/>
          <w:sz w:val="24"/>
          <w:szCs w:val="24"/>
        </w:rPr>
        <w:t xml:space="preserve"> актуализации и фиксирования индивидуального затруднения в пробном действии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3) Этап выявления места и причины затруднения.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4) Этап построения проекта выхода из затруднения.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5) Этап реализации построенного проекта.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6) Этап первичного закрепления с проговариванием во внешней речи.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7) Этап самостоятельной работы с самопроверкой по эталону.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8) Этап включения в систему знаний и повторения.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9) Этап рефлексии учебной деятельности на уроке.</w:t>
      </w:r>
    </w:p>
    <w:p w:rsidR="003D01D4" w:rsidRPr="00474D66" w:rsidRDefault="003D01D4" w:rsidP="00474D66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6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Рассмотрим подходы к структуре урока открытия нового знания и </w:t>
      </w:r>
      <w:proofErr w:type="spellStart"/>
      <w:r w:rsidRPr="00474D66">
        <w:rPr>
          <w:rFonts w:ascii="Times New Roman" w:hAnsi="Times New Roman" w:cs="Times New Roman"/>
          <w:b/>
          <w:sz w:val="28"/>
          <w:szCs w:val="28"/>
          <w:u w:val="single"/>
        </w:rPr>
        <w:t>микроцели</w:t>
      </w:r>
      <w:proofErr w:type="spellEnd"/>
      <w:r w:rsidRPr="00474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этапов:</w:t>
      </w:r>
    </w:p>
    <w:p w:rsidR="003D01D4" w:rsidRPr="00A94B0A" w:rsidRDefault="00474D66" w:rsidP="00F90055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6) </w:t>
      </w:r>
      <w:r w:rsidR="00F90055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="003D01D4" w:rsidRPr="00A94B0A">
        <w:rPr>
          <w:rFonts w:ascii="Times New Roman" w:hAnsi="Times New Roman" w:cs="Times New Roman"/>
          <w:b/>
          <w:bCs/>
          <w:iCs/>
          <w:sz w:val="24"/>
          <w:szCs w:val="24"/>
        </w:rPr>
        <w:t>1. Мотивация (самоопределение) к учебной деятельности.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bCs/>
          <w:iCs/>
          <w:sz w:val="24"/>
          <w:szCs w:val="24"/>
        </w:rPr>
      </w:pPr>
      <w:r w:rsidRPr="00A94B0A">
        <w:rPr>
          <w:rFonts w:ascii="Times New Roman" w:hAnsi="Times New Roman" w:cs="Times New Roman"/>
          <w:bCs/>
          <w:sz w:val="24"/>
          <w:szCs w:val="24"/>
        </w:rPr>
        <w:t>Цель:</w:t>
      </w:r>
      <w:r w:rsidRPr="00A94B0A">
        <w:rPr>
          <w:rFonts w:ascii="Times New Roman" w:hAnsi="Times New Roman" w:cs="Times New Roman"/>
          <w:sz w:val="24"/>
          <w:szCs w:val="24"/>
        </w:rPr>
        <w:t xml:space="preserve">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мотивации (самоопределения) к учебной деятельности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реализации этой цели необходимо: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создать условия для возникновения внутренней потребности включения в деятельность («хочу»);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актуализировать требования к ученику со стороны учебной деятельности («надо»);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установить тематические рамки учебной деятельности («могу»).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7)  </w:t>
      </w:r>
      <w:r w:rsidR="003D01D4" w:rsidRPr="00A94B0A">
        <w:rPr>
          <w:rFonts w:ascii="Times New Roman" w:hAnsi="Times New Roman" w:cs="Times New Roman"/>
          <w:b/>
          <w:bCs/>
          <w:sz w:val="24"/>
          <w:szCs w:val="24"/>
        </w:rPr>
        <w:t>2. Актуализация и фиксирование индивидуального затруднения в пробном действии.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bCs/>
          <w:sz w:val="24"/>
          <w:szCs w:val="24"/>
        </w:rPr>
      </w:pPr>
      <w:r w:rsidRPr="00A94B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Цель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актуализации и пробного учебного действия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является подготовка мышления учащихся, организация осознания ими внутренней потребности к построению учебных действий</w:t>
      </w:r>
      <w:r w:rsidRPr="00A94B0A">
        <w:rPr>
          <w:rFonts w:ascii="Times New Roman" w:hAnsi="Times New Roman" w:cs="Times New Roman"/>
          <w:bCs/>
          <w:sz w:val="24"/>
          <w:szCs w:val="24"/>
        </w:rPr>
        <w:t xml:space="preserve"> и фиксирование каждым из них индивидуального затруднения в пробном действии.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этого необходимо, чтобы учащиеся: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воспроизвели и зафиксировали знания, умения и навыки, достаточные для построения нового способа действий;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активизировали соответствующие мыслительные операции (анализ, синтез, сравнение, обобщение, </w:t>
      </w:r>
      <w:proofErr w:type="spellStart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классификафия</w:t>
      </w:r>
      <w:proofErr w:type="spellEnd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, аналогия и т.д.) и познавательные процессы (внимание, память и т.д.);</w:t>
      </w:r>
      <w:proofErr w:type="gramEnd"/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актуализировали норму пробного учебного действия («надо» - «хочу» - «могу»);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зафиксировали возникшее затруднение в выполнении пробного действия или его обосновании.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8)  </w:t>
      </w:r>
      <w:r w:rsidR="003D01D4" w:rsidRPr="00A94B0A">
        <w:rPr>
          <w:rFonts w:ascii="Times New Roman" w:hAnsi="Times New Roman" w:cs="Times New Roman"/>
          <w:b/>
          <w:bCs/>
          <w:sz w:val="24"/>
          <w:szCs w:val="24"/>
        </w:rPr>
        <w:t>3. Выявление места и причины затруднений.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Основная цель этапа</w:t>
      </w:r>
      <w:r w:rsidRPr="00A94B0A">
        <w:rPr>
          <w:rFonts w:ascii="Times New Roman" w:hAnsi="Times New Roman" w:cs="Times New Roman"/>
          <w:bCs/>
          <w:iCs/>
          <w:sz w:val="24"/>
          <w:szCs w:val="24"/>
        </w:rPr>
        <w:t xml:space="preserve"> - организовать анализ учащимися возникшей ситуации и на этой основе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выявить места и причины затруднения,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осознать то, в чем именно состоит недостаточность их знаний, умений или способностей.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реализации этой цели необходимо, чтобы учащиеся: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проанализировали шаг за шагом с опорой на знаковую запись и проговорили вслух, что и как они делали;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зафиксировали операцию, шаг, на котором возникло затруднение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>(место затруднения);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>(причина затруднения).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9)  </w:t>
      </w:r>
      <w:r w:rsidR="003D01D4" w:rsidRPr="00A94B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proofErr w:type="gramStart"/>
      <w:r w:rsidR="003D01D4" w:rsidRPr="00A94B0A">
        <w:rPr>
          <w:rFonts w:ascii="Times New Roman" w:hAnsi="Times New Roman" w:cs="Times New Roman"/>
          <w:b/>
          <w:bCs/>
          <w:iCs/>
          <w:sz w:val="24"/>
          <w:szCs w:val="24"/>
        </w:rPr>
        <w:t>Построение проекта выхода из затруднения (цель, тема, план, сроки, способ, средство).</w:t>
      </w:r>
      <w:proofErr w:type="gramEnd"/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построения проекта выхода из затруднения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является постановка целей учебной деятельности и на этой основе – выбор способа и средств их реализации.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этого необходимо, чтобы учащиеся: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предложили и согласовали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тему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урока, которую учитель может уточнить;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выбрали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способ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построения нового знания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(как?) -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метод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уточнения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(если новый способ действий можно сконструировать из ранее изученных) или метод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дополнения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(если изученных аналогов </w:t>
      </w:r>
      <w:proofErr w:type="gramStart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нет и требуется</w:t>
      </w:r>
      <w:proofErr w:type="gramEnd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 введение принципиально нового знака или способа действий);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выбрали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средства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для построения нового знания (с помощью </w:t>
      </w:r>
      <w:r w:rsidRPr="00A94B0A">
        <w:rPr>
          <w:rStyle w:val="FontStyle37"/>
          <w:rFonts w:ascii="Times New Roman" w:hAnsi="Times New Roman" w:cs="Times New Roman"/>
          <w:sz w:val="24"/>
          <w:szCs w:val="24"/>
        </w:rPr>
        <w:t xml:space="preserve">чего?) -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изученные понятия, алгоритмы, модели, формулы, способы записи и т.д.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10)  </w:t>
      </w:r>
      <w:r w:rsidR="003D01D4" w:rsidRPr="00A94B0A">
        <w:rPr>
          <w:rFonts w:ascii="Times New Roman" w:hAnsi="Times New Roman" w:cs="Times New Roman"/>
          <w:b/>
          <w:bCs/>
          <w:iCs/>
          <w:sz w:val="24"/>
          <w:szCs w:val="24"/>
        </w:rPr>
        <w:t>5. Реализация построенного проекта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реализации построенного проекта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реализации этой цели учащиеся должны:</w:t>
      </w:r>
    </w:p>
    <w:p w:rsidR="003D01D4" w:rsidRPr="00A94B0A" w:rsidRDefault="003D01D4" w:rsidP="00A94B0A">
      <w:pPr>
        <w:pStyle w:val="a7"/>
        <w:rPr>
          <w:rStyle w:val="FontStyle35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на основе выбранного метода выдвинуть и обосновать гипотезы;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при построении нового знания использовать предметные действия с моделями, схемами и т.д.;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применить новый способ действий для решения задачи, вызвавшей затруднение;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- зафиксировать в обобщенном виде новый способ действий в речи и </w:t>
      </w:r>
      <w:proofErr w:type="spellStart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;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- зафиксировать преодоление возникшего ранее затруднения.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11)  </w:t>
      </w:r>
      <w:r w:rsidR="003D01D4" w:rsidRPr="00A94B0A">
        <w:rPr>
          <w:rFonts w:ascii="Times New Roman" w:hAnsi="Times New Roman" w:cs="Times New Roman"/>
          <w:b/>
          <w:bCs/>
          <w:iCs/>
          <w:sz w:val="24"/>
          <w:szCs w:val="24"/>
        </w:rPr>
        <w:t>6. Первичное закрепление с проговариванием во внешней речи.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первичного закрепления с проговариванием во внешней речи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является усвоение учащимися нового способа действия при решении типовых задач.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реализации этой цели необходимо, чтобы учащиеся: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решили (фронтально, в группах, в парах) несколько типовых заданий на новый способ действия;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при этом проговаривали вслух выполненные шаги и их обоснование –  определения, алгоритмы, свойства и т.д.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12)  </w:t>
      </w:r>
      <w:r w:rsidR="003D01D4" w:rsidRPr="00A94B0A">
        <w:rPr>
          <w:rFonts w:ascii="Times New Roman" w:hAnsi="Times New Roman" w:cs="Times New Roman"/>
          <w:b/>
          <w:bCs/>
          <w:sz w:val="24"/>
          <w:szCs w:val="24"/>
        </w:rPr>
        <w:t>7. Самостоятельная работа с самопроверкой по эталону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самостоятельной работы с самопроверкой по эталону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94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(переход извне внутрь) нового способа действия и исполнительская рефлексия (коллективная и индивидуальная) достижения цели пробного учебного действия,</w:t>
      </w:r>
      <w:r w:rsidRPr="00A94B0A">
        <w:rPr>
          <w:rFonts w:ascii="Times New Roman" w:hAnsi="Times New Roman" w:cs="Times New Roman"/>
          <w:bCs/>
          <w:iCs/>
          <w:sz w:val="24"/>
          <w:szCs w:val="24"/>
        </w:rPr>
        <w:t xml:space="preserve"> применение нового знания в типовых заданиях.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этого необходимо: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организовать самостоятельное выполнение учащимися типовых заданий на новый способ действия;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организовать самопроверку учащимися своих решений по эталону;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создать (по возможности) ситуацию успеха для каждого ребенка;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для учащихся, допустивших ошибки, предоставить возможность выявления причин ошибок и их исправления.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13)  </w:t>
      </w:r>
      <w:r w:rsidR="003D01D4" w:rsidRPr="00A94B0A">
        <w:rPr>
          <w:rFonts w:ascii="Times New Roman" w:hAnsi="Times New Roman" w:cs="Times New Roman"/>
          <w:b/>
          <w:bCs/>
          <w:sz w:val="24"/>
          <w:szCs w:val="24"/>
        </w:rPr>
        <w:t>8. Включение в систему знаний и повторение.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включения в систему знаний и повторения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является повторение и закрепление ранее изученного и подготовка к изучению следующих разделов курса, </w:t>
      </w:r>
      <w:r w:rsidRPr="00A94B0A">
        <w:rPr>
          <w:rFonts w:ascii="Times New Roman" w:hAnsi="Times New Roman" w:cs="Times New Roman"/>
          <w:bCs/>
          <w:iCs/>
          <w:sz w:val="24"/>
          <w:szCs w:val="24"/>
        </w:rPr>
        <w:t xml:space="preserve">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включение нового способа действий в систему знаний.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этого нужно: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выявить и зафиксировать границы применимости нового знания</w:t>
      </w:r>
      <w:r w:rsidRPr="00A94B0A">
        <w:rPr>
          <w:rFonts w:ascii="Times New Roman" w:hAnsi="Times New Roman" w:cs="Times New Roman"/>
          <w:bCs/>
          <w:iCs/>
          <w:sz w:val="24"/>
          <w:szCs w:val="24"/>
        </w:rPr>
        <w:t xml:space="preserve"> и научить использовать его в системе изученных ранее знаний;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довести его до уровня автоматизированного навыка;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pacing w:val="-20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при необходимости организовать подготовку к изучению следующих разделов курса;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pacing w:val="-20"/>
          <w:sz w:val="24"/>
          <w:szCs w:val="24"/>
        </w:rPr>
      </w:pPr>
      <w:r w:rsidRPr="00A94B0A">
        <w:rPr>
          <w:rFonts w:ascii="Times New Roman" w:hAnsi="Times New Roman" w:cs="Times New Roman"/>
          <w:bCs/>
          <w:iCs/>
          <w:sz w:val="24"/>
          <w:szCs w:val="24"/>
        </w:rPr>
        <w:t>- повторить учебное содержание, необходимое для обеспечения содержательной непрерывности.</w:t>
      </w:r>
    </w:p>
    <w:p w:rsidR="003D01D4" w:rsidRPr="00A94B0A" w:rsidRDefault="00F90055" w:rsidP="00F90055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(слайд 14) </w:t>
      </w:r>
      <w:r w:rsidR="003D01D4" w:rsidRPr="00A94B0A">
        <w:rPr>
          <w:rFonts w:ascii="Times New Roman" w:hAnsi="Times New Roman" w:cs="Times New Roman"/>
          <w:b/>
          <w:bCs/>
          <w:sz w:val="24"/>
          <w:szCs w:val="24"/>
        </w:rPr>
        <w:t>9. Рефлексия УД на уроке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 xml:space="preserve">Основной целью этапа </w:t>
      </w:r>
      <w:r w:rsidRPr="00A94B0A">
        <w:rPr>
          <w:rStyle w:val="FontStyle38"/>
          <w:rFonts w:ascii="Times New Roman" w:hAnsi="Times New Roman" w:cs="Times New Roman"/>
          <w:sz w:val="24"/>
          <w:szCs w:val="24"/>
        </w:rPr>
        <w:t xml:space="preserve">рефлексии учебной деятельности на уроке </w:t>
      </w: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Для реализации этой цели: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организуется рефлексия и самооценка учениками собственной учебной деятельности на уроке;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учащиеся соотносят цель и результаты своей учебной деятельности и фиксируют степень их соответствия;</w:t>
      </w:r>
    </w:p>
    <w:p w:rsidR="003D01D4" w:rsidRPr="00A94B0A" w:rsidRDefault="003D01D4" w:rsidP="00A94B0A">
      <w:pPr>
        <w:pStyle w:val="a7"/>
        <w:rPr>
          <w:rStyle w:val="FontStyle34"/>
          <w:rFonts w:ascii="Times New Roman" w:hAnsi="Times New Roman" w:cs="Times New Roman"/>
          <w:sz w:val="24"/>
          <w:szCs w:val="24"/>
        </w:rPr>
      </w:pPr>
      <w:r w:rsidRPr="00A94B0A">
        <w:rPr>
          <w:rStyle w:val="FontStyle34"/>
          <w:rFonts w:ascii="Times New Roman" w:hAnsi="Times New Roman" w:cs="Times New Roman"/>
          <w:sz w:val="24"/>
          <w:szCs w:val="24"/>
        </w:rPr>
        <w:t>- намечаются цели дальнейшей деятельности и определяются задания для самоподготовки (домашнее задание с элементами выбора, творчества).</w:t>
      </w:r>
    </w:p>
    <w:p w:rsidR="003D01D4" w:rsidRPr="00A94B0A" w:rsidRDefault="00F90055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01D4" w:rsidRPr="00A94B0A">
        <w:rPr>
          <w:rFonts w:ascii="Times New Roman" w:hAnsi="Times New Roman" w:cs="Times New Roman"/>
          <w:sz w:val="24"/>
          <w:szCs w:val="24"/>
        </w:rPr>
        <w:t xml:space="preserve">Для построения урока в рамках ФГОС важно понять, какими должны быть </w:t>
      </w:r>
      <w:r w:rsidR="003D01D4" w:rsidRPr="00A94B0A">
        <w:rPr>
          <w:rFonts w:ascii="Times New Roman" w:hAnsi="Times New Roman" w:cs="Times New Roman"/>
          <w:b/>
          <w:sz w:val="24"/>
          <w:szCs w:val="24"/>
        </w:rPr>
        <w:t>критерии результативности урока</w:t>
      </w:r>
      <w:r w:rsidR="003D01D4" w:rsidRPr="00A94B0A">
        <w:rPr>
          <w:rFonts w:ascii="Times New Roman" w:hAnsi="Times New Roman" w:cs="Times New Roman"/>
          <w:sz w:val="24"/>
          <w:szCs w:val="24"/>
        </w:rPr>
        <w:t>, вне зависимости от того, какой типологии мы придерживаемся.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Цели урока задаются с тенденцией передачи функции от учителя к ученику. </w:t>
      </w:r>
    </w:p>
    <w:p w:rsidR="003D01D4" w:rsidRPr="00A94B0A" w:rsidRDefault="003D01D4" w:rsidP="00A94B0A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владеет технологией диалога, обучает учащихся ставить и адресовать вопросы.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A94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B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специально планирует коммуникативные задачи урока.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3D01D4" w:rsidRPr="00A94B0A" w:rsidRDefault="003D01D4" w:rsidP="00F9005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Стиль, тон отношений, задаваемый на уроке, создают атмосферу сотрудничества, сотворчества, психологического комфорта. </w:t>
      </w:r>
    </w:p>
    <w:p w:rsidR="003D01D4" w:rsidRPr="007C3235" w:rsidRDefault="003D01D4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94B0A">
        <w:rPr>
          <w:rFonts w:ascii="Times New Roman" w:hAnsi="Times New Roman" w:cs="Times New Roman"/>
          <w:sz w:val="24"/>
          <w:szCs w:val="24"/>
        </w:rPr>
        <w:t xml:space="preserve">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7C3235" w:rsidRPr="00A94B0A" w:rsidRDefault="007C3235" w:rsidP="00A94B0A">
      <w:pPr>
        <w:pStyle w:val="a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90055" w:rsidRDefault="00DE02A8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E02A8">
        <w:rPr>
          <w:rFonts w:ascii="Times New Roman" w:hAnsi="Times New Roman" w:cs="Times New Roman"/>
          <w:b/>
          <w:sz w:val="24"/>
          <w:szCs w:val="24"/>
        </w:rPr>
        <w:t>(слайд 15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C3235" w:rsidRPr="0007577D">
        <w:rPr>
          <w:rFonts w:ascii="Times New Roman" w:hAnsi="Times New Roman" w:cs="Times New Roman"/>
          <w:sz w:val="24"/>
          <w:szCs w:val="24"/>
        </w:rPr>
        <w:t>При проведении уроков учителя очень часто сталкиваются с проблемой нехватки времени. Материал столь обширен, что его не удается «открыть» полностью с помощью школьников. Уже звенит звонок, а учитель еще не объяснил ребятам весь материал. В результате не остается времени ни на этап самостоятельного применения знаний, ни на подведение итога. В основе этой проблемы лежит стремление учителя «открыть» с учениками все знания. Напротив, некоторые сложные положения проще найти ребятам в тексте учебника или объяснить самому учителю, оставив более легкие «открытия» для учеников. Важно, чтобы на каждом уроке хотя бы часть знаний дети «открывали» сами</w:t>
      </w:r>
      <w:r w:rsidR="007C3235">
        <w:rPr>
          <w:rFonts w:ascii="Times New Roman" w:hAnsi="Times New Roman" w:cs="Times New Roman"/>
          <w:sz w:val="24"/>
          <w:szCs w:val="24"/>
        </w:rPr>
        <w:t>.</w:t>
      </w:r>
    </w:p>
    <w:p w:rsidR="007C3235" w:rsidRPr="0007577D" w:rsidRDefault="007C323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7577D">
        <w:rPr>
          <w:rFonts w:ascii="Times New Roman" w:hAnsi="Times New Roman" w:cs="Times New Roman"/>
          <w:sz w:val="24"/>
          <w:szCs w:val="24"/>
        </w:rPr>
        <w:t xml:space="preserve">Вторая и главная причина нехватки времени – неумение пользоваться принципом </w:t>
      </w:r>
      <w:r w:rsidRPr="007C3235">
        <w:rPr>
          <w:rFonts w:ascii="Times New Roman" w:hAnsi="Times New Roman" w:cs="Times New Roman"/>
          <w:b/>
          <w:sz w:val="24"/>
          <w:szCs w:val="24"/>
        </w:rPr>
        <w:t>минимакса.</w:t>
      </w:r>
      <w:r w:rsidRPr="0007577D">
        <w:rPr>
          <w:rFonts w:ascii="Times New Roman" w:hAnsi="Times New Roman" w:cs="Times New Roman"/>
          <w:sz w:val="24"/>
          <w:szCs w:val="24"/>
        </w:rPr>
        <w:t xml:space="preserve"> Согласно этому принципу школьники на уроке могут узнать много нового </w:t>
      </w:r>
      <w:r w:rsidRPr="007C3235">
        <w:rPr>
          <w:rFonts w:ascii="Times New Roman" w:hAnsi="Times New Roman" w:cs="Times New Roman"/>
          <w:b/>
          <w:sz w:val="24"/>
          <w:szCs w:val="24"/>
        </w:rPr>
        <w:t>(максимум</w:t>
      </w:r>
      <w:r w:rsidRPr="0007577D">
        <w:rPr>
          <w:rFonts w:ascii="Times New Roman" w:hAnsi="Times New Roman" w:cs="Times New Roman"/>
          <w:sz w:val="24"/>
          <w:szCs w:val="24"/>
        </w:rPr>
        <w:t>), но должны узнать лишь важнейшие знания (</w:t>
      </w:r>
      <w:r w:rsidRPr="007C3235">
        <w:rPr>
          <w:rFonts w:ascii="Times New Roman" w:hAnsi="Times New Roman" w:cs="Times New Roman"/>
          <w:b/>
          <w:sz w:val="24"/>
          <w:szCs w:val="24"/>
        </w:rPr>
        <w:t>минимум</w:t>
      </w:r>
      <w:r w:rsidRPr="0007577D">
        <w:rPr>
          <w:rFonts w:ascii="Times New Roman" w:hAnsi="Times New Roman" w:cs="Times New Roman"/>
          <w:sz w:val="24"/>
          <w:szCs w:val="24"/>
        </w:rPr>
        <w:t xml:space="preserve">). Поэтому на первом этапе подготовки к уроку следует выделить в содержании учебника обязательный программный минимум. Это и есть тот минимум, который должны усвоить все ученики и который будет проверяться в контрольных или итоговых работах в конце четверти. Усвоение этих знаний и умений обеспечивается не столько на данном уроке, сколько на последующих уроках в процессе их актуализации. В некоторых уроках может не быть знаний и умений, относящихся к минимуму. </w:t>
      </w:r>
    </w:p>
    <w:p w:rsidR="007C3235" w:rsidRPr="0007577D" w:rsidRDefault="007C323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7577D">
        <w:rPr>
          <w:rFonts w:ascii="Times New Roman" w:hAnsi="Times New Roman" w:cs="Times New Roman"/>
          <w:sz w:val="24"/>
          <w:szCs w:val="24"/>
        </w:rPr>
        <w:t xml:space="preserve">К </w:t>
      </w:r>
      <w:r w:rsidRPr="00DE02A8">
        <w:rPr>
          <w:rFonts w:ascii="Times New Roman" w:hAnsi="Times New Roman" w:cs="Times New Roman"/>
          <w:b/>
          <w:sz w:val="24"/>
          <w:szCs w:val="24"/>
        </w:rPr>
        <w:t>максимуму</w:t>
      </w:r>
      <w:r w:rsidRPr="0007577D">
        <w:rPr>
          <w:rFonts w:ascii="Times New Roman" w:hAnsi="Times New Roman" w:cs="Times New Roman"/>
          <w:sz w:val="24"/>
          <w:szCs w:val="24"/>
        </w:rPr>
        <w:t xml:space="preserve"> относятся те понятия, которые хотя и раскрываются в тексте учебника, но не отражены в программных требованиях. Их не только не обязательно знать, но и не обязательно включать в материал урока.</w:t>
      </w:r>
    </w:p>
    <w:p w:rsidR="007C3235" w:rsidRPr="0007577D" w:rsidRDefault="007C323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7577D">
        <w:rPr>
          <w:rFonts w:ascii="Times New Roman" w:hAnsi="Times New Roman" w:cs="Times New Roman"/>
          <w:sz w:val="24"/>
          <w:szCs w:val="24"/>
        </w:rPr>
        <w:t xml:space="preserve">На втором этапе, выявив понятия минимума и максимума, учитель определяет цели урока с учетом двух основных линий развития. </w:t>
      </w:r>
    </w:p>
    <w:p w:rsidR="007C3235" w:rsidRPr="0007577D" w:rsidRDefault="007C323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7577D">
        <w:rPr>
          <w:rFonts w:ascii="Times New Roman" w:hAnsi="Times New Roman" w:cs="Times New Roman"/>
          <w:sz w:val="24"/>
          <w:szCs w:val="24"/>
        </w:rPr>
        <w:t xml:space="preserve">Затем, на третьем этапе, необходимо продумать проблемную ситуацию и главный вопрос урока, используя вариант в методических рекомендациях или учебниках, изменяя их при необходимости в соответствии с потребностями учебного процесса. </w:t>
      </w:r>
    </w:p>
    <w:p w:rsidR="007C3235" w:rsidRPr="0007577D" w:rsidRDefault="007C323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7577D">
        <w:rPr>
          <w:rFonts w:ascii="Times New Roman" w:hAnsi="Times New Roman" w:cs="Times New Roman"/>
          <w:sz w:val="24"/>
          <w:szCs w:val="24"/>
        </w:rPr>
        <w:t xml:space="preserve">На четвертом этапе учитель готовит небольшой набор важнейших вопросов для диалога, на которые нужно найти ответ, чтобы ответить на главный вопрос. Эти основные вопросы подводящего диалога учитель включает в свой конспект, одновременно подумав над возможными ответами на них детей. Выработанный план следует стараться соблюдать, отвлекаясь на уроке лишь на возникающие у учащихся затруднения при </w:t>
      </w:r>
      <w:r w:rsidRPr="0007577D">
        <w:rPr>
          <w:rFonts w:ascii="Times New Roman" w:hAnsi="Times New Roman" w:cs="Times New Roman"/>
          <w:sz w:val="24"/>
          <w:szCs w:val="24"/>
        </w:rPr>
        <w:lastRenderedPageBreak/>
        <w:t xml:space="preserve">изучении важнейших знаний и умений. В случае если школьники сразу же выскажут свои версии решения проблемы (побуждающий диалог), учитель не станет задавать все подготовленные вопросы, а перейдет на уроке к обсуждению версий. Вообще в нашей методике проблемного диалога надо быть заранее готовым к тому, что ребята будут легко уводить учителя с продуманной колеи. Именно для того, чтобы урок не потерял логику, учитель пишет у себя в конспекте систему важнейших вопросов и старается ей следовать. </w:t>
      </w:r>
    </w:p>
    <w:p w:rsidR="007C3235" w:rsidRDefault="007C323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7577D">
        <w:rPr>
          <w:rFonts w:ascii="Times New Roman" w:hAnsi="Times New Roman" w:cs="Times New Roman"/>
          <w:sz w:val="24"/>
          <w:szCs w:val="24"/>
        </w:rPr>
        <w:t xml:space="preserve">Лишь на последнем этапе учитель начинает выбирать и включать в конспект урока те знания из максимума, которые заинтересуют школьников. В 3–4-м классах можно предварительно обсудить с ребятами, о чем они хотят узнать. Этот материал и является тем резервом, которым может пожертвовать учитель при нехватке времени. </w:t>
      </w:r>
    </w:p>
    <w:p w:rsidR="00593F80" w:rsidRPr="0007577D" w:rsidRDefault="00537DD5" w:rsidP="00593F80">
      <w:pPr>
        <w:pStyle w:val="a7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93F80">
        <w:rPr>
          <w:rFonts w:ascii="Times New Roman" w:hAnsi="Times New Roman" w:cs="Times New Roman"/>
          <w:b/>
          <w:sz w:val="24"/>
          <w:szCs w:val="24"/>
        </w:rPr>
        <w:t>(слайд 16)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F80" w:rsidRPr="0007577D">
        <w:rPr>
          <w:rFonts w:ascii="Times New Roman" w:eastAsia="Calibri" w:hAnsi="Times New Roman" w:cs="Times New Roman"/>
          <w:sz w:val="24"/>
          <w:szCs w:val="24"/>
        </w:rPr>
        <w:t>Для повышения эффективности урока авторский коллектив Образовательной системы «Школа 2100» предлагает использовать при подготовке к уроку две технологии, два алгоритма деятельности. Хотя типов уроков гораздо больше, но данные структуры дают возможность ориентироваться учителю при составлении планов различных уроков, иногда используя лишь некоторые этапы, частично.</w:t>
      </w:r>
    </w:p>
    <w:p w:rsidR="00593F80" w:rsidRPr="00537DD5" w:rsidRDefault="00537DD5" w:rsidP="00537DD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17</w:t>
      </w:r>
      <w:r w:rsidRPr="00593F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F80" w:rsidRPr="00593F80">
        <w:rPr>
          <w:rFonts w:ascii="Times New Roman" w:eastAsia="Calibri" w:hAnsi="Times New Roman" w:cs="Times New Roman"/>
          <w:b/>
          <w:sz w:val="24"/>
          <w:szCs w:val="24"/>
        </w:rPr>
        <w:t>Этапы проблемно-диалогического урока: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1) Создание проблемной ситуации учителем и формулирование учебной проблемы учениками.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2) Выдвижение версий.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3) Актуализация имеющихся знаний.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4) Составление плана решения проблемы.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5) Поиск решения проблемы – открытие нового знания.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6)Выражение решения проблемы.</w:t>
      </w:r>
    </w:p>
    <w:p w:rsidR="00593F80" w:rsidRPr="0007577D" w:rsidRDefault="00593F80" w:rsidP="00593F8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7) Применение нового знания на практике.</w:t>
      </w:r>
    </w:p>
    <w:p w:rsidR="00537DD5" w:rsidRPr="00537DD5" w:rsidRDefault="00537DD5" w:rsidP="00537DD5">
      <w:pPr>
        <w:pStyle w:val="a7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18</w:t>
      </w:r>
      <w:r w:rsidRPr="00593F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7DD5">
        <w:rPr>
          <w:rFonts w:ascii="Times New Roman" w:eastAsia="Calibri" w:hAnsi="Times New Roman" w:cs="Times New Roman"/>
          <w:b/>
          <w:sz w:val="24"/>
          <w:szCs w:val="24"/>
        </w:rPr>
        <w:t>Алгоритм подготовки проблемно-диалогического урока: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1. Определить место урока в системе (программа) и тип урока.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2. Чтение материала в учебнике (содержательный план).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3. Определение целей по линиям развития.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4. Определение уровней минимума (стандарт) и максимума (предложение «Школа 2100»).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5. Разработка проблемной ситуации.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6. Выбор вопросов для актуализации знаний.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7. Составление предполагаемого диалога (побуждающего, подводящего).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8. Выбор формы работы (</w:t>
      </w:r>
      <w:proofErr w:type="gramStart"/>
      <w:r w:rsidRPr="0007577D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proofErr w:type="gramEnd"/>
      <w:r w:rsidRPr="0007577D">
        <w:rPr>
          <w:rFonts w:ascii="Times New Roman" w:eastAsia="Calibri" w:hAnsi="Times New Roman" w:cs="Times New Roman"/>
          <w:sz w:val="24"/>
          <w:szCs w:val="24"/>
        </w:rPr>
        <w:t>, в паре, в группе).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9. Подбор заданий для этапа применения знаний (система упражнений по уровням).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10. Обсуждение вопросов для рефлексии.</w:t>
      </w:r>
    </w:p>
    <w:p w:rsidR="00537DD5" w:rsidRPr="0007577D" w:rsidRDefault="00537DD5" w:rsidP="00537D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07577D">
        <w:rPr>
          <w:rFonts w:ascii="Times New Roman" w:eastAsia="Calibri" w:hAnsi="Times New Roman" w:cs="Times New Roman"/>
          <w:sz w:val="24"/>
          <w:szCs w:val="24"/>
        </w:rPr>
        <w:t>11. Подготовка домашнего задания (возможна дифференциация по уровням).</w:t>
      </w:r>
    </w:p>
    <w:p w:rsidR="00D45B63" w:rsidRDefault="00537DD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19</w:t>
      </w:r>
      <w:r w:rsidRPr="00593F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237" w:rsidRPr="00B26237">
        <w:rPr>
          <w:rFonts w:ascii="Times New Roman" w:hAnsi="Times New Roman" w:cs="Times New Roman"/>
          <w:b/>
          <w:sz w:val="24"/>
          <w:szCs w:val="24"/>
        </w:rPr>
        <w:t>Урок на доске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63" w:rsidRDefault="00D45B63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593F80" w:rsidRPr="00D45B63" w:rsidRDefault="00D45B63" w:rsidP="00D45B6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20</w:t>
      </w:r>
      <w:r w:rsidRPr="00593F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DD5" w:rsidRPr="00537DD5">
        <w:rPr>
          <w:rFonts w:ascii="Times New Roman" w:hAnsi="Times New Roman" w:cs="Times New Roman"/>
          <w:b/>
          <w:sz w:val="24"/>
          <w:szCs w:val="24"/>
        </w:rPr>
        <w:t>Немного теории проблемного диалога</w:t>
      </w:r>
      <w:r w:rsidR="00537DD5">
        <w:rPr>
          <w:rFonts w:ascii="Times New Roman" w:hAnsi="Times New Roman" w:cs="Times New Roman"/>
          <w:b/>
          <w:sz w:val="24"/>
          <w:szCs w:val="24"/>
        </w:rPr>
        <w:t>.</w:t>
      </w:r>
    </w:p>
    <w:p w:rsidR="00537DD5" w:rsidRDefault="00537DD5" w:rsidP="007C323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DE02A8" w:rsidRDefault="00D45B63" w:rsidP="00D45B6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21</w:t>
      </w:r>
      <w:r w:rsidRPr="00593F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F80">
        <w:rPr>
          <w:rFonts w:ascii="Times New Roman" w:hAnsi="Times New Roman" w:cs="Times New Roman"/>
          <w:sz w:val="24"/>
          <w:szCs w:val="24"/>
        </w:rPr>
        <w:t xml:space="preserve">Разберем </w:t>
      </w:r>
      <w:r>
        <w:rPr>
          <w:rFonts w:ascii="Times New Roman" w:hAnsi="Times New Roman" w:cs="Times New Roman"/>
          <w:sz w:val="24"/>
          <w:szCs w:val="24"/>
        </w:rPr>
        <w:t xml:space="preserve">некоторые этапы </w:t>
      </w:r>
      <w:r w:rsidR="00593F80"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мира 2 класс (авт. А.А Вахрушев) </w:t>
      </w:r>
      <w:r w:rsidR="00593F80">
        <w:rPr>
          <w:rFonts w:ascii="Times New Roman" w:hAnsi="Times New Roman" w:cs="Times New Roman"/>
          <w:sz w:val="24"/>
          <w:szCs w:val="24"/>
        </w:rPr>
        <w:t>на примере изучения нового материала с использованием технологии проблемного диалога.</w:t>
      </w:r>
    </w:p>
    <w:p w:rsidR="007C3235" w:rsidRDefault="007C3235" w:rsidP="00A94B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3235" w:rsidRDefault="007C3235" w:rsidP="00A94B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3235" w:rsidRDefault="007C3235" w:rsidP="00A94B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E34" w:rsidRPr="00A94B0A" w:rsidRDefault="00B26237" w:rsidP="00B26237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33E34" w:rsidRPr="00A94B0A">
        <w:rPr>
          <w:rFonts w:ascii="Times New Roman" w:hAnsi="Times New Roman" w:cs="Times New Roman"/>
          <w:color w:val="000000"/>
          <w:sz w:val="24"/>
          <w:szCs w:val="24"/>
        </w:rPr>
        <w:t xml:space="preserve">ак что же для  нас современный урок? </w:t>
      </w:r>
    </w:p>
    <w:p w:rsidR="00833E34" w:rsidRPr="00A94B0A" w:rsidRDefault="00833E34" w:rsidP="00B26237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94B0A">
        <w:rPr>
          <w:rFonts w:ascii="Times New Roman" w:hAnsi="Times New Roman" w:cs="Times New Roman"/>
          <w:color w:val="000000"/>
          <w:sz w:val="24"/>
          <w:szCs w:val="24"/>
        </w:rPr>
        <w:t>Это урок-познание, открытие, деятельность, противоречие</w:t>
      </w:r>
      <w:proofErr w:type="gramStart"/>
      <w:r w:rsidRPr="00A94B0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94B0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развитие, рост, ступенька к знанию, самопознание, самореализация, мотивация., интерес. профессионализм, выбор, инициативность, уверенность.  потребность </w:t>
      </w:r>
    </w:p>
    <w:p w:rsidR="00833E34" w:rsidRPr="00A94B0A" w:rsidRDefault="00833E34" w:rsidP="00B26237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94B0A">
        <w:rPr>
          <w:rFonts w:ascii="Times New Roman" w:hAnsi="Times New Roman" w:cs="Times New Roman"/>
          <w:color w:val="000000"/>
          <w:sz w:val="24"/>
          <w:szCs w:val="24"/>
        </w:rPr>
        <w:t xml:space="preserve">Что главное в уроке? </w:t>
      </w:r>
    </w:p>
    <w:p w:rsidR="00833E34" w:rsidRPr="00A94B0A" w:rsidRDefault="00833E34" w:rsidP="00B2623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94B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A94B0A">
        <w:rPr>
          <w:rFonts w:ascii="Times New Roman" w:hAnsi="Times New Roman" w:cs="Times New Roman"/>
          <w:color w:val="000000"/>
          <w:sz w:val="24"/>
          <w:szCs w:val="24"/>
        </w:rPr>
        <w:t>достигнутого</w:t>
      </w:r>
      <w:proofErr w:type="gramEnd"/>
      <w:r w:rsidRPr="00A94B0A">
        <w:rPr>
          <w:rFonts w:ascii="Times New Roman" w:hAnsi="Times New Roman" w:cs="Times New Roman"/>
          <w:color w:val="000000"/>
          <w:sz w:val="24"/>
          <w:szCs w:val="24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bookmarkStart w:id="0" w:name="1"/>
    <w:p w:rsidR="00833E34" w:rsidRPr="00B26237" w:rsidRDefault="00A634ED" w:rsidP="00A94B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94B0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833E34" w:rsidRPr="00A94B0A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"http://74323s030.edusite.ru/DswMedia/dswmedia" \t "_blank" </w:instrText>
      </w:r>
      <w:r w:rsidRPr="00A94B0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="00833E34" w:rsidRPr="00A94B0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6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6237" w:rsidRPr="00A94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3E34" w:rsidRPr="00B262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="00833E34" w:rsidRPr="00B26237">
        <w:rPr>
          <w:rFonts w:ascii="Times New Roman" w:hAnsi="Times New Roman" w:cs="Times New Roman"/>
          <w:bCs/>
          <w:color w:val="000000"/>
          <w:sz w:val="24"/>
          <w:szCs w:val="24"/>
        </w:rPr>
        <w:t>урочить</w:t>
      </w:r>
      <w:proofErr w:type="spellEnd"/>
      <w:r w:rsidR="00833E34" w:rsidRPr="00B262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833E34" w:rsidRPr="00B26237" w:rsidRDefault="00833E34" w:rsidP="00A94B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2623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833E34" w:rsidRDefault="00B26237" w:rsidP="00A94B0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26237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 w:rsidR="00EB25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(в папке):</w:t>
      </w:r>
    </w:p>
    <w:p w:rsidR="00B26237" w:rsidRDefault="00B26237" w:rsidP="00B26237">
      <w:pPr>
        <w:pStyle w:val="a5"/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B26237" w:rsidRPr="00EB2598" w:rsidRDefault="00B26237" w:rsidP="00EB259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598">
        <w:rPr>
          <w:rFonts w:ascii="Times New Roman" w:hAnsi="Times New Roman" w:cs="Times New Roman"/>
          <w:sz w:val="24"/>
          <w:szCs w:val="24"/>
        </w:rPr>
        <w:t xml:space="preserve">Конструктор уроков </w:t>
      </w:r>
      <w:proofErr w:type="spellStart"/>
      <w:r w:rsidRPr="00EB259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B259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26237" w:rsidRPr="00EB2598" w:rsidRDefault="00B26237" w:rsidP="00EB259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B2598">
        <w:rPr>
          <w:rFonts w:ascii="Times New Roman" w:hAnsi="Times New Roman"/>
        </w:rPr>
        <w:t>Опорная  таблица для конструирования учебного занятия.</w:t>
      </w:r>
    </w:p>
    <w:p w:rsidR="00B26237" w:rsidRPr="00EB2598" w:rsidRDefault="00B26237" w:rsidP="00EB259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598">
        <w:rPr>
          <w:rFonts w:ascii="Times New Roman" w:hAnsi="Times New Roman" w:cs="Times New Roman"/>
          <w:sz w:val="24"/>
          <w:szCs w:val="24"/>
        </w:rPr>
        <w:t>Правила взаимодействия на уроке.</w:t>
      </w:r>
    </w:p>
    <w:p w:rsidR="00B26237" w:rsidRPr="00EB2598" w:rsidRDefault="00B26237" w:rsidP="00EB2598">
      <w:pPr>
        <w:pStyle w:val="a7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B25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Формулировки деятельности учителя и </w:t>
      </w:r>
      <w:proofErr w:type="gramStart"/>
      <w:r w:rsidRPr="00EB2598"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EB259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26237" w:rsidRPr="00EB2598" w:rsidRDefault="00B26237" w:rsidP="00EB2598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EB2598">
        <w:rPr>
          <w:rFonts w:ascii="Times New Roman" w:hAnsi="Times New Roman"/>
          <w:color w:val="000000"/>
        </w:rPr>
        <w:t xml:space="preserve"> Структура урока  ОНЗ и распределение времени на уроке ОНЗ.</w:t>
      </w:r>
    </w:p>
    <w:p w:rsidR="00B26237" w:rsidRPr="00EB2598" w:rsidRDefault="00B26237" w:rsidP="00EB2598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EB2598">
        <w:rPr>
          <w:rFonts w:ascii="Times New Roman" w:hAnsi="Times New Roman"/>
          <w:bCs/>
        </w:rPr>
        <w:t>Структура урока открытия нового знания</w:t>
      </w:r>
      <w:r w:rsidRPr="00EB2598">
        <w:rPr>
          <w:rFonts w:ascii="Times New Roman" w:hAnsi="Times New Roman"/>
        </w:rPr>
        <w:t xml:space="preserve"> </w:t>
      </w:r>
      <w:r w:rsidRPr="00EB2598">
        <w:rPr>
          <w:rFonts w:ascii="Times New Roman" w:hAnsi="Times New Roman"/>
          <w:bCs/>
        </w:rPr>
        <w:t xml:space="preserve">в технологии </w:t>
      </w:r>
      <w:proofErr w:type="spellStart"/>
      <w:r w:rsidRPr="00EB2598">
        <w:rPr>
          <w:rFonts w:ascii="Times New Roman" w:hAnsi="Times New Roman"/>
          <w:bCs/>
        </w:rPr>
        <w:t>деятельностного</w:t>
      </w:r>
      <w:proofErr w:type="spellEnd"/>
      <w:r w:rsidRPr="00EB2598">
        <w:rPr>
          <w:rFonts w:ascii="Times New Roman" w:hAnsi="Times New Roman"/>
          <w:bCs/>
        </w:rPr>
        <w:t xml:space="preserve"> метода</w:t>
      </w:r>
      <w:r w:rsidR="00EB2598" w:rsidRPr="00EB2598">
        <w:rPr>
          <w:rFonts w:ascii="Times New Roman" w:hAnsi="Times New Roman"/>
          <w:bCs/>
        </w:rPr>
        <w:t>.</w:t>
      </w:r>
    </w:p>
    <w:p w:rsidR="00B26237" w:rsidRPr="00EB2598" w:rsidRDefault="00B26237" w:rsidP="00EB2598">
      <w:pPr>
        <w:pStyle w:val="a5"/>
        <w:numPr>
          <w:ilvl w:val="0"/>
          <w:numId w:val="5"/>
        </w:numPr>
        <w:rPr>
          <w:rFonts w:ascii="Times New Roman" w:hAnsi="Times New Roman"/>
          <w:bCs/>
          <w:color w:val="000000"/>
        </w:rPr>
      </w:pPr>
      <w:r w:rsidRPr="00EB2598">
        <w:rPr>
          <w:rFonts w:ascii="Times New Roman" w:hAnsi="Times New Roman"/>
          <w:bCs/>
          <w:color w:val="000000"/>
        </w:rPr>
        <w:t>Структура</w:t>
      </w:r>
      <w:r w:rsidR="00EB2598" w:rsidRPr="00EB2598">
        <w:rPr>
          <w:rFonts w:ascii="Times New Roman" w:hAnsi="Times New Roman"/>
          <w:bCs/>
          <w:color w:val="000000"/>
        </w:rPr>
        <w:t xml:space="preserve"> урока «открытия» нового знания.</w:t>
      </w:r>
    </w:p>
    <w:p w:rsidR="00EB2598" w:rsidRPr="00EB2598" w:rsidRDefault="00EB2598" w:rsidP="00EB2598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</w:rPr>
      </w:pPr>
      <w:r w:rsidRPr="00EB2598">
        <w:rPr>
          <w:rFonts w:ascii="Times New Roman" w:hAnsi="Times New Roman"/>
          <w:bCs/>
        </w:rPr>
        <w:t>Технологическая карта урока, соответствующая требованиям ФГОС.</w:t>
      </w:r>
    </w:p>
    <w:p w:rsidR="00B26237" w:rsidRPr="00B26237" w:rsidRDefault="00B26237" w:rsidP="00EB2598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26237" w:rsidRPr="00B26237" w:rsidSect="004C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47F2E3E"/>
    <w:multiLevelType w:val="multilevel"/>
    <w:tmpl w:val="9E1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70DE9"/>
    <w:multiLevelType w:val="hybridMultilevel"/>
    <w:tmpl w:val="63D66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0A5E01"/>
    <w:multiLevelType w:val="hybridMultilevel"/>
    <w:tmpl w:val="15D8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8169B"/>
    <w:multiLevelType w:val="hybridMultilevel"/>
    <w:tmpl w:val="67222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D4"/>
    <w:rsid w:val="001E389B"/>
    <w:rsid w:val="003D01D4"/>
    <w:rsid w:val="00474D66"/>
    <w:rsid w:val="004C59C6"/>
    <w:rsid w:val="00537DD5"/>
    <w:rsid w:val="005435B0"/>
    <w:rsid w:val="00593F80"/>
    <w:rsid w:val="006B6B6C"/>
    <w:rsid w:val="007C3235"/>
    <w:rsid w:val="00833E34"/>
    <w:rsid w:val="00A634ED"/>
    <w:rsid w:val="00A94B0A"/>
    <w:rsid w:val="00AA0569"/>
    <w:rsid w:val="00B26237"/>
    <w:rsid w:val="00B76EB1"/>
    <w:rsid w:val="00BC54D9"/>
    <w:rsid w:val="00D45B63"/>
    <w:rsid w:val="00DE02A8"/>
    <w:rsid w:val="00EB2598"/>
    <w:rsid w:val="00EF7D03"/>
    <w:rsid w:val="00F658B5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1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01D4"/>
    <w:rPr>
      <w:b/>
      <w:bCs/>
    </w:rPr>
  </w:style>
  <w:style w:type="paragraph" w:styleId="a5">
    <w:name w:val="List Paragraph"/>
    <w:basedOn w:val="a"/>
    <w:uiPriority w:val="34"/>
    <w:qFormat/>
    <w:rsid w:val="003D01D4"/>
    <w:pPr>
      <w:ind w:left="720"/>
      <w:contextualSpacing/>
    </w:pPr>
    <w:rPr>
      <w:rFonts w:ascii="Calibri" w:eastAsia="Calibri" w:hAnsi="Calibri"/>
    </w:rPr>
  </w:style>
  <w:style w:type="paragraph" w:customStyle="1" w:styleId="Style3">
    <w:name w:val="Style3"/>
    <w:basedOn w:val="a"/>
    <w:uiPriority w:val="99"/>
    <w:rsid w:val="003D01D4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</w:rPr>
  </w:style>
  <w:style w:type="character" w:customStyle="1" w:styleId="FontStyle34">
    <w:name w:val="Font Style34"/>
    <w:basedOn w:val="a0"/>
    <w:uiPriority w:val="99"/>
    <w:rsid w:val="003D01D4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3D01D4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3D01D4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35">
    <w:name w:val="Font Style35"/>
    <w:basedOn w:val="a0"/>
    <w:uiPriority w:val="99"/>
    <w:rsid w:val="003D01D4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D01D4"/>
    <w:pPr>
      <w:widowControl w:val="0"/>
      <w:autoSpaceDE w:val="0"/>
      <w:autoSpaceDN w:val="0"/>
      <w:adjustRightInd w:val="0"/>
      <w:spacing w:line="269" w:lineRule="exact"/>
      <w:ind w:firstLine="451"/>
      <w:jc w:val="both"/>
    </w:pPr>
    <w:rPr>
      <w:rFonts w:ascii="Bookman Old Style" w:hAnsi="Bookman Old Style" w:cs="Bookman Old Style"/>
    </w:rPr>
  </w:style>
  <w:style w:type="paragraph" w:customStyle="1" w:styleId="Style8">
    <w:name w:val="Style8"/>
    <w:basedOn w:val="a"/>
    <w:uiPriority w:val="99"/>
    <w:rsid w:val="003D01D4"/>
    <w:pPr>
      <w:widowControl w:val="0"/>
      <w:autoSpaceDE w:val="0"/>
      <w:autoSpaceDN w:val="0"/>
      <w:adjustRightInd w:val="0"/>
      <w:spacing w:line="246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FontStyle38">
    <w:name w:val="Font Style38"/>
    <w:basedOn w:val="a0"/>
    <w:uiPriority w:val="99"/>
    <w:rsid w:val="003D01D4"/>
    <w:rPr>
      <w:rFonts w:ascii="Bookman Old Style" w:hAnsi="Bookman Old Style" w:cs="Bookman Old Style"/>
      <w:b/>
      <w:bCs/>
      <w:i/>
      <w:iCs/>
      <w:sz w:val="18"/>
      <w:szCs w:val="18"/>
    </w:rPr>
  </w:style>
  <w:style w:type="table" w:styleId="a6">
    <w:name w:val="Table Grid"/>
    <w:basedOn w:val="a1"/>
    <w:rsid w:val="003D0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6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2013-02-13T21:41:00Z</dcterms:created>
  <dcterms:modified xsi:type="dcterms:W3CDTF">2013-02-13T21:41:00Z</dcterms:modified>
</cp:coreProperties>
</file>