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95143">
        <w:rPr>
          <w:rFonts w:ascii="Times New Roman" w:hAnsi="Times New Roman" w:cs="Times New Roman"/>
          <w:b/>
          <w:sz w:val="52"/>
          <w:szCs w:val="52"/>
          <w:lang w:eastAsia="ru-RU"/>
        </w:rPr>
        <w:t>Урок русск</w:t>
      </w:r>
      <w:r>
        <w:rPr>
          <w:rFonts w:ascii="Times New Roman" w:hAnsi="Times New Roman" w:cs="Times New Roman"/>
          <w:b/>
          <w:sz w:val="52"/>
          <w:szCs w:val="52"/>
          <w:lang w:eastAsia="ru-RU"/>
        </w:rPr>
        <w:t>ого языка</w:t>
      </w: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95143">
        <w:rPr>
          <w:rFonts w:ascii="Times New Roman" w:hAnsi="Times New Roman" w:cs="Times New Roman"/>
          <w:b/>
          <w:sz w:val="52"/>
          <w:szCs w:val="52"/>
          <w:lang w:eastAsia="ru-RU"/>
        </w:rPr>
        <w:t>в 3-м классе по теме:</w:t>
      </w:r>
    </w:p>
    <w:p w:rsidR="00EC5E4E" w:rsidRPr="00B95143" w:rsidRDefault="00EC5E4E" w:rsidP="00EC5E4E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</w:p>
    <w:p w:rsidR="00EC5E4E" w:rsidRPr="00EC5E4E" w:rsidRDefault="00EC5E4E" w:rsidP="00EC5E4E">
      <w:pPr>
        <w:pStyle w:val="a3"/>
        <w:jc w:val="center"/>
        <w:rPr>
          <w:rFonts w:ascii="Times New Roman" w:hAnsi="Times New Roman" w:cs="Times New Roman"/>
          <w:b/>
          <w:caps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C5E4E">
        <w:rPr>
          <w:rFonts w:ascii="Times New Roman" w:hAnsi="Times New Roman" w:cs="Times New Roman"/>
          <w:b/>
          <w:caps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EC5E4E">
        <w:rPr>
          <w:rFonts w:ascii="Times New Roman" w:hAnsi="Times New Roman" w:cs="Times New Roman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Парные согласные звуки в середине слова</w:t>
      </w:r>
      <w:r w:rsidRPr="00EC5E4E">
        <w:rPr>
          <w:rFonts w:ascii="Times New Roman" w:hAnsi="Times New Roman" w:cs="Times New Roman"/>
          <w:b/>
          <w:caps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EC5E4E" w:rsidRPr="00B95143" w:rsidRDefault="00EC5E4E" w:rsidP="00EC5E4E">
      <w:pPr>
        <w:pStyle w:val="a3"/>
        <w:jc w:val="center"/>
        <w:rPr>
          <w:rFonts w:ascii="Times New Roman" w:hAnsi="Times New Roman" w:cs="Times New Roman"/>
          <w:b/>
          <w:spacing w:val="60"/>
          <w:sz w:val="144"/>
          <w:szCs w:val="144"/>
          <w:lang w:eastAsia="ru-RU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5E4E" w:rsidRDefault="00EC5E4E" w:rsidP="00EC5E4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Учитель начальных классов </w:t>
      </w:r>
      <w:r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</w:t>
      </w:r>
      <w:r w:rsidRPr="00B95143">
        <w:rPr>
          <w:rFonts w:ascii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       </w:t>
      </w:r>
      <w:r w:rsidRPr="00B95143"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Самсонова Л.В.</w:t>
      </w: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EC5E4E" w:rsidRDefault="00EC5E4E" w:rsidP="00EC5E4E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EC5E4E" w:rsidRPr="00B95143" w:rsidRDefault="00EC5E4E" w:rsidP="00EC5E4E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 xml:space="preserve">2012-2013 </w:t>
      </w:r>
      <w:proofErr w:type="spellStart"/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уч.г</w:t>
      </w:r>
      <w:proofErr w:type="spellEnd"/>
      <w:r>
        <w:rPr>
          <w:rFonts w:ascii="Times New Roman" w:hAnsi="Times New Roman" w:cs="Times New Roman"/>
          <w:b/>
          <w:i/>
          <w:color w:val="000000"/>
          <w:sz w:val="44"/>
          <w:szCs w:val="44"/>
          <w:lang w:eastAsia="ru-RU"/>
        </w:rPr>
        <w:t>.</w:t>
      </w: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5E4E" w:rsidRDefault="00EC5E4E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1D3A" w:rsidRDefault="001E1D3A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Урок русского языка</w:t>
      </w:r>
    </w:p>
    <w:p w:rsidR="001E1D3A" w:rsidRDefault="001E1D3A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3A">
        <w:rPr>
          <w:rFonts w:ascii="Times New Roman" w:hAnsi="Times New Roman" w:cs="Times New Roman"/>
          <w:b/>
          <w:sz w:val="32"/>
          <w:szCs w:val="32"/>
        </w:rPr>
        <w:t>"Парные согласные звуки в середине слова", 3-й класс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Цели урока:</w:t>
      </w:r>
    </w:p>
    <w:p w:rsidR="001E1D3A" w:rsidRPr="001E1D3A" w:rsidRDefault="001E1D3A" w:rsidP="001E1D3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>обеспечить условия необходимости поиска способа проверки правописания парных согласных в середине слова, научить распознавать в словах на основе произношения звонкие и глухие согласные звуки и обозначать их буквами, учить сопоставлять произношение и написание согласных, развивать умение анализировать, сравнивать, обобщать, формулировать вывод, классифицировать, учить применять полученные знания на практике на основе выработки алгоритма действий при обозначении согласных звуков буквами;</w:t>
      </w:r>
      <w:proofErr w:type="gramEnd"/>
    </w:p>
    <w:p w:rsidR="001E1D3A" w:rsidRPr="001E1D3A" w:rsidRDefault="001E1D3A" w:rsidP="001E1D3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развивать внимание и логическое мышление, систематизировать изученный материал, развивать орфографическую зоркость, устную и письменную речь;</w:t>
      </w:r>
    </w:p>
    <w:p w:rsidR="001E1D3A" w:rsidRPr="001E1D3A" w:rsidRDefault="001E1D3A" w:rsidP="001E1D3A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формировать дружеские отношения в коллективе, заботиться о здоровье детей, закрепить гигиенические навыки письма.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1E1D3A" w:rsidRPr="001E1D3A" w:rsidRDefault="001E1D3A" w:rsidP="001E1D3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учебник “Русский язык” Л. В. Поляковой, карточки с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разноуровневыми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заданиями, карточки для групповой работы и работы в парах;</w:t>
      </w:r>
    </w:p>
    <w:p w:rsidR="001E1D3A" w:rsidRDefault="001E1D3A" w:rsidP="001E1D3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картинки с изображением предметов, обозначающих словарные слова, карточки со словами, содержащими парную согласную в середине и в конце слова, рисунок на тему “Зима”, музыкальные фрагменты.</w:t>
      </w:r>
    </w:p>
    <w:p w:rsidR="001E1D3A" w:rsidRPr="001E1D3A" w:rsidRDefault="001E1D3A" w:rsidP="001E1D3A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D3A"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I. Организационный момент.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Урок русского языка. Улыбнитесь друг другу и мне. Вы хотели бы увидеть птицу счастья? Удастся это тому, кто будет внимательным, активным.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На уроке наши глаза смотрят и всё видят.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Наши уши слушают и всё слышат.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Наши головы хорошо думают.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II. Минутка чистописания.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Посмотрите внимательно на изображение:</w:t>
      </w:r>
    </w:p>
    <w:p w:rsidR="005D32B6" w:rsidRDefault="005D32B6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98EB995">
            <wp:extent cx="2097405" cy="2133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2B6" w:rsidRDefault="005D32B6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Какие буквы вы здесь увидели?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Покажите их и запишите в тетрадь. г х ж ш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т з с в ф б к д (ч, щ, ц)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>- А теперь найдите лишние среди них.</w:t>
      </w:r>
      <w:proofErr w:type="gramEnd"/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Почему вы так думаете? (не имеют пары)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Вычеркните их карандашом.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запишите оставшиеся буквы парами и узнайте тему урока.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(Парные согласные звуки в середине слова).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Знакома ли вам эта тема?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III. “Вхождение” в тему урока.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Закройте глазки, подумайте о чём-нибудь приятном и настройтесь на активную работу.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IV. Актуализация полученных знаний.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Открывайте глаза. Послушайте стихи: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О, сколько нам открытий чудных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Готовит просвещенья дух,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И опыт — сын ошибок трудных,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 гений — парадоксов друг.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(А. С. Пушкин)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Почему именно эти строчки я выбрала эпиграфом к уроку?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Каким словом заканчивается четверостишие? (друг)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Исследуйте это слово.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Произнесите его мягко, ласково.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</w:t>
      </w:r>
      <w:r w:rsidRPr="001E1D3A">
        <w:rPr>
          <w:rFonts w:ascii="Times New Roman" w:hAnsi="Times New Roman" w:cs="Times New Roman"/>
          <w:b/>
          <w:sz w:val="32"/>
          <w:szCs w:val="32"/>
        </w:rPr>
        <w:t>А теперь вспомните уроки литературного чтения и стихотворение, которое вы учили во 2 классе. (1 ученик читает)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Кого вы представили и кому хотели бы сказать эти слова?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Почему?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Кого же можно назвать другом? (ответы детей)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- Назовите “родственников” слова друг, (дружок, дружище, дружба, дружные...)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подумайте, как по-другому можно назвать друга? (приятель, товарищ)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Запишите в тетрадь.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Часто в жизни настоящий друг может заменить даже родителей в случае необходимости. Неслучайно народ сложил много пословиц и поговорок о друзьях и дружбе.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Какие пословицы вы нашли к уроку? (читают)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есть ли антонимы у слова друг?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Назовите их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раг, недруг)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Запишите их на новой строке эти слова.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еще вы можете рассказать о слове друг?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 xml:space="preserve">(имя сущ.,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одуш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м.р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ед.ч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., 1 слог, 4 буквы, 4 звука, 3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согл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., 1 гл.)</w:t>
      </w:r>
      <w:proofErr w:type="gramEnd"/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скажите, что общего у слов этой группы?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вы можете сказать о звуках, которые слышатся в конце этих слов?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Какой буквой мы обозначим эти звуки? (г)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почему? (это орфограмма)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 же правильно поступить, чтобы обозначить парный согласный на конце слова? (его надо проверить)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Какое правило нам поможет? (дети формулируют правило)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V. Словарная работа.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Выберите картинки с изображением предметов, в названии которых есть такая же орфограмма.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>(дети выбирают картинки из группы: автобус, адрес, космос, морковь, космонавт, помидор, магазин, улица)</w:t>
      </w:r>
      <w:proofErr w:type="gramEnd"/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Проверка с помощью сигнальных карточек.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BD3348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D3348">
        <w:rPr>
          <w:rFonts w:ascii="Times New Roman" w:hAnsi="Times New Roman" w:cs="Times New Roman"/>
          <w:b/>
          <w:i/>
          <w:sz w:val="32"/>
          <w:szCs w:val="32"/>
          <w:u w:val="single"/>
        </w:rPr>
        <w:t>VI. Физкультминутка.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Итак, вы хорошо поработали. А теперь давайте отдохнем и споем песенку о дружбе.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(дети исполняют 1-ый куплет песни “Настоящий друг” под музыку)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VII. Открытие нового знания.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На доске карточки: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шу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ща.ка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берё.ка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варе.ка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сне.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моро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про.ьба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щар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ле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Исследуйте эти слова.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общего у всех слов? (имена существительные, имеют парные согласные)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- А по какому признаку их можно разделить на группы? (парные согласные в середине и на конце)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Запишите слова с парными согласными на конце, подберите проверочные слова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лова убираю)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рассмотрите оставшиеся слова.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их объединяет? (парные согласные в середине)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какое слово лишнее? (просьба)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Объясните свой выбор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о всех словах согласный глухой, а здесь — звонкий)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Почему так происходит?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Обратите внимание на букву согласного, перед которой стоит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парный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Что заметили? (перед глухим согласным произносится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парный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глухо, перед звонким - звонко)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Говорят, что звонкий звук “оглушается”, а глухой — “озвончается”.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Проблемный вопрос.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Так как же быть, чтобы правильно обозначить на письме парный согласный в середине слова? (слово нужно изменить)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Сформулируйте правило.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сравните его с выводом учебника на с. 99.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VIII. Чтение правила по учебнику.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Чем является буква парного согласного?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Запишите слова второй группы вместе с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проверочными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Итак, наше исследование завершилось.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Вы только что сделали новое открытие. Какое?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(Парные звонкие и глухие согласные в середине слова надо проверять)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B9108B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9108B">
        <w:rPr>
          <w:rFonts w:ascii="Times New Roman" w:hAnsi="Times New Roman" w:cs="Times New Roman"/>
          <w:b/>
          <w:i/>
          <w:sz w:val="32"/>
          <w:szCs w:val="32"/>
          <w:u w:val="single"/>
        </w:rPr>
        <w:t>IX. Физкультминутка.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Лёгкие прыжки,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Мелкие шажки,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Громкие хлопки,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Дружные кивки.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Тихая посадка.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Вот и вся зарядка.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Какие слова с парными согласными услышали?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1 ряд - называет слова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2 ряд - показывает сигнальные карточки, а затем наоборот.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X. Работа в парах.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 вы думаете, всегда ли буква парного согласного зависит только от того, перед каким согласным она стоит в слове?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Чтобы ответить на этот вопрос, поработайте в парах.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- Догадайтесь, какие слова зашифрованы? (карточки на столах)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пр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у[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. ] - пру...ы - пру ...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?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пру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...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пр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у[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. ] - пру...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ик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- пру ...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ро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. , пру . 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сн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. . ком,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а, з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т .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нул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, д . рев .я, л.. ком,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з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пуш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 . л.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Докажите.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Восстановите деформированное предложение, правильно обозначив парный согласный в слове “пруд”, вставьте пропущенные орфограммы. (Мороз запушил деревья снежком, а пруд затянул ледком)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XI. Проверка работы в парах.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Итак, какие это слова?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Докажите.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такое “пруд”? (толковый словарь)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такое “прут”? (толковый словарь)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Какое предложение вы составили?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Вставьте пропущенные буквы.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Объясните орфограммы.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Проверьте свою работу.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XII. Разбор предложения по членам.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(один ученик на оценку)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Что же явилось главным условием выбора буквы парного согласного?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(лексическое значение слова)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Вот и ещё одну орфографическую задачу решили.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XIII. Самостоятельная работа по учебнику.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Сейчас вам предстоит поработать со своим другом - учебником. Упр. 191, с. 101.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Прочитайте текст. К какому литературному жанру он относится?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Докажите.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- Впишите слова с пропущенными буквами, подберите проверочные слова.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(В это время 4 учащихся работают по карточкам)</w:t>
      </w:r>
    </w:p>
    <w:p w:rsidR="001708C1" w:rsidRDefault="001708C1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708C1" w:rsidRPr="001E1D3A" w:rsidRDefault="001708C1" w:rsidP="001708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1D3A">
        <w:rPr>
          <w:rFonts w:ascii="Arial" w:eastAsia="Times New Roman" w:hAnsi="Arial" w:cs="Arial"/>
          <w:sz w:val="20"/>
          <w:szCs w:val="20"/>
          <w:lang w:eastAsia="ru-RU"/>
        </w:rPr>
        <w:t>Запиши слова в нужную колонку.</w:t>
      </w:r>
    </w:p>
    <w:p w:rsidR="001708C1" w:rsidRPr="001E1D3A" w:rsidRDefault="001708C1" w:rsidP="001708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E1D3A">
        <w:rPr>
          <w:rFonts w:ascii="Arial" w:eastAsia="Times New Roman" w:hAnsi="Arial" w:cs="Arial"/>
          <w:sz w:val="20"/>
          <w:szCs w:val="20"/>
          <w:lang w:eastAsia="ru-RU"/>
        </w:rPr>
        <w:t>Морозный, ветер, забег, берёзка, проход, рассказ, булочка, лесок, дождь.</w:t>
      </w:r>
    </w:p>
    <w:p w:rsidR="001708C1" w:rsidRDefault="001708C1" w:rsidP="001708C1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5491B3FE" wp14:editId="74B30BC9">
            <wp:extent cx="3286125" cy="1238250"/>
            <wp:effectExtent l="0" t="0" r="9525" b="0"/>
            <wp:docPr id="8" name="Рисунок 8" descr="http://festival.1september.ru/articles/5014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46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C1" w:rsidRDefault="001708C1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Запиши слова в нужную колонку.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Морозный, ветер, забег, берёзка, проход, рассказ, булочка, лесок, дождь.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У доски 1 ученик выполняет упр. 191.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Проверка осуществляется с помощью сигналов обратной связи.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XIV. Работа над составом слова.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Выберите схемы, иллюстрирующие состав слов: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Назовите эти слова.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708C1" w:rsidRDefault="001708C1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B72EFFF" wp14:editId="036DFAEF">
            <wp:extent cx="4895850" cy="1771650"/>
            <wp:effectExtent l="0" t="0" r="0" b="0"/>
            <wp:docPr id="9" name="Рисунок 9" descr="http://festival.1september.ru/articles/501462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1462/img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C1" w:rsidRDefault="001708C1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XV. Игра-соревнование “Не подведи свой ряд”.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(вставляют пропущенную букву)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B9108B" w:rsidRDefault="00B9108B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B9108B" w:rsidSect="001E1D3A"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КОРМУ... КА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БЕРЁ..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ПУГО..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ШУ..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ВАРЕ..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МОРКО..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СУГРО...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СКА..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ША..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САПО..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КЛЮ..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СНЕ..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КОРМУ..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B9108B" w:rsidRDefault="00B9108B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B9108B" w:rsidSect="00B9108B">
          <w:type w:val="continuous"/>
          <w:pgSz w:w="11906" w:h="16838"/>
          <w:pgMar w:top="851" w:right="566" w:bottom="426" w:left="851" w:header="708" w:footer="708" w:gutter="0"/>
          <w:cols w:num="3" w:space="708"/>
          <w:docGrid w:linePitch="360"/>
        </w:sectPr>
      </w:pPr>
    </w:p>
    <w:p w:rsidR="00B9108B" w:rsidRPr="001E1D3A" w:rsidRDefault="00B9108B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XVI.  Подготовка к сочинению - миниатюре.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- Сегодня утром у нас побывал художник -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недоучка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. Он подарил вам картину, где изобразил свои любимые зимние забавы.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Но предметы, в названии которых есть парный согласный, исчезли. Давайте поможем горе - художнику восстановить картину, (дети называют слово, подбирают проверочное, учитель прикрепляет предметы на картину)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>(шапка, шубка, сапожки, пуговки, морковка, глазки, берёзка, избушка, снег, варежки, дорожка)</w:t>
      </w:r>
      <w:proofErr w:type="gramEnd"/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XVII. Сочинение-миниатюра.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А теперь расскажите художнику о своих зимних увлечениях, используя слова с парными согласными.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XVIII Проверка творческих работ. Беседа по ОБЖ.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Где же можно кататься на санках?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 поступить при обморожении?</w:t>
      </w:r>
    </w:p>
    <w:p w:rsidR="00B9108B" w:rsidRDefault="00B9108B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XIX. Домашнее задание.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1. Упр. 192.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2. Сочинить стихотворение со словами на с. 98.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3. Записать 10 слов с парными согласными.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t>XX. Итог урока.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1. - С каким открытием в области орфографии вы познакомите своих родителей?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2. Выполнение теста по теме урока.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Фамилия, имя______________________________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1. Подчеркни слова с сомнительной согласной: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дом, снежки, сад, берёзы, шапка, день.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2. Найди и обведи проверочные слова к словам: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, ми...ка,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медведь, дуб, мишутка, дубок, грибник, гриб, грибы.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3. Поставь, где нужно букву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: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тор...,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сле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схва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Pr="001E1D3A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1E1D3A">
        <w:rPr>
          <w:rFonts w:ascii="Times New Roman" w:hAnsi="Times New Roman" w:cs="Times New Roman"/>
          <w:sz w:val="32"/>
          <w:szCs w:val="32"/>
        </w:rPr>
        <w:t>...ка, пило...ка.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4. Подчеркни лишнее слово: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шапка, книжка, утка, лапка, марка.</w:t>
      </w:r>
    </w:p>
    <w:p w:rsidR="001E1D3A" w:rsidRPr="00314624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1462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XXI. Рефлексия.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- Какому человеку вы подарите свою снежинку?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Спасибо за работу!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Парные звуки согласные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Бывают 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опасные!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 xml:space="preserve">Звук нечётко слышится... 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E1D3A">
        <w:rPr>
          <w:rFonts w:ascii="Times New Roman" w:hAnsi="Times New Roman" w:cs="Times New Roman"/>
          <w:sz w:val="32"/>
          <w:szCs w:val="32"/>
        </w:rPr>
        <w:t>Буква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 xml:space="preserve"> какая пишется?</w:t>
      </w:r>
    </w:p>
    <w:p w:rsidR="001E1D3A" w:rsidRP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 поставим рядом гласный –</w:t>
      </w:r>
    </w:p>
    <w:p w:rsidR="0066771F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 согласный неопасный.</w:t>
      </w:r>
    </w:p>
    <w:p w:rsidR="001E1D3A" w:rsidRDefault="001E1D3A" w:rsidP="001E1D3A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E1D3A" w:rsidRDefault="001E1D3A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Default="00E70066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Default="00E70066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lastRenderedPageBreak/>
        <w:t xml:space="preserve">Фамилия, имя______________________________ 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Подчеркни слова с сомнительной согласной:</w:t>
      </w:r>
    </w:p>
    <w:p w:rsidR="00E70066" w:rsidRPr="0014435B" w:rsidRDefault="00E70066" w:rsidP="00E70066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дом, снежки, сад, берёзы, шапка, день.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2. Найди и обведи проверочные слова к словам: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 xml:space="preserve">, ми...ка,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медведь, дуб, мишутка, дубок, грибник, гриб, грибы.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 xml:space="preserve">3. Поставь, где нужно букву 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>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 xml:space="preserve">тор...,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сле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схва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...ка, пило...ка.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4. Подчеркни лишнее слово: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шапка, книжка, утка, лапка, марка.</w:t>
      </w:r>
    </w:p>
    <w:p w:rsidR="00E70066" w:rsidRDefault="00E70066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066" w:rsidRDefault="00E70066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E70066" w:rsidRDefault="00E70066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 xml:space="preserve">Фамилия, имя______________________________ 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Подчеркни слова с сомнительной согласной:</w:t>
      </w:r>
    </w:p>
    <w:p w:rsidR="00E70066" w:rsidRPr="0014435B" w:rsidRDefault="00E70066" w:rsidP="00E70066">
      <w:pPr>
        <w:pStyle w:val="a3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дом, снежки, сад, берёзы, шапка, день.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2. Найди и обведи проверочные слова к словам: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ду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 xml:space="preserve">, ми...ка,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гри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...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медведь, дуб, мишутка, дубок, грибник, гриб, грибы.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 xml:space="preserve">3. Поставь, где нужно букву 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>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 xml:space="preserve">тор...,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сле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 xml:space="preserve">...,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схва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</w:t>
      </w:r>
      <w:proofErr w:type="gramStart"/>
      <w:r w:rsidRPr="0014435B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4435B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Pr="0014435B">
        <w:rPr>
          <w:rFonts w:ascii="Times New Roman" w:hAnsi="Times New Roman" w:cs="Times New Roman"/>
          <w:sz w:val="32"/>
          <w:szCs w:val="32"/>
        </w:rPr>
        <w:t>ло</w:t>
      </w:r>
      <w:proofErr w:type="spellEnd"/>
      <w:r w:rsidRPr="0014435B">
        <w:rPr>
          <w:rFonts w:ascii="Times New Roman" w:hAnsi="Times New Roman" w:cs="Times New Roman"/>
          <w:sz w:val="32"/>
          <w:szCs w:val="32"/>
        </w:rPr>
        <w:t>...ка, пило...ка.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4. Подчеркни лишнее слово:</w:t>
      </w: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70066" w:rsidRPr="0014435B" w:rsidRDefault="00E70066" w:rsidP="00E7006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4435B">
        <w:rPr>
          <w:rFonts w:ascii="Times New Roman" w:hAnsi="Times New Roman" w:cs="Times New Roman"/>
          <w:sz w:val="32"/>
          <w:szCs w:val="32"/>
        </w:rPr>
        <w:t>шапка, книжка, утка, лапка, марка.</w:t>
      </w:r>
    </w:p>
    <w:p w:rsidR="00E70066" w:rsidRPr="0014435B" w:rsidRDefault="00E70066" w:rsidP="00E7006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4435B" w:rsidRDefault="0014435B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Фамилия ___________________________________________________________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11FF6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E11FF6" w:rsidSect="00E11FF6">
          <w:type w:val="continuous"/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КОРМУ... КА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БЕРЁ..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ПУГО..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ШУ..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ВАРЕ..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МОРКО..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СУГРО...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СКА..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ША..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САПО..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КЛЮ..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СНЕ..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E11FF6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E11FF6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E11FF6" w:rsidSect="00B9108B">
          <w:type w:val="continuous"/>
          <w:pgSz w:w="11906" w:h="16838"/>
          <w:pgMar w:top="851" w:right="566" w:bottom="426" w:left="851" w:header="708" w:footer="708" w:gutter="0"/>
          <w:cols w:num="3" w:space="708"/>
          <w:docGrid w:linePitch="360"/>
        </w:sectPr>
      </w:pPr>
    </w:p>
    <w:p w:rsidR="00E11FF6" w:rsidRPr="001E1D3A" w:rsidRDefault="00E11FF6" w:rsidP="00E11FF6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E11FF6" w:rsidRDefault="0014435B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14435B" w:rsidRDefault="0014435B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35B" w:rsidRDefault="0014435B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___________________________________________________________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14435B" w:rsidSect="00E11FF6">
          <w:type w:val="continuous"/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КОРМУ... КА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БЕРЁ..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ПУГО..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ШУ..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ВАРЕ..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МОРКО..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СУГРО...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СКА..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ША..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САПО..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КЛЮ..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СНЕ..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14435B" w:rsidSect="00B9108B">
          <w:type w:val="continuous"/>
          <w:pgSz w:w="11906" w:h="16838"/>
          <w:pgMar w:top="851" w:right="566" w:bottom="426" w:left="851" w:header="708" w:footer="708" w:gutter="0"/>
          <w:cols w:num="3" w:space="708"/>
          <w:docGrid w:linePitch="360"/>
        </w:sectPr>
      </w:pP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435B" w:rsidRDefault="0014435B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</w:p>
    <w:p w:rsidR="0014435B" w:rsidRDefault="0014435B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708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35B" w:rsidRDefault="0014435B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___________________________________________________________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14435B" w:rsidSect="00E11FF6">
          <w:type w:val="continuous"/>
          <w:pgSz w:w="11906" w:h="16838"/>
          <w:pgMar w:top="851" w:right="566" w:bottom="426" w:left="851" w:header="708" w:footer="708" w:gutter="0"/>
          <w:cols w:space="708"/>
          <w:docGrid w:linePitch="360"/>
        </w:sectPr>
      </w:pP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КОРМУ... КА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БЕРЁ..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ПУГО..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ШУ..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ВАРЕ..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МОРКО..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ИЗБУ..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СУГРО...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ИГРУ..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НО..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СКА..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lastRenderedPageBreak/>
        <w:t>ША..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ГЛА..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САПО..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КЛЮ..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СНЕ..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КОРМУ..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ДОРО..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А</w:t>
      </w: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1E1D3A">
        <w:rPr>
          <w:rFonts w:ascii="Times New Roman" w:hAnsi="Times New Roman" w:cs="Times New Roman"/>
          <w:sz w:val="32"/>
          <w:szCs w:val="32"/>
        </w:rPr>
        <w:t>САЛА..</w:t>
      </w:r>
      <w:proofErr w:type="gramStart"/>
      <w:r w:rsidRPr="001E1D3A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1E1D3A">
        <w:rPr>
          <w:rFonts w:ascii="Times New Roman" w:hAnsi="Times New Roman" w:cs="Times New Roman"/>
          <w:sz w:val="32"/>
          <w:szCs w:val="32"/>
        </w:rPr>
        <w:t>И</w:t>
      </w:r>
    </w:p>
    <w:p w:rsidR="0014435B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  <w:sectPr w:rsidR="0014435B" w:rsidSect="00B9108B">
          <w:type w:val="continuous"/>
          <w:pgSz w:w="11906" w:h="16838"/>
          <w:pgMar w:top="851" w:right="566" w:bottom="426" w:left="851" w:header="708" w:footer="708" w:gutter="0"/>
          <w:cols w:num="3" w:space="708"/>
          <w:docGrid w:linePitch="360"/>
        </w:sectPr>
      </w:pPr>
    </w:p>
    <w:p w:rsidR="0014435B" w:rsidRPr="001E1D3A" w:rsidRDefault="0014435B" w:rsidP="0014435B">
      <w:pPr>
        <w:pStyle w:val="a3"/>
        <w:ind w:firstLine="284"/>
        <w:jc w:val="both"/>
        <w:rPr>
          <w:rFonts w:ascii="Times New Roman" w:hAnsi="Times New Roman" w:cs="Times New Roman"/>
          <w:sz w:val="32"/>
          <w:szCs w:val="32"/>
        </w:rPr>
      </w:pPr>
    </w:p>
    <w:p w:rsidR="0014435B" w:rsidRDefault="0014435B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Фамилия ________________________________________________________ </w:t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3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4989BCF2" wp14:editId="44227119">
            <wp:extent cx="3286125" cy="1238250"/>
            <wp:effectExtent l="0" t="0" r="9525" b="0"/>
            <wp:docPr id="10" name="Рисунок 10" descr="http://festival.1september.ru/articles/5014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46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________________________________________________________ </w:t>
      </w: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3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79F0B6F" wp14:editId="1B867313">
            <wp:extent cx="3286125" cy="1238250"/>
            <wp:effectExtent l="0" t="0" r="9525" b="0"/>
            <wp:docPr id="11" name="Рисунок 11" descr="http://festival.1september.ru/articles/5014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46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________________________________________________________ </w:t>
      </w: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3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8181EAB" wp14:editId="405D4A3B">
            <wp:extent cx="3286125" cy="1238250"/>
            <wp:effectExtent l="0" t="0" r="9525" b="0"/>
            <wp:docPr id="12" name="Рисунок 12" descr="http://festival.1september.ru/articles/5014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46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1443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________________________________________________________ </w:t>
      </w: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1D3A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8181EAB" wp14:editId="405D4A3B">
            <wp:extent cx="3286125" cy="1238250"/>
            <wp:effectExtent l="0" t="0" r="9525" b="0"/>
            <wp:docPr id="13" name="Рисунок 13" descr="http://festival.1september.ru/articles/5014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01462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24" w:rsidRDefault="00314624" w:rsidP="003146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lastRenderedPageBreak/>
        <w:t>В конце слова, без сомненья,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Происходит оглушение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Говорим мы – плод,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Проверяем – плоды.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Говорим мы – сад,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Проверяем – сады.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Если слышишь парный звук,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Будь внимательным мой друг,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Парный сразу проверяй,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Слово смело изменяй,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Зуб – на (зубы),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Лед – на (льды),</w:t>
      </w:r>
    </w:p>
    <w:p w:rsidR="00EC5E4E" w:rsidRPr="00EC5E4E" w:rsidRDefault="00EC5E4E" w:rsidP="00EC5E4E">
      <w:pPr>
        <w:pStyle w:val="a3"/>
        <w:rPr>
          <w:rFonts w:ascii="Times New Roman" w:hAnsi="Times New Roman" w:cs="Times New Roman"/>
          <w:sz w:val="72"/>
          <w:szCs w:val="72"/>
        </w:rPr>
      </w:pPr>
      <w:r w:rsidRPr="00EC5E4E">
        <w:rPr>
          <w:rFonts w:ascii="Times New Roman" w:hAnsi="Times New Roman" w:cs="Times New Roman"/>
          <w:sz w:val="72"/>
          <w:szCs w:val="72"/>
        </w:rPr>
        <w:t>Будешь грамотным и ты!</w:t>
      </w:r>
    </w:p>
    <w:sectPr w:rsidR="00EC5E4E" w:rsidRPr="00EC5E4E" w:rsidSect="00B9108B">
      <w:type w:val="continuous"/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02F"/>
    <w:multiLevelType w:val="multilevel"/>
    <w:tmpl w:val="55E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6843"/>
    <w:multiLevelType w:val="hybridMultilevel"/>
    <w:tmpl w:val="2B2458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14C006B"/>
    <w:multiLevelType w:val="hybridMultilevel"/>
    <w:tmpl w:val="5DCE0322"/>
    <w:lvl w:ilvl="0" w:tplc="8236B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5937CE"/>
    <w:multiLevelType w:val="multilevel"/>
    <w:tmpl w:val="3A8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84893"/>
    <w:multiLevelType w:val="hybridMultilevel"/>
    <w:tmpl w:val="FE209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3A"/>
    <w:rsid w:val="0014435B"/>
    <w:rsid w:val="001708C1"/>
    <w:rsid w:val="001E1D3A"/>
    <w:rsid w:val="00314624"/>
    <w:rsid w:val="005D32B6"/>
    <w:rsid w:val="0066771F"/>
    <w:rsid w:val="00B9108B"/>
    <w:rsid w:val="00BD3348"/>
    <w:rsid w:val="00E11FF6"/>
    <w:rsid w:val="00E70066"/>
    <w:rsid w:val="00E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D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FDB7-DD2B-4D1A-83E8-1EC398BF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8</cp:revision>
  <cp:lastPrinted>2012-12-11T17:55:00Z</cp:lastPrinted>
  <dcterms:created xsi:type="dcterms:W3CDTF">2012-12-11T17:07:00Z</dcterms:created>
  <dcterms:modified xsi:type="dcterms:W3CDTF">2012-12-11T17:55:00Z</dcterms:modified>
</cp:coreProperties>
</file>