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DD" w:rsidRPr="00685A81" w:rsidRDefault="000745DD" w:rsidP="000745DD">
      <w:pPr>
        <w:pStyle w:val="a3"/>
        <w:tabs>
          <w:tab w:val="left" w:pos="851"/>
        </w:tabs>
        <w:ind w:firstLine="0"/>
        <w:jc w:val="center"/>
        <w:rPr>
          <w:b/>
          <w:sz w:val="20"/>
        </w:rPr>
      </w:pPr>
      <w:r w:rsidRPr="00685A81">
        <w:rPr>
          <w:rFonts w:ascii="Times New Roman" w:hAnsi="Times New Roman"/>
          <w:b/>
          <w:bCs/>
          <w:iCs/>
          <w:sz w:val="20"/>
        </w:rPr>
        <w:t>1.ПОЯСНИТЕЛЬНАЯ ЗАПИСКА</w:t>
      </w:r>
    </w:p>
    <w:p w:rsidR="000745DD" w:rsidRPr="00685A81" w:rsidRDefault="000745DD" w:rsidP="000745DD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685A81">
        <w:rPr>
          <w:rFonts w:ascii="Times New Roman" w:hAnsi="Times New Roman"/>
          <w:b/>
          <w:sz w:val="20"/>
          <w:szCs w:val="20"/>
        </w:rPr>
        <w:t>1.1Нормативные правовые документы, на основании которых разработана программа</w:t>
      </w:r>
    </w:p>
    <w:p w:rsidR="000745DD" w:rsidRPr="00685A81" w:rsidRDefault="000745DD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Рабочая программа по учебному предмету математика составлена на основе:</w:t>
      </w:r>
    </w:p>
    <w:p w:rsidR="000745DD" w:rsidRPr="00685A81" w:rsidRDefault="000745DD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Федерального Государственного Образовательного Стандарта начального общего образования,</w:t>
      </w:r>
    </w:p>
    <w:p w:rsidR="000745DD" w:rsidRPr="00685A81" w:rsidRDefault="000745DD" w:rsidP="00313BF2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Основной образовательной программы начального общего образования школы,</w:t>
      </w:r>
    </w:p>
    <w:p w:rsidR="00313BF2" w:rsidRPr="00685A81" w:rsidRDefault="00313BF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 </w:t>
      </w:r>
      <w:r w:rsidR="000745DD" w:rsidRPr="00685A81">
        <w:rPr>
          <w:rFonts w:ascii="Times New Roman" w:hAnsi="Times New Roman"/>
          <w:sz w:val="20"/>
          <w:szCs w:val="20"/>
        </w:rPr>
        <w:t xml:space="preserve">примерной программы начального общего образования по математике, </w:t>
      </w:r>
    </w:p>
    <w:p w:rsidR="000745DD" w:rsidRPr="00685A81" w:rsidRDefault="000745DD" w:rsidP="00313BF2">
      <w:pPr>
        <w:pStyle w:val="a5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85A81">
        <w:rPr>
          <w:rFonts w:ascii="Times New Roman" w:hAnsi="Times New Roman"/>
          <w:sz w:val="20"/>
          <w:szCs w:val="20"/>
        </w:rPr>
        <w:t xml:space="preserve">авторской программы Л.Г.Петерсон, </w:t>
      </w:r>
      <w:r w:rsidR="00E672E2" w:rsidRPr="00685A81">
        <w:rPr>
          <w:rFonts w:ascii="Times New Roman" w:hAnsi="Times New Roman"/>
          <w:sz w:val="20"/>
          <w:szCs w:val="20"/>
        </w:rPr>
        <w:t xml:space="preserve">по </w:t>
      </w:r>
      <w:r w:rsidRPr="00685A81">
        <w:rPr>
          <w:rFonts w:ascii="Times New Roman" w:hAnsi="Times New Roman"/>
          <w:sz w:val="20"/>
          <w:szCs w:val="20"/>
        </w:rPr>
        <w:t>учебнику «Математика.</w:t>
      </w:r>
      <w:r w:rsidR="00E672E2" w:rsidRPr="00685A81">
        <w:rPr>
          <w:rFonts w:ascii="Times New Roman" w:hAnsi="Times New Roman"/>
          <w:sz w:val="20"/>
          <w:szCs w:val="20"/>
        </w:rPr>
        <w:t xml:space="preserve"> 2класс»  в 3 ч. - М.: «Ювента», 2014</w:t>
      </w:r>
      <w:r w:rsidRPr="00685A81">
        <w:rPr>
          <w:rFonts w:ascii="Times New Roman" w:hAnsi="Times New Roman"/>
          <w:sz w:val="20"/>
          <w:szCs w:val="20"/>
        </w:rPr>
        <w:t xml:space="preserve"> </w:t>
      </w:r>
      <w:r w:rsidRPr="00685A81">
        <w:rPr>
          <w:rFonts w:ascii="Times New Roman" w:hAnsi="Times New Roman"/>
          <w:iCs/>
          <w:sz w:val="20"/>
          <w:szCs w:val="20"/>
        </w:rPr>
        <w:t xml:space="preserve">и </w:t>
      </w:r>
      <w:r w:rsidRPr="00685A8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85A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является составной частью Образовательной системы «Школа 2100».</w:t>
      </w:r>
    </w:p>
    <w:p w:rsidR="000745DD" w:rsidRPr="00685A81" w:rsidRDefault="000745DD" w:rsidP="000745DD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685A81">
        <w:rPr>
          <w:rFonts w:ascii="Times New Roman" w:hAnsi="Times New Roman"/>
          <w:b/>
          <w:sz w:val="20"/>
          <w:szCs w:val="20"/>
        </w:rPr>
        <w:t>1.2Цели и задачи, решаемые при реализации рабочей программы</w:t>
      </w:r>
    </w:p>
    <w:p w:rsidR="000745DD" w:rsidRPr="00685A81" w:rsidRDefault="000745DD" w:rsidP="000745DD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85A81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Цель : </w:t>
      </w:r>
    </w:p>
    <w:p w:rsidR="000745DD" w:rsidRPr="00685A81" w:rsidRDefault="000745DD" w:rsidP="00074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85A81">
        <w:rPr>
          <w:rFonts w:ascii="Times New Roman" w:hAnsi="Times New Roman"/>
          <w:color w:val="000000"/>
          <w:sz w:val="20"/>
          <w:szCs w:val="20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0745DD" w:rsidRPr="00685A81" w:rsidRDefault="000745DD" w:rsidP="000745DD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85A81">
        <w:rPr>
          <w:rFonts w:ascii="Times New Roman" w:hAnsi="Times New Roman"/>
          <w:color w:val="000000"/>
          <w:sz w:val="20"/>
          <w:szCs w:val="20"/>
        </w:rPr>
        <w:br/>
        <w:t xml:space="preserve">       </w:t>
      </w:r>
      <w:r w:rsidRPr="00685A81">
        <w:rPr>
          <w:rFonts w:ascii="Times New Roman" w:hAnsi="Times New Roman"/>
          <w:b/>
          <w:bCs/>
          <w:color w:val="000000"/>
          <w:sz w:val="20"/>
          <w:szCs w:val="20"/>
        </w:rPr>
        <w:t>Задачи :</w:t>
      </w:r>
    </w:p>
    <w:p w:rsidR="000745DD" w:rsidRPr="00685A81" w:rsidRDefault="000745DD" w:rsidP="00074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85A81">
        <w:rPr>
          <w:rFonts w:ascii="Times New Roman" w:hAnsi="Times New Roman"/>
          <w:color w:val="000000"/>
          <w:sz w:val="20"/>
          <w:szCs w:val="20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0745DD" w:rsidRPr="00685A81" w:rsidRDefault="000745DD" w:rsidP="00074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85A81">
        <w:rPr>
          <w:rFonts w:ascii="Times New Roman" w:hAnsi="Times New Roman"/>
          <w:color w:val="000000"/>
          <w:sz w:val="20"/>
          <w:szCs w:val="20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0745DD" w:rsidRPr="00685A81" w:rsidRDefault="000745DD" w:rsidP="00074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85A81">
        <w:rPr>
          <w:rFonts w:ascii="Times New Roman" w:hAnsi="Times New Roman"/>
          <w:color w:val="000000"/>
          <w:sz w:val="20"/>
          <w:szCs w:val="20"/>
        </w:rPr>
        <w:t>сформировать умение учиться;</w:t>
      </w:r>
    </w:p>
    <w:p w:rsidR="000745DD" w:rsidRPr="00685A81" w:rsidRDefault="000745DD" w:rsidP="00074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85A81">
        <w:rPr>
          <w:rFonts w:ascii="Times New Roman" w:hAnsi="Times New Roman"/>
          <w:color w:val="000000"/>
          <w:sz w:val="20"/>
          <w:szCs w:val="20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0745DD" w:rsidRPr="00685A81" w:rsidRDefault="000745DD" w:rsidP="00074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85A81">
        <w:rPr>
          <w:rFonts w:ascii="Times New Roman" w:hAnsi="Times New Roman"/>
          <w:color w:val="000000"/>
          <w:sz w:val="20"/>
          <w:szCs w:val="20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0745DD" w:rsidRPr="00685A81" w:rsidRDefault="000745DD" w:rsidP="00074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85A81">
        <w:rPr>
          <w:rFonts w:ascii="Times New Roman" w:hAnsi="Times New Roman"/>
          <w:color w:val="000000"/>
          <w:sz w:val="20"/>
          <w:szCs w:val="20"/>
        </w:rPr>
        <w:t>сформировать устойчивый интерес к математике;</w:t>
      </w:r>
    </w:p>
    <w:p w:rsidR="000745DD" w:rsidRPr="00685A81" w:rsidRDefault="000745DD" w:rsidP="000745D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85A81">
        <w:rPr>
          <w:rFonts w:ascii="Times New Roman" w:hAnsi="Times New Roman"/>
          <w:color w:val="000000"/>
          <w:sz w:val="20"/>
          <w:szCs w:val="20"/>
        </w:rPr>
        <w:t>выявить и развить математические и творческие способности.</w:t>
      </w:r>
    </w:p>
    <w:p w:rsidR="000745DD" w:rsidRPr="00685A81" w:rsidRDefault="000745DD" w:rsidP="000745DD">
      <w:pPr>
        <w:tabs>
          <w:tab w:val="left" w:pos="844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A81">
        <w:rPr>
          <w:rFonts w:ascii="Times New Roman" w:hAnsi="Times New Roman"/>
          <w:b/>
          <w:sz w:val="20"/>
          <w:szCs w:val="20"/>
        </w:rPr>
        <w:t xml:space="preserve">      </w:t>
      </w:r>
      <w:r w:rsidRPr="00685A81">
        <w:rPr>
          <w:rFonts w:ascii="Times New Roman" w:hAnsi="Times New Roman" w:cs="Times New Roman"/>
          <w:b/>
          <w:sz w:val="20"/>
          <w:szCs w:val="20"/>
        </w:rPr>
        <w:t>1.3. Обеспеченность УМК</w:t>
      </w:r>
    </w:p>
    <w:p w:rsidR="000745DD" w:rsidRPr="00685A81" w:rsidRDefault="000745DD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1. Петерсон Л.Г. Математика: программа начальной школы 1-4 «Учусь учиться». </w:t>
      </w:r>
    </w:p>
    <w:p w:rsidR="000745DD" w:rsidRPr="00685A81" w:rsidRDefault="000745DD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2. Петерсон Л.Г. Математика «Учусь учиться». Учебник: 2 класс. В 3 частях. М.: Ювента 2014</w:t>
      </w:r>
    </w:p>
    <w:p w:rsidR="000745DD" w:rsidRPr="00685A81" w:rsidRDefault="000745DD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 3.Петерсон Л.Г. Математика «Учусь учиться». Тетрадь: 2 класс. В 3 частях. М.: Ювента 2014 </w:t>
      </w:r>
    </w:p>
    <w:p w:rsidR="000745DD" w:rsidRPr="00685A81" w:rsidRDefault="000745DD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4. Петерсон Л.Г.Самостоятельные и контрольные работы для начальной школы: </w:t>
      </w:r>
    </w:p>
    <w:p w:rsidR="000745DD" w:rsidRPr="00685A81" w:rsidRDefault="000745DD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2 класс. В 2 частях. М.: Ювента 2014</w:t>
      </w:r>
    </w:p>
    <w:p w:rsidR="000745DD" w:rsidRPr="00685A81" w:rsidRDefault="000745DD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 5. Петерсон Л.Г  Математика: 2класс. Методические рекомендации для учителя.  М.: Ювента 2014</w:t>
      </w:r>
    </w:p>
    <w:p w:rsidR="000745DD" w:rsidRPr="00685A81" w:rsidRDefault="000745DD" w:rsidP="00313BF2">
      <w:pPr>
        <w:rPr>
          <w:rFonts w:ascii="Times New Roman" w:hAnsi="Times New Roman" w:cs="Times New Roman"/>
          <w:b/>
          <w:sz w:val="20"/>
          <w:szCs w:val="20"/>
        </w:rPr>
      </w:pPr>
      <w:r w:rsidRPr="00685A81">
        <w:rPr>
          <w:rFonts w:ascii="Times New Roman" w:hAnsi="Times New Roman" w:cs="Times New Roman"/>
          <w:b/>
          <w:sz w:val="20"/>
          <w:szCs w:val="20"/>
        </w:rPr>
        <w:t>1.4.Сроки реализации программы</w:t>
      </w:r>
    </w:p>
    <w:p w:rsidR="00072F9E" w:rsidRPr="00685A81" w:rsidRDefault="00072F9E" w:rsidP="00072F9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A81">
        <w:rPr>
          <w:rFonts w:ascii="Times New Roman" w:hAnsi="Times New Roman" w:cs="Times New Roman"/>
          <w:sz w:val="20"/>
          <w:szCs w:val="20"/>
        </w:rPr>
        <w:t>Программа составлена и рассчитана на изучение математики во 2 классе в объеме 170 часов (5 часов в неделю).</w:t>
      </w:r>
    </w:p>
    <w:p w:rsidR="00072F9E" w:rsidRPr="00685A81" w:rsidRDefault="00072F9E" w:rsidP="00072F9E">
      <w:pPr>
        <w:shd w:val="clear" w:color="auto" w:fill="FFFFFF"/>
        <w:jc w:val="both"/>
        <w:rPr>
          <w:sz w:val="20"/>
          <w:szCs w:val="20"/>
        </w:rPr>
      </w:pPr>
      <w:r w:rsidRPr="00685A81">
        <w:rPr>
          <w:rFonts w:ascii="Times New Roman" w:hAnsi="Times New Roman" w:cs="Times New Roman"/>
          <w:b/>
          <w:sz w:val="20"/>
          <w:szCs w:val="20"/>
        </w:rPr>
        <w:t>1.5.Общая характеристика учебного процесса: методы, формы обучения и режим занятий.</w:t>
      </w:r>
      <w:r w:rsidRPr="00685A81">
        <w:rPr>
          <w:sz w:val="20"/>
          <w:szCs w:val="20"/>
        </w:rPr>
        <w:t xml:space="preserve"> </w:t>
      </w:r>
    </w:p>
    <w:p w:rsidR="00072F9E" w:rsidRPr="00685A81" w:rsidRDefault="00072F9E" w:rsidP="00072F9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85A81">
        <w:rPr>
          <w:rFonts w:ascii="Times New Roman" w:hAnsi="Times New Roman" w:cs="Times New Roman"/>
          <w:sz w:val="20"/>
          <w:szCs w:val="20"/>
        </w:rPr>
        <w:lastRenderedPageBreak/>
        <w:t xml:space="preserve">Программа позволяет проводить обучение с использованием различных организационных </w:t>
      </w:r>
      <w:r w:rsidRPr="00685A81">
        <w:rPr>
          <w:rFonts w:ascii="Times New Roman" w:hAnsi="Times New Roman" w:cs="Times New Roman"/>
          <w:bCs/>
          <w:sz w:val="20"/>
          <w:szCs w:val="20"/>
        </w:rPr>
        <w:t>форм</w:t>
      </w:r>
      <w:r w:rsidRPr="00685A81">
        <w:rPr>
          <w:rFonts w:ascii="Times New Roman" w:hAnsi="Times New Roman" w:cs="Times New Roman"/>
          <w:sz w:val="20"/>
          <w:szCs w:val="20"/>
        </w:rPr>
        <w:t xml:space="preserve"> работы (фронтальная, индивидуальная, работа в группах, в парах, игровых и т.д.), эффективных </w:t>
      </w:r>
      <w:r w:rsidRPr="00685A81">
        <w:rPr>
          <w:rFonts w:ascii="Times New Roman" w:hAnsi="Times New Roman" w:cs="Times New Roman"/>
          <w:bCs/>
          <w:sz w:val="20"/>
          <w:szCs w:val="20"/>
        </w:rPr>
        <w:t>методов обучения</w:t>
      </w:r>
      <w:r w:rsidRPr="00685A81">
        <w:rPr>
          <w:rFonts w:ascii="Times New Roman" w:hAnsi="Times New Roman" w:cs="Times New Roman"/>
          <w:sz w:val="20"/>
          <w:szCs w:val="20"/>
        </w:rPr>
        <w:t xml:space="preserve"> (методы постановки учебной проблемы, методы поиска решения).</w:t>
      </w:r>
    </w:p>
    <w:p w:rsidR="00072F9E" w:rsidRPr="00685A81" w:rsidRDefault="00072F9E" w:rsidP="00072F9E">
      <w:pPr>
        <w:pStyle w:val="a6"/>
        <w:numPr>
          <w:ilvl w:val="0"/>
          <w:numId w:val="2"/>
        </w:numPr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685A81">
        <w:rPr>
          <w:rFonts w:ascii="Times New Roman" w:hAnsi="Times New Roman"/>
          <w:b/>
          <w:bCs/>
          <w:sz w:val="20"/>
          <w:szCs w:val="20"/>
        </w:rPr>
        <w:t>Общая характеристика учебного предмета</w:t>
      </w:r>
    </w:p>
    <w:p w:rsidR="00072F9E" w:rsidRPr="00685A81" w:rsidRDefault="00072F9E" w:rsidP="00072F9E">
      <w:pPr>
        <w:ind w:right="-108"/>
        <w:rPr>
          <w:rFonts w:ascii="Times New Roman" w:eastAsia="Calibri" w:hAnsi="Times New Roman" w:cs="Times New Roman"/>
          <w:b/>
          <w:sz w:val="20"/>
          <w:szCs w:val="20"/>
        </w:rPr>
      </w:pPr>
      <w:r w:rsidRPr="00685A81">
        <w:rPr>
          <w:rFonts w:ascii="Times New Roman" w:hAnsi="Times New Roman" w:cs="Times New Roman"/>
          <w:b/>
          <w:sz w:val="20"/>
          <w:szCs w:val="20"/>
        </w:rPr>
        <w:t>2.1.С</w:t>
      </w:r>
      <w:r w:rsidRPr="00685A81">
        <w:rPr>
          <w:rFonts w:ascii="Times New Roman" w:eastAsia="Calibri" w:hAnsi="Times New Roman" w:cs="Times New Roman"/>
          <w:b/>
          <w:sz w:val="20"/>
          <w:szCs w:val="20"/>
        </w:rPr>
        <w:t>пецифика построения предмета, соотношение практической и теоретической части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Содержание курса математики строится на основе: − системно-деятельностного подхода, методологическим основанием которого является общая теория деятельности (Л.С.Выготский,А.Н.Леонтьев, Г.П.Щедровицкий,О.С.Анисимовидр.); − системного подхода к отбору содержания и последовательности изучения математических понятий, где в качестве теоретического основания выбрана Система начальных математических понятий (Н.Я. Виленкин); − дидактической системы деятельностного метода «Школа 2000...» (Л.Г.Петерсон)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Педагогическим инструментом реализации поставленных целей в курсе математики является дидактическая система деятельностного метода«Школа 2000...»</w:t>
      </w:r>
      <w:r w:rsidRPr="00685A81">
        <w:rPr>
          <w:sz w:val="20"/>
          <w:szCs w:val="20"/>
        </w:rPr>
        <w:t xml:space="preserve"> </w:t>
      </w:r>
      <w:r w:rsidRPr="00685A81">
        <w:rPr>
          <w:rFonts w:ascii="Times New Roman" w:hAnsi="Times New Roman"/>
          <w:sz w:val="20"/>
          <w:szCs w:val="20"/>
        </w:rPr>
        <w:t xml:space="preserve"> (ТДМ),которая помогает учителю включить учащихся в самостоятельную учебно-познавательную деятельность.Структура ТДМ, с одной стороны, отражает обоснованную в методологииобщую структуру учебной деятельности (Г.П. Щедровицкий, О.С. Анисимов</w:t>
      </w:r>
    </w:p>
    <w:p w:rsidR="00072F9E" w:rsidRPr="00685A81" w:rsidRDefault="00072F9E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и др.), а с другой стороны, обеспечивает преемственность с традиционной школой в формировании у учащихся глубоких и прочных знаний, уменийи навыков по математике.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Освоение предметного содержания в курсе математики «Учусь учиться» организуется посредством систематизации опыта, полученного учащимися в предметных действиях, и построения ими основных понятий и методов математики на основе выделения существенного в реальных объектах.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Отбор содержания и последовательность изучения математических понятий осуществлялись на основе построенной Н.Я. Виленкиным системы начальных математических понятий, обеспечивающей преемственные связи и непрерывное развитие следующих основных содержательно-методических линий школьного курса математики с 1 по 9 класс: </w:t>
      </w:r>
      <w:r w:rsidRPr="00685A81">
        <w:rPr>
          <w:rFonts w:ascii="Times New Roman" w:hAnsi="Times New Roman"/>
          <w:b/>
          <w:sz w:val="20"/>
          <w:szCs w:val="20"/>
        </w:rPr>
        <w:t>числовой, алгебраической, геометрической, функциональной, логической, анализа данных, текстовых задач</w:t>
      </w:r>
      <w:r w:rsidRPr="00685A81">
        <w:rPr>
          <w:rFonts w:ascii="Times New Roman" w:hAnsi="Times New Roman"/>
          <w:sz w:val="20"/>
          <w:szCs w:val="20"/>
        </w:rPr>
        <w:t>. При этом каждая линия отражает логику и этапы формирования математического знания в процессе познания и осуществляется на основе тех реальных источников, которые привели к их возникновению в культуре, в истории развития математического знания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b/>
          <w:sz w:val="20"/>
          <w:szCs w:val="20"/>
        </w:rPr>
        <w:t xml:space="preserve">Числовая линия </w:t>
      </w:r>
      <w:r w:rsidRPr="00685A81">
        <w:rPr>
          <w:rFonts w:ascii="Times New Roman" w:hAnsi="Times New Roman"/>
          <w:sz w:val="20"/>
          <w:szCs w:val="20"/>
        </w:rPr>
        <w:t>строится на основе счета предметов (элементов множества) и измерения величин. Понятия множества и величины подводят учащихся с разных сторон к понятию числа: с одной стороны, натурального числа, а с другой – положительного действительного числа.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Исходя из этого, понятия множества и величины вводятся на ранних стадиях обучения с опорой на житейский опыт учащихся (при этом множества рассматриваются лишь непересекающиеся, а сам термин «множество» на первых порах заменяется более понятными для учащихся словами «группа предметов», «совокупность», «мешок»). Операции над множествами и над величинами сопоставляются между собой и служат основой изучения соответствующих операций над числами.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В рамках числовой линии учащиеся осваивают принципы записи и сравнения целых неотрицательных чисел, смысл и свойства арифметических действий, взаимосвязи между ними, приемы устных и письменных вычислений, прикидки, оценки и проверки результатов действий, зависимости между компонентами и результатами, способы нахождения неизвестных компонентов. С другой стороны, они знакомятся с различными величинами(длиной, площадью, объемом, временем, массой, скоростью и др.), общим принципом и единицами их измерения, учатся выполнять действия с именованными числами.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Развитие </w:t>
      </w:r>
      <w:r w:rsidRPr="00685A81">
        <w:rPr>
          <w:rFonts w:ascii="Times New Roman" w:hAnsi="Times New Roman"/>
          <w:b/>
          <w:sz w:val="20"/>
          <w:szCs w:val="20"/>
        </w:rPr>
        <w:t>алгебраической линии</w:t>
      </w:r>
      <w:r w:rsidRPr="00685A81">
        <w:rPr>
          <w:rFonts w:ascii="Times New Roman" w:hAnsi="Times New Roman"/>
          <w:sz w:val="20"/>
          <w:szCs w:val="20"/>
        </w:rPr>
        <w:t xml:space="preserve"> также неразрывно связано с числовой, во многом дополняет ее и обеспечивает лучшее понимание и усвоение изучаемого материала, а также повышает уровень обобщенности усваиваемых детьми знаний. Учащиеся записывают выражения и свойства чисел с помощью буквенной символики, что помогает им структурировать изучаемый материал, выявить сходства и различия, аналогии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Изучение </w:t>
      </w:r>
      <w:r w:rsidRPr="00685A81">
        <w:rPr>
          <w:rFonts w:ascii="Times New Roman" w:hAnsi="Times New Roman"/>
          <w:b/>
          <w:sz w:val="20"/>
          <w:szCs w:val="20"/>
        </w:rPr>
        <w:t>геометрической линии</w:t>
      </w:r>
      <w:r w:rsidRPr="00685A81">
        <w:rPr>
          <w:rFonts w:ascii="Times New Roman" w:hAnsi="Times New Roman"/>
          <w:sz w:val="20"/>
          <w:szCs w:val="20"/>
        </w:rPr>
        <w:t xml:space="preserve"> в курсе математики начинается достаточно рано, при этом на первых порах основное внимание уделяется развитию пространственных представлений, воображения, речи и практических навыков черчения: учащиеся овладеют навыками работы с такими измерительными и чертежными инструментами, как линейка, угольник, а несколько позже − циркуль, транспортир.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Программа предусматривает знакомство с плоскими и пространственными геометрическими фигурами: квадрат, прямоугольник, треугольник, круг, куб, параллелепипед, цилиндр, пирамида, шар, конус. Разрезание фигур на части и составление новых фигур из полученных частей, черчение разверток и склеивание моделей фигур по их разверткам развивает пространственные представления детей, воображение, комбинаторные способности, формирует практические навыки и одновременно служит средством наглядной интерпретации изучаемых арифметических фактов.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В рамках геометрической линии учащиеся знакомятся также с более абстрактными понятиями точки, прямой и луча, отрезка и ломаной линии, угла и многоугольника, области и границы, окружности и круга и др., которые используются для решения разнообразных практических задач.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Достаточно серьезное внимание уделяется в данном курсе развитию </w:t>
      </w:r>
      <w:r w:rsidRPr="00685A81">
        <w:rPr>
          <w:rFonts w:ascii="Times New Roman" w:hAnsi="Times New Roman"/>
          <w:b/>
          <w:sz w:val="20"/>
          <w:szCs w:val="20"/>
        </w:rPr>
        <w:t>логической линии</w:t>
      </w:r>
      <w:r w:rsidRPr="00685A81">
        <w:rPr>
          <w:rFonts w:ascii="Times New Roman" w:hAnsi="Times New Roman"/>
          <w:sz w:val="20"/>
          <w:szCs w:val="20"/>
        </w:rPr>
        <w:t xml:space="preserve"> при изучении арифметических, алгебраических и геометрических вопросов программы. Практически все задания курса требуют от учащихся выполнения логических операций − анализ, синтез, сравнение, обобщение, аналогия, классификация, способствуют развитию познавательных процессов − воображения, памяти, речи, логического мышления.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В рамках логической линии учащиеся осваивают математический язык, проверяют истинность высказываний, строят свои суждения и обосновывают их. У учащихся формируются начальные представления о языке множеств, различных видах высказываний, сложных высказываний с союзами«и» и «или».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Линия </w:t>
      </w:r>
      <w:r w:rsidRPr="00685A81">
        <w:rPr>
          <w:rFonts w:ascii="Times New Roman" w:hAnsi="Times New Roman"/>
          <w:b/>
          <w:sz w:val="20"/>
          <w:szCs w:val="20"/>
        </w:rPr>
        <w:t>анализа данных</w:t>
      </w:r>
      <w:r w:rsidRPr="00685A81">
        <w:rPr>
          <w:rFonts w:ascii="Times New Roman" w:hAnsi="Times New Roman"/>
          <w:sz w:val="20"/>
          <w:szCs w:val="20"/>
        </w:rPr>
        <w:t xml:space="preserve"> целенаправленно формирует у учащихся информационную грамотность, умение самостоятельно получать информацию из наблюдений, бесед, справочников, энциклопедий, Интернет-источников и работать с полученной информацией: анализировать, систематизировать и представлять в различной форме, в том числе, в форме таблиц, диаграмм и графиков; делать прогнозы и выводы; выявлять закономерности и существенные признаки, проводить классификацию; составлять различные комбинации из заданных элементов и осуществлять перебор вариантов, выделять из них варианты, удовлетворяющие заданным условиям.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При этом в курсе предусмотрено систематическое знакомство учащихся с необходимым инструментарием осуществления этих видов деятельности −с организацией информации в словарях и справочниках, способами чтения и построения диаграмм, таблиц и графиков, методами работы с текстами, построением и исполнением алгоритмов, способами систематического перебора вариантов с помощью дерева возможностей и др.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b/>
          <w:sz w:val="20"/>
          <w:szCs w:val="20"/>
        </w:rPr>
        <w:t>Функциональная линия</w:t>
      </w:r>
      <w:r w:rsidRPr="00685A81">
        <w:rPr>
          <w:rFonts w:ascii="Times New Roman" w:hAnsi="Times New Roman"/>
          <w:sz w:val="20"/>
          <w:szCs w:val="20"/>
        </w:rPr>
        <w:t xml:space="preserve"> строится вокруг понятия функциональной зависимости величин, которая является промежуточной моделью между реальной действительностью и общим понятием функции, и служит, таким образом, основой изучения в старших классах понятия функций. Учащиеся наблюдают за взаимосвязанным изменением различных величин, знакомятся с понятием переменной величины, и к 4 классу приобретают значительный опыт фиксирования зависимостей между величинами с помощью таблиц,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диаграмм, графиков движения и простейших формул. Так, учащиеся строят и используют для решения практических задач формулы: площади прямоугольника S = a ∙ b, объема прямоугольного параллелепипеда V = a × b × c, пути s = v × t, стоимости С = а × х, работы А = w × t и др.При исследовании различных конкретных зависимостей дети выявляют и фиксируют на математическом языке их общие свойства, что создает основу для построения в старших классах общего понятия функции, понимания его смысла, осознания целесообразности и практической значимости.</w:t>
      </w: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2F9E" w:rsidRPr="00685A81" w:rsidRDefault="00072F9E" w:rsidP="00072F9E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Знания, полученные детьми при изучении различных разделов курса, находят практическое применение при решении текстовых задач. В рамках линии </w:t>
      </w:r>
      <w:r w:rsidRPr="00685A81">
        <w:rPr>
          <w:rFonts w:ascii="Times New Roman" w:hAnsi="Times New Roman"/>
          <w:b/>
          <w:sz w:val="20"/>
          <w:szCs w:val="20"/>
        </w:rPr>
        <w:t>текстовых задач</w:t>
      </w:r>
      <w:r w:rsidRPr="00685A81">
        <w:rPr>
          <w:rFonts w:ascii="Times New Roman" w:hAnsi="Times New Roman"/>
          <w:sz w:val="20"/>
          <w:szCs w:val="20"/>
        </w:rPr>
        <w:t xml:space="preserve"> они овладевают различными видами математической деятельности, осознают практическое значение математических знаний, у них развиваются логическое мышление, воображение, речь. В курсе вводятся задачи с числовыми и буквенными данными разных типов: на смысл арифметических действий, разностное и кратное сравнение («больше на (в) …», «меньше на (в) …»), на зависимости, характеризующие процессы движения (путь, скорость, время), купли-продажи (стоимость, цена, количество товара), работы (объем выполненной работы, производительность, время работы). В курс включены задачи на пропорциональные величины, одновременное равномерное движение двух объектов (навстречу друг другу, в противоположных направлениях, вдогонку, с отставанием), у учащихся формируется представление о проценте, что создает прочную базу для успешного освоения данных традиционно трудных разделов программы средней школы.</w:t>
      </w:r>
    </w:p>
    <w:p w:rsidR="00072F9E" w:rsidRPr="00685A81" w:rsidRDefault="00072F9E" w:rsidP="00072F9E">
      <w:pPr>
        <w:ind w:firstLine="567"/>
        <w:rPr>
          <w:sz w:val="20"/>
          <w:szCs w:val="20"/>
        </w:rPr>
      </w:pPr>
    </w:p>
    <w:p w:rsidR="00072F9E" w:rsidRPr="00685A81" w:rsidRDefault="00072F9E" w:rsidP="00072F9E">
      <w:pPr>
        <w:pStyle w:val="a6"/>
        <w:numPr>
          <w:ilvl w:val="0"/>
          <w:numId w:val="3"/>
        </w:numPr>
        <w:ind w:right="-108"/>
        <w:jc w:val="center"/>
        <w:rPr>
          <w:rFonts w:ascii="Times New Roman" w:hAnsi="Times New Roman"/>
          <w:b/>
          <w:sz w:val="20"/>
          <w:szCs w:val="20"/>
        </w:rPr>
      </w:pPr>
      <w:r w:rsidRPr="00685A81">
        <w:rPr>
          <w:rFonts w:ascii="Times New Roman" w:hAnsi="Times New Roman"/>
          <w:b/>
          <w:sz w:val="20"/>
          <w:szCs w:val="20"/>
        </w:rPr>
        <w:t>Место учебного предмета в учебном плане</w:t>
      </w:r>
    </w:p>
    <w:p w:rsidR="00072F9E" w:rsidRPr="00685A81" w:rsidRDefault="00072F9E" w:rsidP="00072F9E">
      <w:pPr>
        <w:suppressLineNumbers/>
        <w:tabs>
          <w:tab w:val="num" w:pos="162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m2-1"/>
      <w:bookmarkEnd w:id="0"/>
      <w:r w:rsidRPr="00685A81">
        <w:rPr>
          <w:rFonts w:ascii="Times New Roman" w:hAnsi="Times New Roman" w:cs="Times New Roman"/>
          <w:b/>
          <w:sz w:val="20"/>
          <w:szCs w:val="20"/>
        </w:rPr>
        <w:t>3.1.Определение места и роли учебного предмета в учебном плане и в Основной образовательной программе начального общего образования</w:t>
      </w:r>
    </w:p>
    <w:p w:rsidR="00805902" w:rsidRPr="00685A81" w:rsidRDefault="00805902" w:rsidP="00805902">
      <w:pPr>
        <w:pStyle w:val="a7"/>
        <w:rPr>
          <w:b/>
          <w:sz w:val="20"/>
          <w:szCs w:val="20"/>
        </w:rPr>
      </w:pPr>
      <w:r w:rsidRPr="00685A81">
        <w:rPr>
          <w:bCs/>
          <w:sz w:val="20"/>
          <w:szCs w:val="20"/>
        </w:rPr>
        <w:t>Согласно учебному плану, учебный предмет Математика входит в обязательную часть, является частью предметной области Математика и информатика и на изучение в 1-4 классе отводится 5 часа в неделю, всего 170часов.</w:t>
      </w:r>
    </w:p>
    <w:p w:rsidR="00750E9F" w:rsidRPr="00685A81" w:rsidRDefault="00750E9F" w:rsidP="00750E9F">
      <w:pPr>
        <w:ind w:right="-108"/>
        <w:rPr>
          <w:rFonts w:ascii="Times New Roman" w:eastAsia="Calibri" w:hAnsi="Times New Roman" w:cs="Times New Roman"/>
          <w:b/>
          <w:sz w:val="20"/>
          <w:szCs w:val="20"/>
        </w:rPr>
      </w:pPr>
      <w:r w:rsidRPr="00685A81">
        <w:rPr>
          <w:rFonts w:ascii="Times New Roman" w:hAnsi="Times New Roman" w:cs="Times New Roman"/>
          <w:b/>
          <w:sz w:val="20"/>
          <w:szCs w:val="20"/>
        </w:rPr>
        <w:t>3.2.Количество</w:t>
      </w:r>
      <w:r w:rsidRPr="00685A81">
        <w:rPr>
          <w:rFonts w:ascii="Times New Roman" w:eastAsia="Calibri" w:hAnsi="Times New Roman" w:cs="Times New Roman"/>
          <w:b/>
          <w:sz w:val="20"/>
          <w:szCs w:val="20"/>
        </w:rPr>
        <w:t xml:space="preserve"> учебных часов, на которое рассчитана рабочая программа </w:t>
      </w:r>
    </w:p>
    <w:p w:rsidR="00810156" w:rsidRPr="00685A81" w:rsidRDefault="00810156" w:rsidP="00810156">
      <w:pPr>
        <w:pStyle w:val="a7"/>
        <w:rPr>
          <w:rFonts w:eastAsia="Calibri"/>
          <w:b/>
          <w:sz w:val="20"/>
          <w:szCs w:val="20"/>
        </w:rPr>
      </w:pPr>
      <w:r w:rsidRPr="00685A81">
        <w:rPr>
          <w:bCs/>
          <w:sz w:val="20"/>
          <w:szCs w:val="20"/>
        </w:rPr>
        <w:t>На изучение математики во 2 классе отводится 5 часов в неделю, 170часов.</w:t>
      </w:r>
    </w:p>
    <w:p w:rsidR="00A20A5D" w:rsidRPr="00685A81" w:rsidRDefault="00750E9F" w:rsidP="00A20A5D">
      <w:pPr>
        <w:pStyle w:val="a7"/>
        <w:jc w:val="center"/>
        <w:rPr>
          <w:b/>
          <w:bCs/>
          <w:sz w:val="20"/>
          <w:szCs w:val="20"/>
        </w:rPr>
      </w:pPr>
      <w:r w:rsidRPr="00685A81">
        <w:rPr>
          <w:b/>
          <w:bCs/>
          <w:sz w:val="20"/>
          <w:szCs w:val="20"/>
        </w:rPr>
        <w:t>4.Ценностные ориентиры содержания уче</w:t>
      </w:r>
      <w:r w:rsidR="00A20A5D" w:rsidRPr="00685A81">
        <w:rPr>
          <w:b/>
          <w:bCs/>
          <w:sz w:val="20"/>
          <w:szCs w:val="20"/>
        </w:rPr>
        <w:t>бного предмета</w:t>
      </w:r>
    </w:p>
    <w:p w:rsidR="00A20A5D" w:rsidRPr="00685A81" w:rsidRDefault="00A20A5D" w:rsidP="00A20A5D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 w:rsidRPr="00685A81">
        <w:rPr>
          <w:rStyle w:val="ae"/>
          <w:rFonts w:ascii="Helvetica" w:eastAsia="Calibri" w:hAnsi="Helvetica"/>
          <w:color w:val="333333"/>
          <w:sz w:val="20"/>
          <w:szCs w:val="20"/>
        </w:rPr>
        <w:t>Ценность истины</w:t>
      </w:r>
      <w:r w:rsidRPr="00685A81"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 w:rsidRPr="00685A81">
        <w:rPr>
          <w:rFonts w:ascii="Helvetica" w:hAnsi="Helvetica"/>
          <w:color w:val="333333"/>
          <w:sz w:val="20"/>
          <w:szCs w:val="20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A20A5D" w:rsidRPr="00685A81" w:rsidRDefault="00A20A5D" w:rsidP="00A20A5D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 w:rsidRPr="00685A81">
        <w:rPr>
          <w:rStyle w:val="ae"/>
          <w:rFonts w:ascii="Helvetica" w:eastAsia="Calibri" w:hAnsi="Helvetica"/>
          <w:color w:val="333333"/>
          <w:sz w:val="20"/>
          <w:szCs w:val="20"/>
        </w:rPr>
        <w:t>Ценность человека</w:t>
      </w:r>
      <w:r w:rsidRPr="00685A81"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 w:rsidRPr="00685A81">
        <w:rPr>
          <w:rFonts w:ascii="Helvetica" w:hAnsi="Helvetica"/>
          <w:color w:val="333333"/>
          <w:sz w:val="20"/>
          <w:szCs w:val="20"/>
        </w:rPr>
        <w:t>как разумного существа, стремящегося к познанию мира и самосовершенствованию.</w:t>
      </w:r>
    </w:p>
    <w:p w:rsidR="00A20A5D" w:rsidRPr="00685A81" w:rsidRDefault="00A20A5D" w:rsidP="00A20A5D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 w:rsidRPr="00685A81">
        <w:rPr>
          <w:rStyle w:val="ae"/>
          <w:rFonts w:ascii="Helvetica" w:eastAsia="Calibri" w:hAnsi="Helvetica"/>
          <w:color w:val="333333"/>
          <w:sz w:val="20"/>
          <w:szCs w:val="20"/>
        </w:rPr>
        <w:t>Ценность труда и творчества</w:t>
      </w:r>
      <w:r w:rsidRPr="00685A81"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 w:rsidRPr="00685A81">
        <w:rPr>
          <w:rFonts w:ascii="Helvetica" w:hAnsi="Helvetica"/>
          <w:color w:val="333333"/>
          <w:sz w:val="20"/>
          <w:szCs w:val="20"/>
        </w:rPr>
        <w:t>как естественного условия человеческой деятельности и жизни.</w:t>
      </w:r>
    </w:p>
    <w:p w:rsidR="00A20A5D" w:rsidRPr="00685A81" w:rsidRDefault="00A20A5D" w:rsidP="00A20A5D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 w:rsidRPr="00685A81">
        <w:rPr>
          <w:rStyle w:val="ae"/>
          <w:rFonts w:ascii="Helvetica" w:eastAsia="Calibri" w:hAnsi="Helvetica"/>
          <w:color w:val="333333"/>
          <w:sz w:val="20"/>
          <w:szCs w:val="20"/>
        </w:rPr>
        <w:t>Ценность свободы</w:t>
      </w:r>
      <w:r w:rsidRPr="00685A81"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 w:rsidRPr="00685A81">
        <w:rPr>
          <w:rFonts w:ascii="Helvetica" w:hAnsi="Helvetica"/>
          <w:color w:val="333333"/>
          <w:sz w:val="20"/>
          <w:szCs w:val="20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20A5D" w:rsidRPr="00685A81" w:rsidRDefault="00A20A5D" w:rsidP="00A20A5D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 w:rsidRPr="00685A81">
        <w:rPr>
          <w:rStyle w:val="ae"/>
          <w:rFonts w:ascii="Helvetica" w:eastAsia="Calibri" w:hAnsi="Helvetica"/>
          <w:color w:val="333333"/>
          <w:sz w:val="20"/>
          <w:szCs w:val="20"/>
        </w:rPr>
        <w:t>Ценность гражданственности</w:t>
      </w:r>
      <w:r w:rsidRPr="00685A81"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 w:rsidRPr="00685A81">
        <w:rPr>
          <w:rFonts w:ascii="Helvetica" w:hAnsi="Helvetica"/>
          <w:color w:val="333333"/>
          <w:sz w:val="20"/>
          <w:szCs w:val="20"/>
        </w:rPr>
        <w:t>– осознание человеком себя как члена общества, народа, представителя страны и государства.</w:t>
      </w:r>
    </w:p>
    <w:p w:rsidR="00A20A5D" w:rsidRPr="00685A81" w:rsidRDefault="00A20A5D" w:rsidP="00A20A5D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bCs/>
          <w:sz w:val="20"/>
          <w:szCs w:val="20"/>
        </w:rPr>
      </w:pPr>
      <w:r w:rsidRPr="00685A81">
        <w:rPr>
          <w:rStyle w:val="ae"/>
          <w:rFonts w:ascii="Helvetica" w:eastAsia="Calibri" w:hAnsi="Helvetica"/>
          <w:color w:val="333333"/>
          <w:sz w:val="20"/>
          <w:szCs w:val="20"/>
        </w:rPr>
        <w:t>Ценность патриотизма</w:t>
      </w:r>
      <w:r w:rsidRPr="00685A81">
        <w:rPr>
          <w:rStyle w:val="apple-converted-space"/>
          <w:rFonts w:ascii="Helvetica" w:hAnsi="Helvetica"/>
          <w:b/>
          <w:bCs/>
          <w:color w:val="333333"/>
          <w:sz w:val="20"/>
          <w:szCs w:val="20"/>
        </w:rPr>
        <w:t> </w:t>
      </w:r>
      <w:r w:rsidRPr="00685A81">
        <w:rPr>
          <w:rFonts w:ascii="Helvetica" w:hAnsi="Helvetica"/>
          <w:color w:val="333333"/>
          <w:sz w:val="20"/>
          <w:szCs w:val="20"/>
        </w:rPr>
        <w:t>– одно из проявлений духовной зрелости человека, выражающееся в любви к России, народу, в осознанном желании служить Отечеству</w:t>
      </w:r>
      <w:r w:rsidRPr="00685A81">
        <w:rPr>
          <w:rStyle w:val="ae"/>
          <w:rFonts w:ascii="Helvetica" w:eastAsia="Calibri" w:hAnsi="Helvetica"/>
          <w:color w:val="333333"/>
          <w:sz w:val="20"/>
          <w:szCs w:val="20"/>
        </w:rPr>
        <w:t>.</w:t>
      </w:r>
    </w:p>
    <w:p w:rsidR="000F7552" w:rsidRPr="00685A81" w:rsidRDefault="000F7552" w:rsidP="000F7552">
      <w:pPr>
        <w:pStyle w:val="a7"/>
        <w:jc w:val="center"/>
        <w:rPr>
          <w:b/>
          <w:bCs/>
          <w:sz w:val="20"/>
          <w:szCs w:val="20"/>
        </w:rPr>
      </w:pPr>
      <w:r w:rsidRPr="00685A81">
        <w:rPr>
          <w:b/>
          <w:bCs/>
          <w:sz w:val="20"/>
          <w:szCs w:val="20"/>
        </w:rPr>
        <w:t>5. Личностные, метапредметные, предметные результаты освоения учебного предмета</w:t>
      </w:r>
    </w:p>
    <w:p w:rsidR="000F7552" w:rsidRPr="00685A81" w:rsidRDefault="000F7552" w:rsidP="000F7552">
      <w:pPr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b/>
          <w:i/>
          <w:sz w:val="20"/>
          <w:szCs w:val="20"/>
        </w:rPr>
        <w:t>Личностными результатами</w:t>
      </w:r>
      <w:r w:rsidRPr="00685A81">
        <w:rPr>
          <w:rFonts w:ascii="Times New Roman" w:hAnsi="Times New Roman"/>
          <w:sz w:val="20"/>
          <w:szCs w:val="20"/>
        </w:rPr>
        <w:t xml:space="preserve"> изучения предметно-методического курса «Математика»  во 2-м классе является формирование следующих умений:</w:t>
      </w:r>
    </w:p>
    <w:p w:rsidR="000F7552" w:rsidRPr="00685A81" w:rsidRDefault="000F7552" w:rsidP="000F755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i/>
          <w:sz w:val="20"/>
          <w:szCs w:val="20"/>
        </w:rPr>
        <w:t>самостоятельно</w:t>
      </w:r>
      <w:r w:rsidRPr="00685A81">
        <w:rPr>
          <w:rFonts w:ascii="Times New Roman" w:hAnsi="Times New Roman"/>
          <w:sz w:val="20"/>
          <w:szCs w:val="20"/>
        </w:rPr>
        <w:t xml:space="preserve"> </w:t>
      </w:r>
      <w:r w:rsidRPr="00685A81">
        <w:rPr>
          <w:rFonts w:ascii="Times New Roman" w:hAnsi="Times New Roman"/>
          <w:i/>
          <w:sz w:val="20"/>
          <w:szCs w:val="20"/>
        </w:rPr>
        <w:t>определять</w:t>
      </w:r>
      <w:r w:rsidRPr="00685A81">
        <w:rPr>
          <w:rFonts w:ascii="Times New Roman" w:hAnsi="Times New Roman"/>
          <w:sz w:val="20"/>
          <w:szCs w:val="20"/>
        </w:rPr>
        <w:t xml:space="preserve"> и </w:t>
      </w:r>
      <w:r w:rsidRPr="00685A81">
        <w:rPr>
          <w:rFonts w:ascii="Times New Roman" w:hAnsi="Times New Roman"/>
          <w:i/>
          <w:sz w:val="20"/>
          <w:szCs w:val="20"/>
        </w:rPr>
        <w:t>высказывать</w:t>
      </w:r>
      <w:r w:rsidRPr="00685A81">
        <w:rPr>
          <w:rFonts w:ascii="Times New Roman" w:hAnsi="Times New Roman"/>
          <w:sz w:val="20"/>
          <w:szCs w:val="20"/>
        </w:rPr>
        <w:t xml:space="preserve"> самые простые, общие для всех людей правила поведения при совместной работе и сотрудничестве (этические нормы);</w:t>
      </w:r>
    </w:p>
    <w:p w:rsidR="000F7552" w:rsidRPr="00685A81" w:rsidRDefault="000F7552" w:rsidP="000F755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685A81">
        <w:rPr>
          <w:rFonts w:ascii="Times New Roman" w:hAnsi="Times New Roman"/>
          <w:i/>
          <w:sz w:val="20"/>
          <w:szCs w:val="20"/>
        </w:rPr>
        <w:t>самостоятельно</w:t>
      </w:r>
      <w:r w:rsidRPr="00685A81">
        <w:rPr>
          <w:rFonts w:ascii="Times New Roman" w:hAnsi="Times New Roman"/>
          <w:sz w:val="20"/>
          <w:szCs w:val="20"/>
        </w:rPr>
        <w:t xml:space="preserve">  </w:t>
      </w:r>
      <w:r w:rsidRPr="00685A81">
        <w:rPr>
          <w:rFonts w:ascii="Times New Roman" w:hAnsi="Times New Roman"/>
          <w:i/>
          <w:sz w:val="20"/>
          <w:szCs w:val="20"/>
        </w:rPr>
        <w:t>делать выбор</w:t>
      </w:r>
      <w:r w:rsidRPr="00685A81">
        <w:rPr>
          <w:rFonts w:ascii="Times New Roman" w:hAnsi="Times New Roman"/>
          <w:sz w:val="20"/>
          <w:szCs w:val="20"/>
        </w:rPr>
        <w:t>, какой поступок совершить.</w:t>
      </w:r>
    </w:p>
    <w:p w:rsidR="000F7552" w:rsidRPr="00685A81" w:rsidRDefault="000F7552" w:rsidP="000F7552">
      <w:pPr>
        <w:spacing w:before="120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b/>
          <w:i/>
          <w:sz w:val="20"/>
          <w:szCs w:val="20"/>
        </w:rPr>
        <w:t>Метапредметными результатами</w:t>
      </w:r>
      <w:r w:rsidRPr="00685A81">
        <w:rPr>
          <w:rFonts w:ascii="Times New Roman" w:hAnsi="Times New Roman"/>
          <w:sz w:val="20"/>
          <w:szCs w:val="20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0F7552" w:rsidRPr="00685A81" w:rsidRDefault="000F7552" w:rsidP="000F7552">
      <w:pPr>
        <w:pStyle w:val="3"/>
        <w:spacing w:before="0"/>
        <w:ind w:firstLine="180"/>
        <w:jc w:val="left"/>
        <w:rPr>
          <w:b w:val="0"/>
          <w:sz w:val="20"/>
          <w:u w:val="single"/>
        </w:rPr>
      </w:pPr>
      <w:r w:rsidRPr="00685A81">
        <w:rPr>
          <w:b w:val="0"/>
          <w:i/>
          <w:sz w:val="20"/>
          <w:u w:val="single"/>
        </w:rPr>
        <w:t xml:space="preserve"> Регулятивные УУД</w:t>
      </w:r>
      <w:r w:rsidRPr="00685A81">
        <w:rPr>
          <w:b w:val="0"/>
          <w:sz w:val="20"/>
          <w:u w:val="single"/>
        </w:rPr>
        <w:t>:</w:t>
      </w:r>
    </w:p>
    <w:p w:rsidR="000F7552" w:rsidRPr="00685A81" w:rsidRDefault="000F7552" w:rsidP="000F7552">
      <w:pPr>
        <w:pStyle w:val="3"/>
        <w:numPr>
          <w:ilvl w:val="0"/>
          <w:numId w:val="5"/>
        </w:numPr>
        <w:spacing w:before="0"/>
        <w:jc w:val="left"/>
        <w:rPr>
          <w:b w:val="0"/>
          <w:sz w:val="20"/>
          <w:u w:val="single"/>
        </w:rPr>
      </w:pPr>
      <w:r w:rsidRPr="00685A81">
        <w:rPr>
          <w:b w:val="0"/>
          <w:i/>
          <w:sz w:val="20"/>
        </w:rPr>
        <w:t>определять</w:t>
      </w:r>
      <w:r w:rsidRPr="00685A81">
        <w:rPr>
          <w:b w:val="0"/>
          <w:sz w:val="20"/>
        </w:rPr>
        <w:t xml:space="preserve"> цель деятельности на уроке с помощью учителя и самостоятельно;</w:t>
      </w:r>
    </w:p>
    <w:p w:rsidR="000F7552" w:rsidRPr="00685A81" w:rsidRDefault="000F7552" w:rsidP="000F7552">
      <w:pPr>
        <w:pStyle w:val="3"/>
        <w:numPr>
          <w:ilvl w:val="0"/>
          <w:numId w:val="5"/>
        </w:numPr>
        <w:spacing w:before="0"/>
        <w:ind w:right="-159"/>
        <w:jc w:val="left"/>
        <w:rPr>
          <w:b w:val="0"/>
          <w:sz w:val="20"/>
        </w:rPr>
      </w:pPr>
      <w:r w:rsidRPr="00685A81">
        <w:rPr>
          <w:b w:val="0"/>
          <w:sz w:val="20"/>
        </w:rPr>
        <w:t xml:space="preserve">учиться совместно с учителем,  обнаруживать и </w:t>
      </w:r>
      <w:r w:rsidRPr="00685A81">
        <w:rPr>
          <w:b w:val="0"/>
          <w:i/>
          <w:sz w:val="20"/>
        </w:rPr>
        <w:t>формулировать</w:t>
      </w:r>
      <w:r w:rsidRPr="00685A81">
        <w:rPr>
          <w:b w:val="0"/>
          <w:sz w:val="20"/>
        </w:rPr>
        <w:t xml:space="preserve"> </w:t>
      </w:r>
      <w:r w:rsidRPr="00685A81">
        <w:rPr>
          <w:b w:val="0"/>
          <w:i/>
          <w:sz w:val="20"/>
        </w:rPr>
        <w:t>учебную</w:t>
      </w:r>
      <w:r w:rsidRPr="00685A81">
        <w:rPr>
          <w:b w:val="0"/>
          <w:sz w:val="20"/>
        </w:rPr>
        <w:t xml:space="preserve"> </w:t>
      </w:r>
      <w:r w:rsidRPr="00685A81">
        <w:rPr>
          <w:b w:val="0"/>
          <w:i/>
          <w:sz w:val="20"/>
        </w:rPr>
        <w:t>проблему</w:t>
      </w:r>
      <w:r w:rsidRPr="00685A81">
        <w:rPr>
          <w:b w:val="0"/>
          <w:sz w:val="20"/>
        </w:rPr>
        <w:t xml:space="preserve">  совместно с учителем;</w:t>
      </w:r>
    </w:p>
    <w:p w:rsidR="000F7552" w:rsidRPr="00685A81" w:rsidRDefault="000F7552" w:rsidP="000F7552">
      <w:pPr>
        <w:pStyle w:val="3"/>
        <w:numPr>
          <w:ilvl w:val="0"/>
          <w:numId w:val="5"/>
        </w:numPr>
        <w:spacing w:before="0"/>
        <w:jc w:val="left"/>
        <w:rPr>
          <w:b w:val="0"/>
          <w:sz w:val="20"/>
        </w:rPr>
      </w:pPr>
      <w:r w:rsidRPr="00685A81">
        <w:rPr>
          <w:b w:val="0"/>
          <w:sz w:val="20"/>
        </w:rPr>
        <w:t xml:space="preserve">учиться </w:t>
      </w:r>
      <w:r w:rsidRPr="00685A81">
        <w:rPr>
          <w:b w:val="0"/>
          <w:i/>
          <w:sz w:val="20"/>
        </w:rPr>
        <w:t>планировать</w:t>
      </w:r>
      <w:r w:rsidRPr="00685A81">
        <w:rPr>
          <w:b w:val="0"/>
          <w:sz w:val="20"/>
        </w:rPr>
        <w:t xml:space="preserve"> учебную деятельность на уроке; </w:t>
      </w:r>
    </w:p>
    <w:p w:rsidR="000F7552" w:rsidRPr="00685A81" w:rsidRDefault="000F7552" w:rsidP="000F7552">
      <w:pPr>
        <w:pStyle w:val="3"/>
        <w:numPr>
          <w:ilvl w:val="0"/>
          <w:numId w:val="5"/>
        </w:numPr>
        <w:spacing w:before="0"/>
        <w:jc w:val="left"/>
        <w:rPr>
          <w:b w:val="0"/>
          <w:sz w:val="20"/>
        </w:rPr>
      </w:pPr>
      <w:r w:rsidRPr="00685A81">
        <w:rPr>
          <w:b w:val="0"/>
          <w:i/>
          <w:sz w:val="20"/>
        </w:rPr>
        <w:t>высказывать</w:t>
      </w:r>
      <w:r w:rsidRPr="00685A81">
        <w:rPr>
          <w:b w:val="0"/>
          <w:sz w:val="20"/>
        </w:rPr>
        <w:t xml:space="preserve"> свою версию, пытаться предлагать способ её проверки (на основе продуктивных заданий в учебнике);</w:t>
      </w:r>
    </w:p>
    <w:p w:rsidR="000F7552" w:rsidRPr="00685A81" w:rsidRDefault="000F7552" w:rsidP="000F7552">
      <w:pPr>
        <w:pStyle w:val="3"/>
        <w:numPr>
          <w:ilvl w:val="0"/>
          <w:numId w:val="5"/>
        </w:numPr>
        <w:spacing w:before="0"/>
        <w:ind w:right="-159"/>
        <w:jc w:val="left"/>
        <w:rPr>
          <w:b w:val="0"/>
          <w:sz w:val="20"/>
        </w:rPr>
      </w:pPr>
      <w:r w:rsidRPr="00685A81">
        <w:rPr>
          <w:b w:val="0"/>
          <w:sz w:val="20"/>
        </w:rPr>
        <w:t xml:space="preserve">работая по предложенному плану, </w:t>
      </w:r>
      <w:r w:rsidRPr="00685A81">
        <w:rPr>
          <w:b w:val="0"/>
          <w:i/>
          <w:sz w:val="20"/>
        </w:rPr>
        <w:t>использовать</w:t>
      </w:r>
      <w:r w:rsidRPr="00685A81">
        <w:rPr>
          <w:b w:val="0"/>
          <w:sz w:val="20"/>
        </w:rPr>
        <w:t xml:space="preserve"> необходимые средства (учебник, простейшие приборы и инструменты).</w:t>
      </w:r>
    </w:p>
    <w:p w:rsidR="000F7552" w:rsidRPr="00685A81" w:rsidRDefault="000F7552" w:rsidP="000F7552">
      <w:pPr>
        <w:pStyle w:val="3"/>
        <w:numPr>
          <w:ilvl w:val="0"/>
          <w:numId w:val="6"/>
        </w:numPr>
        <w:spacing w:before="0"/>
        <w:jc w:val="left"/>
        <w:rPr>
          <w:b w:val="0"/>
          <w:sz w:val="20"/>
        </w:rPr>
      </w:pPr>
      <w:r w:rsidRPr="00685A81">
        <w:rPr>
          <w:b w:val="0"/>
          <w:i/>
          <w:sz w:val="20"/>
        </w:rPr>
        <w:t>определять</w:t>
      </w:r>
      <w:r w:rsidRPr="00685A81">
        <w:rPr>
          <w:b w:val="0"/>
          <w:sz w:val="20"/>
        </w:rPr>
        <w:t xml:space="preserve"> успешность выполнения своего задания в диалоге с учителем;</w:t>
      </w:r>
    </w:p>
    <w:p w:rsidR="000F7552" w:rsidRPr="00685A81" w:rsidRDefault="000F7552" w:rsidP="000F7552">
      <w:pPr>
        <w:pStyle w:val="3"/>
        <w:spacing w:before="120"/>
        <w:ind w:firstLine="284"/>
        <w:jc w:val="left"/>
        <w:rPr>
          <w:b w:val="0"/>
          <w:sz w:val="20"/>
          <w:u w:val="single"/>
        </w:rPr>
      </w:pPr>
      <w:r w:rsidRPr="00685A81">
        <w:rPr>
          <w:b w:val="0"/>
          <w:i/>
          <w:sz w:val="20"/>
          <w:u w:val="single"/>
        </w:rPr>
        <w:t>Познавательные УУД</w:t>
      </w:r>
      <w:r w:rsidRPr="00685A81">
        <w:rPr>
          <w:b w:val="0"/>
          <w:sz w:val="20"/>
          <w:u w:val="single"/>
        </w:rPr>
        <w:t>:</w:t>
      </w:r>
    </w:p>
    <w:p w:rsidR="000F7552" w:rsidRPr="00685A81" w:rsidRDefault="000F7552" w:rsidP="000F7552">
      <w:pPr>
        <w:pStyle w:val="3"/>
        <w:numPr>
          <w:ilvl w:val="0"/>
          <w:numId w:val="6"/>
        </w:numPr>
        <w:spacing w:before="0"/>
        <w:ind w:right="-159"/>
        <w:jc w:val="left"/>
        <w:rPr>
          <w:b w:val="0"/>
          <w:sz w:val="20"/>
        </w:rPr>
      </w:pPr>
      <w:r w:rsidRPr="00685A81">
        <w:rPr>
          <w:b w:val="0"/>
          <w:sz w:val="20"/>
        </w:rPr>
        <w:t xml:space="preserve">ориентироваться в своей системе знаний: </w:t>
      </w:r>
      <w:r w:rsidRPr="00685A81">
        <w:rPr>
          <w:b w:val="0"/>
          <w:i/>
          <w:sz w:val="20"/>
        </w:rPr>
        <w:t>понимать</w:t>
      </w:r>
      <w:r w:rsidRPr="00685A81">
        <w:rPr>
          <w:b w:val="0"/>
          <w:sz w:val="20"/>
        </w:rPr>
        <w:t>, что нужна  дополнительная  информация (знания) для решения учебной  задачи в один шаг;</w:t>
      </w:r>
    </w:p>
    <w:p w:rsidR="000F7552" w:rsidRPr="00685A81" w:rsidRDefault="000F7552" w:rsidP="000F7552">
      <w:pPr>
        <w:pStyle w:val="3"/>
        <w:numPr>
          <w:ilvl w:val="0"/>
          <w:numId w:val="6"/>
        </w:numPr>
        <w:spacing w:before="0"/>
        <w:jc w:val="left"/>
        <w:rPr>
          <w:b w:val="0"/>
          <w:sz w:val="20"/>
        </w:rPr>
      </w:pPr>
      <w:r w:rsidRPr="00685A81">
        <w:rPr>
          <w:b w:val="0"/>
          <w:i/>
          <w:sz w:val="20"/>
        </w:rPr>
        <w:t>делать</w:t>
      </w:r>
      <w:r w:rsidRPr="00685A81">
        <w:rPr>
          <w:b w:val="0"/>
          <w:sz w:val="20"/>
        </w:rPr>
        <w:t xml:space="preserve"> предварительный </w:t>
      </w:r>
      <w:r w:rsidRPr="00685A81">
        <w:rPr>
          <w:b w:val="0"/>
          <w:i/>
          <w:sz w:val="20"/>
        </w:rPr>
        <w:t>отбор</w:t>
      </w:r>
      <w:r w:rsidRPr="00685A81">
        <w:rPr>
          <w:b w:val="0"/>
          <w:sz w:val="20"/>
        </w:rPr>
        <w:t xml:space="preserve"> источников информации для  решения учебной задачи;</w:t>
      </w:r>
    </w:p>
    <w:p w:rsidR="000F7552" w:rsidRPr="00685A81" w:rsidRDefault="000F7552" w:rsidP="000F7552">
      <w:pPr>
        <w:pStyle w:val="3"/>
        <w:numPr>
          <w:ilvl w:val="0"/>
          <w:numId w:val="6"/>
        </w:numPr>
        <w:spacing w:before="0"/>
        <w:jc w:val="left"/>
        <w:rPr>
          <w:b w:val="0"/>
          <w:sz w:val="20"/>
        </w:rPr>
      </w:pPr>
      <w:r w:rsidRPr="00685A81">
        <w:rPr>
          <w:b w:val="0"/>
          <w:sz w:val="20"/>
        </w:rPr>
        <w:t xml:space="preserve">добывать новые знания: </w:t>
      </w:r>
      <w:r w:rsidRPr="00685A81">
        <w:rPr>
          <w:b w:val="0"/>
          <w:i/>
          <w:sz w:val="20"/>
        </w:rPr>
        <w:t>находить</w:t>
      </w:r>
      <w:r w:rsidRPr="00685A81">
        <w:rPr>
          <w:b w:val="0"/>
          <w:sz w:val="20"/>
        </w:rPr>
        <w:t xml:space="preserve"> необходимую информацию, как в учебнике, так и в предложенных учителем  словарях и энциклопедиях;</w:t>
      </w:r>
    </w:p>
    <w:p w:rsidR="000F7552" w:rsidRPr="00685A81" w:rsidRDefault="000F7552" w:rsidP="000F7552">
      <w:pPr>
        <w:pStyle w:val="3"/>
        <w:numPr>
          <w:ilvl w:val="0"/>
          <w:numId w:val="6"/>
        </w:numPr>
        <w:spacing w:before="0"/>
        <w:jc w:val="left"/>
        <w:rPr>
          <w:b w:val="0"/>
          <w:sz w:val="20"/>
        </w:rPr>
      </w:pPr>
      <w:r w:rsidRPr="00685A81">
        <w:rPr>
          <w:b w:val="0"/>
          <w:sz w:val="20"/>
        </w:rPr>
        <w:t xml:space="preserve">добывать новые знания: </w:t>
      </w:r>
      <w:r w:rsidRPr="00685A81">
        <w:rPr>
          <w:b w:val="0"/>
          <w:i/>
          <w:sz w:val="20"/>
        </w:rPr>
        <w:t>извлекать</w:t>
      </w:r>
      <w:r w:rsidRPr="00685A81">
        <w:rPr>
          <w:b w:val="0"/>
          <w:sz w:val="20"/>
        </w:rPr>
        <w:t xml:space="preserve"> информацию, представленную в разных формах (текст, таблица, схема, иллюстрация и др.);</w:t>
      </w:r>
    </w:p>
    <w:p w:rsidR="000F7552" w:rsidRPr="00685A81" w:rsidRDefault="000F7552" w:rsidP="000F7552">
      <w:pPr>
        <w:pStyle w:val="3"/>
        <w:numPr>
          <w:ilvl w:val="0"/>
          <w:numId w:val="6"/>
        </w:numPr>
        <w:spacing w:before="0"/>
        <w:jc w:val="left"/>
        <w:rPr>
          <w:b w:val="0"/>
          <w:sz w:val="20"/>
        </w:rPr>
      </w:pPr>
      <w:r w:rsidRPr="00685A81">
        <w:rPr>
          <w:b w:val="0"/>
          <w:sz w:val="20"/>
        </w:rPr>
        <w:t xml:space="preserve">перерабатывать полученную информацию: </w:t>
      </w:r>
      <w:r w:rsidRPr="00685A81">
        <w:rPr>
          <w:b w:val="0"/>
          <w:i/>
          <w:sz w:val="20"/>
        </w:rPr>
        <w:t>наблюдать</w:t>
      </w:r>
      <w:r w:rsidRPr="00685A81">
        <w:rPr>
          <w:b w:val="0"/>
          <w:sz w:val="20"/>
        </w:rPr>
        <w:t xml:space="preserve"> и </w:t>
      </w:r>
      <w:r w:rsidRPr="00685A81">
        <w:rPr>
          <w:b w:val="0"/>
          <w:i/>
          <w:sz w:val="20"/>
        </w:rPr>
        <w:t>делать</w:t>
      </w:r>
      <w:r w:rsidRPr="00685A81">
        <w:rPr>
          <w:b w:val="0"/>
          <w:sz w:val="20"/>
        </w:rPr>
        <w:t xml:space="preserve">  самостоятельные  </w:t>
      </w:r>
      <w:r w:rsidRPr="00685A81">
        <w:rPr>
          <w:b w:val="0"/>
          <w:i/>
          <w:sz w:val="20"/>
        </w:rPr>
        <w:t>выводы</w:t>
      </w:r>
      <w:r w:rsidRPr="00685A81">
        <w:rPr>
          <w:b w:val="0"/>
          <w:sz w:val="20"/>
        </w:rPr>
        <w:t>.</w:t>
      </w:r>
    </w:p>
    <w:p w:rsidR="000F7552" w:rsidRPr="00685A81" w:rsidRDefault="000F7552" w:rsidP="000F7552">
      <w:pPr>
        <w:pStyle w:val="3"/>
        <w:spacing w:before="120"/>
        <w:ind w:firstLine="284"/>
        <w:jc w:val="left"/>
        <w:rPr>
          <w:b w:val="0"/>
          <w:sz w:val="20"/>
          <w:u w:val="single"/>
        </w:rPr>
      </w:pPr>
      <w:r w:rsidRPr="00685A81">
        <w:rPr>
          <w:b w:val="0"/>
          <w:i/>
          <w:sz w:val="20"/>
          <w:u w:val="single"/>
        </w:rPr>
        <w:t>Коммуникативные УУД</w:t>
      </w:r>
      <w:r w:rsidRPr="00685A81">
        <w:rPr>
          <w:b w:val="0"/>
          <w:sz w:val="20"/>
          <w:u w:val="single"/>
        </w:rPr>
        <w:t>:</w:t>
      </w:r>
    </w:p>
    <w:p w:rsidR="000F7552" w:rsidRPr="00685A81" w:rsidRDefault="000F7552" w:rsidP="000F7552">
      <w:pPr>
        <w:pStyle w:val="3"/>
        <w:numPr>
          <w:ilvl w:val="0"/>
          <w:numId w:val="7"/>
        </w:numPr>
        <w:spacing w:before="120"/>
        <w:jc w:val="left"/>
        <w:rPr>
          <w:b w:val="0"/>
          <w:sz w:val="20"/>
          <w:u w:val="single"/>
        </w:rPr>
      </w:pPr>
      <w:r w:rsidRPr="00685A81">
        <w:rPr>
          <w:b w:val="0"/>
          <w:sz w:val="20"/>
        </w:rPr>
        <w:t>донести свою позицию до других:</w:t>
      </w:r>
      <w:r w:rsidRPr="00685A81">
        <w:rPr>
          <w:b w:val="0"/>
          <w:i/>
          <w:sz w:val="20"/>
        </w:rPr>
        <w:t xml:space="preserve"> оформлять</w:t>
      </w:r>
      <w:r w:rsidRPr="00685A81">
        <w:rPr>
          <w:b w:val="0"/>
          <w:sz w:val="20"/>
        </w:rPr>
        <w:t xml:space="preserve"> свою мысль в устной и письменной речи (на уровне одного предложения или небольшого текста);</w:t>
      </w:r>
    </w:p>
    <w:p w:rsidR="000F7552" w:rsidRPr="00685A81" w:rsidRDefault="000F7552" w:rsidP="000F7552">
      <w:pPr>
        <w:pStyle w:val="3"/>
        <w:numPr>
          <w:ilvl w:val="0"/>
          <w:numId w:val="7"/>
        </w:numPr>
        <w:spacing w:before="0"/>
        <w:jc w:val="left"/>
        <w:rPr>
          <w:b w:val="0"/>
          <w:sz w:val="20"/>
        </w:rPr>
      </w:pPr>
      <w:r w:rsidRPr="00685A81">
        <w:rPr>
          <w:b w:val="0"/>
          <w:i/>
          <w:sz w:val="20"/>
        </w:rPr>
        <w:t>слушать</w:t>
      </w:r>
      <w:r w:rsidRPr="00685A81">
        <w:rPr>
          <w:b w:val="0"/>
          <w:sz w:val="20"/>
        </w:rPr>
        <w:t xml:space="preserve"> и </w:t>
      </w:r>
      <w:r w:rsidRPr="00685A81">
        <w:rPr>
          <w:b w:val="0"/>
          <w:i/>
          <w:sz w:val="20"/>
        </w:rPr>
        <w:t>понимать</w:t>
      </w:r>
      <w:r w:rsidRPr="00685A81">
        <w:rPr>
          <w:b w:val="0"/>
          <w:sz w:val="20"/>
        </w:rPr>
        <w:t xml:space="preserve"> речь других;</w:t>
      </w:r>
    </w:p>
    <w:p w:rsidR="000F7552" w:rsidRPr="00685A81" w:rsidRDefault="000F7552" w:rsidP="000F7552">
      <w:pPr>
        <w:pStyle w:val="3"/>
        <w:numPr>
          <w:ilvl w:val="0"/>
          <w:numId w:val="7"/>
        </w:numPr>
        <w:spacing w:before="0"/>
        <w:jc w:val="left"/>
        <w:rPr>
          <w:b w:val="0"/>
          <w:sz w:val="20"/>
        </w:rPr>
      </w:pPr>
      <w:r w:rsidRPr="00685A81">
        <w:rPr>
          <w:b w:val="0"/>
          <w:sz w:val="20"/>
        </w:rPr>
        <w:t xml:space="preserve">выразительно </w:t>
      </w:r>
      <w:r w:rsidRPr="00685A81">
        <w:rPr>
          <w:b w:val="0"/>
          <w:i/>
          <w:sz w:val="20"/>
        </w:rPr>
        <w:t>читать</w:t>
      </w:r>
      <w:r w:rsidRPr="00685A81">
        <w:rPr>
          <w:b w:val="0"/>
          <w:sz w:val="20"/>
        </w:rPr>
        <w:t xml:space="preserve"> и </w:t>
      </w:r>
      <w:r w:rsidRPr="00685A81">
        <w:rPr>
          <w:b w:val="0"/>
          <w:i/>
          <w:sz w:val="20"/>
        </w:rPr>
        <w:t>пересказывать</w:t>
      </w:r>
      <w:r w:rsidRPr="00685A81">
        <w:rPr>
          <w:b w:val="0"/>
          <w:sz w:val="20"/>
        </w:rPr>
        <w:t xml:space="preserve"> текст;</w:t>
      </w:r>
    </w:p>
    <w:p w:rsidR="000F7552" w:rsidRPr="00685A81" w:rsidRDefault="000F7552" w:rsidP="000F7552">
      <w:pPr>
        <w:pStyle w:val="3"/>
        <w:numPr>
          <w:ilvl w:val="0"/>
          <w:numId w:val="7"/>
        </w:numPr>
        <w:spacing w:before="0"/>
        <w:jc w:val="left"/>
        <w:rPr>
          <w:b w:val="0"/>
          <w:sz w:val="20"/>
        </w:rPr>
      </w:pPr>
      <w:r w:rsidRPr="00685A81">
        <w:rPr>
          <w:b w:val="0"/>
          <w:i/>
          <w:sz w:val="20"/>
        </w:rPr>
        <w:t>вступать</w:t>
      </w:r>
      <w:r w:rsidRPr="00685A81">
        <w:rPr>
          <w:b w:val="0"/>
          <w:sz w:val="20"/>
        </w:rPr>
        <w:t xml:space="preserve"> в беседу на уроке и в жизни. </w:t>
      </w:r>
    </w:p>
    <w:p w:rsidR="000F7552" w:rsidRPr="00685A81" w:rsidRDefault="000F7552" w:rsidP="000F7552">
      <w:pPr>
        <w:pStyle w:val="3"/>
        <w:numPr>
          <w:ilvl w:val="0"/>
          <w:numId w:val="8"/>
        </w:numPr>
        <w:spacing w:before="0"/>
        <w:jc w:val="left"/>
        <w:rPr>
          <w:b w:val="0"/>
          <w:sz w:val="20"/>
        </w:rPr>
      </w:pPr>
      <w:r w:rsidRPr="00685A81">
        <w:rPr>
          <w:b w:val="0"/>
          <w:sz w:val="20"/>
        </w:rPr>
        <w:t>совместно договариваться о  правилах общения и поведения в школе и следовать им;</w:t>
      </w:r>
    </w:p>
    <w:p w:rsidR="000F7552" w:rsidRPr="00685A81" w:rsidRDefault="000F7552" w:rsidP="000F7552">
      <w:pPr>
        <w:pStyle w:val="3"/>
        <w:numPr>
          <w:ilvl w:val="0"/>
          <w:numId w:val="8"/>
        </w:numPr>
        <w:spacing w:before="0"/>
        <w:jc w:val="left"/>
        <w:rPr>
          <w:b w:val="0"/>
          <w:sz w:val="20"/>
        </w:rPr>
      </w:pPr>
      <w:r w:rsidRPr="00685A81">
        <w:rPr>
          <w:b w:val="0"/>
          <w:sz w:val="20"/>
        </w:rPr>
        <w:t>учиться выполнять различные роли в группе (лидера, исполнителя, критика).</w:t>
      </w:r>
    </w:p>
    <w:p w:rsidR="000F7552" w:rsidRPr="00685A81" w:rsidRDefault="000F7552" w:rsidP="000F7552">
      <w:pPr>
        <w:ind w:firstLine="28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0F7552" w:rsidRPr="00685A81" w:rsidRDefault="000F7552" w:rsidP="000F7552">
      <w:pPr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b/>
          <w:i/>
          <w:sz w:val="20"/>
          <w:szCs w:val="20"/>
        </w:rPr>
        <w:t>Предметными результатами</w:t>
      </w:r>
      <w:r w:rsidRPr="00685A81">
        <w:rPr>
          <w:rFonts w:ascii="Times New Roman" w:hAnsi="Times New Roman"/>
          <w:sz w:val="20"/>
          <w:szCs w:val="20"/>
        </w:rPr>
        <w:t xml:space="preserve"> изучения курса «Математика» во 2-м классе являются формирование следующих умений:</w:t>
      </w:r>
    </w:p>
    <w:p w:rsidR="000F7552" w:rsidRPr="00685A81" w:rsidRDefault="000F7552" w:rsidP="005B451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знать последовательность чисел от 1 до 1000, уметь читать, записывать и сравнивать эти числа, строить их графические модели;уметь выполнять письменно сложение и вычитание чисел в пределах 1000;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знать таблицу умножения однозначных чисел и соответствующие случаи деления(на уровне автоматизированного навыка);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уметь правильно выполнять устно все четыре арифметических действия с числами в пределах 100 и с числами в пределах 1000 в случаях, сводимых к действиям в пределах 100;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уметь выполнять деление с остатком чисел в пределах 100;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уметь применять правила порядка действий в выражениях, содержащих 2-3 действия (со скобками и без них);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уметь решать уравнения вида а∙ х = </w:t>
      </w:r>
      <w:r w:rsidRPr="00685A81">
        <w:rPr>
          <w:rFonts w:ascii="Times New Roman" w:hAnsi="Times New Roman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z w:val="20"/>
          <w:szCs w:val="20"/>
        </w:rPr>
        <w:t xml:space="preserve">, а: х = </w:t>
      </w:r>
      <w:r w:rsidRPr="00685A81">
        <w:rPr>
          <w:rFonts w:ascii="Times New Roman" w:hAnsi="Times New Roman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z w:val="20"/>
          <w:szCs w:val="20"/>
        </w:rPr>
        <w:t xml:space="preserve">, х : а = </w:t>
      </w:r>
      <w:r w:rsidRPr="00685A81">
        <w:rPr>
          <w:rFonts w:ascii="Times New Roman" w:hAnsi="Times New Roman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z w:val="20"/>
          <w:szCs w:val="20"/>
        </w:rPr>
        <w:t xml:space="preserve"> (на уровне навыка) с комментированием по компонентам действий;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уметь анализировать и решать составные текстовые задачи в 2-3 действия.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знать единицы измерения длины: метр, дециметр, сантиметр, миллиметр, километр.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уметь чертить отрезок заданной длины, измерять длину отрезка.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уметь находить периметр многоугольника по заданным динам его сторон и с помощью измерений.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уметь строить на  клетчатой бумаге квадрат и прямоугольник, строить окружность с помощью циркуля.</w:t>
      </w:r>
    </w:p>
    <w:p w:rsidR="000F7552" w:rsidRPr="00685A81" w:rsidRDefault="000F7552" w:rsidP="000F755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уметь вычислять площадь прямоугольника по заданным длинам его сторон и наоборот, находить одну из сторон прямоугольника по площади и длине другой стороны.</w:t>
      </w:r>
    </w:p>
    <w:p w:rsidR="000F7552" w:rsidRPr="00685A81" w:rsidRDefault="000F7552" w:rsidP="001F41D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знать единицы измерения площади: квадратный сантиметр, квадратный дециметр, квадратный метр.</w:t>
      </w:r>
    </w:p>
    <w:p w:rsidR="000F7552" w:rsidRPr="00685A81" w:rsidRDefault="000F7552" w:rsidP="000F7552">
      <w:pPr>
        <w:pStyle w:val="a7"/>
        <w:ind w:left="993"/>
        <w:jc w:val="center"/>
        <w:rPr>
          <w:b/>
          <w:sz w:val="20"/>
          <w:szCs w:val="20"/>
        </w:rPr>
      </w:pPr>
      <w:r w:rsidRPr="00685A81">
        <w:rPr>
          <w:b/>
          <w:sz w:val="20"/>
          <w:szCs w:val="20"/>
        </w:rPr>
        <w:t>6.Содержание учебного предмета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bookmarkStart w:id="1" w:name="_Toc277872010"/>
      <w:bookmarkStart w:id="2" w:name="_Toc278272857"/>
      <w:r w:rsidRPr="00685A81">
        <w:rPr>
          <w:rFonts w:ascii="Times New Roman" w:hAnsi="Times New Roman"/>
          <w:b/>
          <w:sz w:val="20"/>
          <w:szCs w:val="20"/>
        </w:rPr>
        <w:t>Числа и арифметические действия с ними (60 ч)</w:t>
      </w:r>
      <w:bookmarkEnd w:id="1"/>
      <w:bookmarkEnd w:id="2"/>
      <w:r w:rsidRPr="00685A81">
        <w:rPr>
          <w:rFonts w:ascii="Times New Roman" w:hAnsi="Times New Roman"/>
          <w:b/>
          <w:sz w:val="20"/>
          <w:szCs w:val="20"/>
        </w:rPr>
        <w:t>.</w:t>
      </w:r>
      <w:r w:rsidRPr="00685A81">
        <w:rPr>
          <w:rFonts w:ascii="Times New Roman" w:hAnsi="Times New Roman"/>
          <w:sz w:val="20"/>
          <w:szCs w:val="20"/>
        </w:rPr>
        <w:t xml:space="preserve"> Приёмы устного сложения и вычитания двузначных чисел. Запись сложения и вычитания двузначных чисел в столбик. Сложение и вычитание двузначных чисел с переходом через разряд.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Сотня. Счёт сотнями. </w:t>
      </w:r>
      <w:r w:rsidRPr="00685A81">
        <w:rPr>
          <w:rFonts w:ascii="Times New Roman" w:hAnsi="Times New Roman"/>
          <w:i/>
          <w:sz w:val="20"/>
          <w:szCs w:val="20"/>
        </w:rPr>
        <w:t xml:space="preserve">Наглядное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изображение сотен. </w:t>
      </w:r>
      <w:r w:rsidRPr="00685A81">
        <w:rPr>
          <w:rFonts w:ascii="Times New Roman" w:hAnsi="Times New Roman"/>
          <w:spacing w:val="-4"/>
          <w:sz w:val="20"/>
          <w:szCs w:val="20"/>
        </w:rPr>
        <w:t>Чтение, запись, сравнение</w:t>
      </w:r>
      <w:r w:rsidRPr="00685A81">
        <w:rPr>
          <w:rFonts w:ascii="Times New Roman" w:hAnsi="Times New Roman"/>
          <w:sz w:val="20"/>
          <w:szCs w:val="20"/>
        </w:rPr>
        <w:t xml:space="preserve">, </w:t>
      </w:r>
      <w:r w:rsidRPr="00685A81">
        <w:rPr>
          <w:rFonts w:ascii="Times New Roman" w:hAnsi="Times New Roman"/>
          <w:spacing w:val="6"/>
          <w:sz w:val="20"/>
          <w:szCs w:val="20"/>
        </w:rPr>
        <w:t>сложение и вычитание круглых сотен (чисел с нулями на конце, вы</w:t>
      </w:r>
      <w:r w:rsidRPr="00685A81">
        <w:rPr>
          <w:rFonts w:ascii="Times New Roman" w:hAnsi="Times New Roman"/>
          <w:sz w:val="20"/>
          <w:szCs w:val="20"/>
        </w:rPr>
        <w:t>ражающих целое число сотен</w:t>
      </w:r>
      <w:r w:rsidRPr="00685A81">
        <w:rPr>
          <w:rFonts w:ascii="Times New Roman" w:hAnsi="Times New Roman"/>
          <w:spacing w:val="6"/>
          <w:sz w:val="20"/>
          <w:szCs w:val="20"/>
        </w:rPr>
        <w:t>)</w:t>
      </w:r>
      <w:r w:rsidRPr="00685A81">
        <w:rPr>
          <w:rFonts w:ascii="Times New Roman" w:hAnsi="Times New Roman"/>
          <w:sz w:val="20"/>
          <w:szCs w:val="20"/>
        </w:rPr>
        <w:t>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 w:rsidRPr="00685A81">
        <w:rPr>
          <w:rFonts w:ascii="Times New Roman" w:hAnsi="Times New Roman"/>
          <w:i/>
          <w:spacing w:val="4"/>
          <w:sz w:val="20"/>
          <w:szCs w:val="20"/>
        </w:rPr>
        <w:t>Счёт сотнями, десятками и единицами. Наглядное изображение трёхзначных чисел.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 Чтение, запись, упорядочивание и сравнение трёхзнач</w:t>
      </w:r>
      <w:r w:rsidRPr="00685A81">
        <w:rPr>
          <w:rFonts w:ascii="Times New Roman" w:hAnsi="Times New Roman"/>
          <w:sz w:val="20"/>
          <w:szCs w:val="20"/>
        </w:rPr>
        <w:t>ных чисел, их представление в виде суммы сотен, десятков и единиц (деся</w:t>
      </w:r>
      <w:r w:rsidRPr="00685A81">
        <w:rPr>
          <w:rFonts w:ascii="Times New Roman" w:hAnsi="Times New Roman"/>
          <w:spacing w:val="-2"/>
          <w:sz w:val="20"/>
          <w:szCs w:val="20"/>
        </w:rPr>
        <w:t>тичный состав). Сравнение, с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ложение и вычитание 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трёхзначных чисел. 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>Аналогия между десятичной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 системой записи трёхзначных чисел и десятичной</w:t>
      </w:r>
      <w:r w:rsidRPr="00685A81">
        <w:rPr>
          <w:rFonts w:ascii="Times New Roman" w:hAnsi="Times New Roman"/>
          <w:i/>
          <w:sz w:val="20"/>
          <w:szCs w:val="20"/>
        </w:rPr>
        <w:t xml:space="preserve"> системой мер.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4"/>
          <w:sz w:val="20"/>
          <w:szCs w:val="20"/>
        </w:rPr>
      </w:pPr>
      <w:r w:rsidRPr="00685A81">
        <w:rPr>
          <w:rFonts w:ascii="Times New Roman" w:hAnsi="Times New Roman"/>
          <w:spacing w:val="4"/>
          <w:sz w:val="20"/>
          <w:szCs w:val="20"/>
        </w:rPr>
        <w:t xml:space="preserve">Скобки. </w:t>
      </w:r>
      <w:r w:rsidRPr="00685A81">
        <w:rPr>
          <w:rFonts w:ascii="Times New Roman" w:hAnsi="Times New Roman"/>
          <w:sz w:val="20"/>
          <w:szCs w:val="20"/>
        </w:rPr>
        <w:t>Порядок выполнения действий в выражениях, содержащих сложение и вычитание (со скобками и без них).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4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Сочетательное свойство сложения. Вычитание суммы из числа. Вы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читание числа из суммы. </w:t>
      </w:r>
      <w:r w:rsidRPr="00685A81">
        <w:rPr>
          <w:rFonts w:ascii="Times New Roman" w:hAnsi="Times New Roman"/>
          <w:spacing w:val="-2"/>
          <w:sz w:val="20"/>
          <w:szCs w:val="20"/>
        </w:rPr>
        <w:t>Использование свойств сложения и вычитани</w:t>
      </w:r>
      <w:r w:rsidRPr="00685A81">
        <w:rPr>
          <w:rFonts w:ascii="Times New Roman" w:hAnsi="Times New Roman"/>
          <w:spacing w:val="4"/>
          <w:sz w:val="20"/>
          <w:szCs w:val="20"/>
        </w:rPr>
        <w:t>я для рационализации вычислений.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-4"/>
          <w:sz w:val="20"/>
          <w:szCs w:val="20"/>
        </w:rPr>
      </w:pPr>
      <w:r w:rsidRPr="00685A81">
        <w:rPr>
          <w:rFonts w:ascii="Times New Roman" w:hAnsi="Times New Roman"/>
          <w:spacing w:val="2"/>
          <w:sz w:val="20"/>
          <w:szCs w:val="20"/>
        </w:rPr>
        <w:t>Умножение и деление натуральных чисел. Знаки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 умножения (</w:t>
      </w:r>
      <w:r w:rsidRPr="00685A81">
        <w:rPr>
          <w:rFonts w:ascii="Times New Roman" w:hAnsi="Times New Roman"/>
          <w:sz w:val="20"/>
          <w:szCs w:val="20"/>
        </w:rPr>
        <w:t xml:space="preserve">×) 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и деления </w:t>
      </w:r>
      <w:r w:rsidRPr="00685A81">
        <w:rPr>
          <w:rFonts w:ascii="Times New Roman" w:hAnsi="Times New Roman"/>
          <w:sz w:val="20"/>
          <w:szCs w:val="20"/>
        </w:rPr>
        <w:t xml:space="preserve">(:). Название </w:t>
      </w:r>
      <w:r w:rsidRPr="00685A81">
        <w:rPr>
          <w:rFonts w:ascii="Times New Roman" w:hAnsi="Times New Roman"/>
          <w:spacing w:val="-4"/>
          <w:sz w:val="20"/>
          <w:szCs w:val="20"/>
        </w:rPr>
        <w:t>компонентов и результатов умножения и деления</w:t>
      </w:r>
      <w:r w:rsidRPr="00685A81">
        <w:rPr>
          <w:rFonts w:ascii="Times New Roman" w:hAnsi="Times New Roman"/>
          <w:sz w:val="20"/>
          <w:szCs w:val="20"/>
        </w:rPr>
        <w:t xml:space="preserve">. </w:t>
      </w:r>
      <w:r w:rsidRPr="00685A81">
        <w:rPr>
          <w:rFonts w:ascii="Times New Roman" w:hAnsi="Times New Roman"/>
          <w:i/>
          <w:sz w:val="20"/>
          <w:szCs w:val="20"/>
        </w:rPr>
        <w:t>Графиче</w:t>
      </w:r>
      <w:r w:rsidRPr="00685A81">
        <w:rPr>
          <w:rFonts w:ascii="Times New Roman" w:hAnsi="Times New Roman"/>
          <w:i/>
          <w:spacing w:val="-2"/>
          <w:sz w:val="20"/>
          <w:szCs w:val="20"/>
        </w:rPr>
        <w:t xml:space="preserve">ская интерпретация умножения и деления. </w:t>
      </w:r>
      <w:r w:rsidRPr="00685A81">
        <w:rPr>
          <w:rFonts w:ascii="Times New Roman" w:hAnsi="Times New Roman"/>
          <w:sz w:val="20"/>
          <w:szCs w:val="20"/>
        </w:rPr>
        <w:t xml:space="preserve">Связь между умножением и 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делением. </w:t>
      </w:r>
      <w:r w:rsidRPr="00685A81">
        <w:rPr>
          <w:rFonts w:ascii="Times New Roman" w:hAnsi="Times New Roman"/>
          <w:sz w:val="20"/>
          <w:szCs w:val="20"/>
        </w:rPr>
        <w:t xml:space="preserve">Проверка умножения и деления. 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Нахождение неизвестного </w:t>
      </w:r>
      <w:r w:rsidRPr="00685A81">
        <w:rPr>
          <w:rFonts w:ascii="Times New Roman" w:hAnsi="Times New Roman"/>
          <w:spacing w:val="-2"/>
          <w:sz w:val="20"/>
          <w:szCs w:val="20"/>
        </w:rPr>
        <w:t xml:space="preserve">множителя, делимого, </w:t>
      </w:r>
      <w:r w:rsidRPr="00685A81">
        <w:rPr>
          <w:rFonts w:ascii="Times New Roman" w:hAnsi="Times New Roman"/>
          <w:spacing w:val="-4"/>
          <w:sz w:val="20"/>
          <w:szCs w:val="20"/>
        </w:rPr>
        <w:t>делителя.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 Связь между компонентами и результатом умножения и деления.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pacing w:val="6"/>
          <w:sz w:val="20"/>
          <w:szCs w:val="20"/>
        </w:rPr>
        <w:t>Кратное сравнение чисел (больше в ..., меньше в ...). Делители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685A81">
        <w:rPr>
          <w:rFonts w:ascii="Times New Roman" w:hAnsi="Times New Roman"/>
          <w:spacing w:val="6"/>
          <w:sz w:val="20"/>
          <w:szCs w:val="20"/>
        </w:rPr>
        <w:t>и кратные.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Частные случаи умножения и деления с 0 и 1.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Невозможность деления на 0.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6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Порядок выполнения действий в выражениях, </w:t>
      </w:r>
      <w:r w:rsidRPr="00685A81">
        <w:rPr>
          <w:rFonts w:ascii="Times New Roman" w:hAnsi="Times New Roman"/>
          <w:spacing w:val="-4"/>
          <w:sz w:val="20"/>
          <w:szCs w:val="20"/>
        </w:rPr>
        <w:t>содержащих умножение и деление (со скобками</w:t>
      </w:r>
      <w:r w:rsidRPr="00685A81">
        <w:rPr>
          <w:rFonts w:ascii="Times New Roman" w:hAnsi="Times New Roman"/>
          <w:sz w:val="20"/>
          <w:szCs w:val="20"/>
        </w:rPr>
        <w:t xml:space="preserve"> и без них).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Переместительное свойство умножения.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Таблица умножения. Табличное умножение и деление чисел.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Сочетательное свойство умножения. </w:t>
      </w:r>
      <w:r w:rsidRPr="00685A81">
        <w:rPr>
          <w:rFonts w:ascii="Times New Roman" w:hAnsi="Times New Roman"/>
          <w:spacing w:val="6"/>
          <w:sz w:val="20"/>
          <w:szCs w:val="20"/>
        </w:rPr>
        <w:t>Умножение и деление на 10 и на 100. Умножение и деление</w:t>
      </w:r>
      <w:r w:rsidRPr="00685A81">
        <w:rPr>
          <w:rFonts w:ascii="Times New Roman" w:hAnsi="Times New Roman"/>
          <w:sz w:val="20"/>
          <w:szCs w:val="20"/>
        </w:rPr>
        <w:t xml:space="preserve"> круглых чисел.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6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Порядок выполнения действий в выражениях, содержащих сложение, вычитание, умножение и деление (со скобками и без них).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Распределительное свойство умножения. Правило деления суммы на число. Внетабличное умножение и деление. Устные приёмы внетабличного умножения и деления. </w:t>
      </w:r>
      <w:r w:rsidRPr="00685A81">
        <w:rPr>
          <w:rFonts w:ascii="Times New Roman" w:hAnsi="Times New Roman"/>
          <w:spacing w:val="4"/>
          <w:sz w:val="20"/>
          <w:szCs w:val="20"/>
        </w:rPr>
        <w:t>Использование свойств умножения и деления для рационализации вы</w:t>
      </w:r>
      <w:r w:rsidRPr="00685A81">
        <w:rPr>
          <w:rFonts w:ascii="Times New Roman" w:hAnsi="Times New Roman"/>
          <w:sz w:val="20"/>
          <w:szCs w:val="20"/>
        </w:rPr>
        <w:t>числений.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pacing w:val="2"/>
          <w:sz w:val="20"/>
          <w:szCs w:val="20"/>
        </w:rPr>
        <w:t>Деление с остатком с помощью моделей. Компоненты деления с остатком, взаимосвязь между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 ними. Алгоритм деления с остатком. Проверка де</w:t>
      </w:r>
      <w:r w:rsidRPr="00685A81">
        <w:rPr>
          <w:rFonts w:ascii="Times New Roman" w:hAnsi="Times New Roman"/>
          <w:sz w:val="20"/>
          <w:szCs w:val="20"/>
        </w:rPr>
        <w:t>ления с остатком.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pacing w:val="-4"/>
          <w:sz w:val="20"/>
          <w:szCs w:val="20"/>
        </w:rPr>
        <w:t>Тысяча, её графическое изображение. Сложение и вычитание в пределах 1000. Устное сложение</w:t>
      </w:r>
      <w:r w:rsidRPr="00685A81">
        <w:rPr>
          <w:rFonts w:ascii="Times New Roman" w:hAnsi="Times New Roman"/>
          <w:sz w:val="20"/>
          <w:szCs w:val="20"/>
        </w:rPr>
        <w:t>, вычитание, умножение и деление чисел в пределах 1000 в случаях, сводимых к действиям в пределах 100.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bookmarkStart w:id="3" w:name="_Toc277872011"/>
      <w:bookmarkStart w:id="4" w:name="_Toc278272858"/>
      <w:r w:rsidRPr="00685A81">
        <w:rPr>
          <w:rFonts w:ascii="Times New Roman" w:hAnsi="Times New Roman"/>
          <w:b/>
          <w:sz w:val="20"/>
          <w:szCs w:val="20"/>
        </w:rPr>
        <w:t>Работа с текстовыми задачами (28 ч)</w:t>
      </w:r>
      <w:bookmarkEnd w:id="3"/>
      <w:bookmarkEnd w:id="4"/>
      <w:r w:rsidRPr="00685A81">
        <w:rPr>
          <w:rFonts w:ascii="Times New Roman" w:hAnsi="Times New Roman"/>
          <w:b/>
          <w:sz w:val="20"/>
          <w:szCs w:val="20"/>
        </w:rPr>
        <w:t>.</w:t>
      </w:r>
      <w:r w:rsidRPr="00685A81">
        <w:rPr>
          <w:rFonts w:ascii="Times New Roman" w:hAnsi="Times New Roman"/>
          <w:sz w:val="20"/>
          <w:szCs w:val="20"/>
        </w:rPr>
        <w:t xml:space="preserve"> Анализ задачи, построение графических моделей, планирование и реализация решения.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4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Простые задачи на смысл умножения и деления (на равные части и по содержанию)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, их краткая запись с помощью таблиц. </w:t>
      </w:r>
      <w:r w:rsidRPr="00685A81">
        <w:rPr>
          <w:rFonts w:ascii="Times New Roman" w:hAnsi="Times New Roman"/>
          <w:sz w:val="20"/>
          <w:szCs w:val="20"/>
        </w:rPr>
        <w:t xml:space="preserve">Задачи на кратное </w:t>
      </w:r>
      <w:r w:rsidRPr="00685A81">
        <w:rPr>
          <w:rFonts w:ascii="Times New Roman" w:hAnsi="Times New Roman"/>
          <w:spacing w:val="8"/>
          <w:sz w:val="20"/>
          <w:szCs w:val="20"/>
        </w:rPr>
        <w:t>сравнение (содержащие отношения «больше (меньше) в …»). Взаимно об</w:t>
      </w:r>
      <w:r w:rsidRPr="00685A81">
        <w:rPr>
          <w:rFonts w:ascii="Times New Roman" w:hAnsi="Times New Roman"/>
          <w:spacing w:val="4"/>
          <w:sz w:val="20"/>
          <w:szCs w:val="20"/>
        </w:rPr>
        <w:t>ратные задачи.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4"/>
          <w:sz w:val="20"/>
          <w:szCs w:val="20"/>
        </w:rPr>
      </w:pPr>
      <w:r w:rsidRPr="00685A81">
        <w:rPr>
          <w:rFonts w:ascii="Times New Roman" w:hAnsi="Times New Roman"/>
          <w:i/>
          <w:spacing w:val="4"/>
          <w:sz w:val="20"/>
          <w:szCs w:val="20"/>
        </w:rPr>
        <w:t>Задачи на нахождение задуманного числа.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4"/>
          <w:sz w:val="20"/>
          <w:szCs w:val="20"/>
        </w:rPr>
      </w:pPr>
      <w:r w:rsidRPr="00685A81">
        <w:rPr>
          <w:rFonts w:ascii="Times New Roman" w:hAnsi="Times New Roman"/>
          <w:spacing w:val="4"/>
          <w:sz w:val="20"/>
          <w:szCs w:val="20"/>
        </w:rPr>
        <w:t>Составные</w:t>
      </w:r>
      <w:r w:rsidRPr="00685A81">
        <w:rPr>
          <w:rFonts w:ascii="Times New Roman" w:hAnsi="Times New Roman"/>
          <w:sz w:val="20"/>
          <w:szCs w:val="20"/>
        </w:rPr>
        <w:t xml:space="preserve"> задачи в 2—4 действия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85A81">
        <w:rPr>
          <w:rFonts w:ascii="Times New Roman" w:hAnsi="Times New Roman"/>
          <w:sz w:val="20"/>
          <w:szCs w:val="20"/>
        </w:rPr>
        <w:t xml:space="preserve">на все арифметические действия </w:t>
      </w:r>
      <w:r w:rsidRPr="00685A81">
        <w:rPr>
          <w:rFonts w:ascii="Times New Roman" w:hAnsi="Times New Roman"/>
          <w:spacing w:val="-4"/>
          <w:sz w:val="20"/>
          <w:szCs w:val="20"/>
        </w:rPr>
        <w:t>в пределах 1000.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pacing w:val="-4"/>
          <w:sz w:val="20"/>
          <w:szCs w:val="20"/>
        </w:rPr>
        <w:t xml:space="preserve">Задачи с буквенными данными. Задачи на вычисление длины ломаной; периметра треугольника и четырёхугольника; площади и периметра </w:t>
      </w:r>
      <w:r w:rsidRPr="00685A81">
        <w:rPr>
          <w:rFonts w:ascii="Times New Roman" w:hAnsi="Times New Roman"/>
          <w:sz w:val="20"/>
          <w:szCs w:val="20"/>
        </w:rPr>
        <w:t>прямоугольника и квадрата.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pacing w:val="-2"/>
          <w:sz w:val="20"/>
          <w:szCs w:val="20"/>
        </w:rPr>
        <w:t>Сложение и вычитание изученных величин</w:t>
      </w:r>
      <w:r w:rsidRPr="00685A81">
        <w:rPr>
          <w:rFonts w:ascii="Times New Roman" w:hAnsi="Times New Roman"/>
          <w:sz w:val="20"/>
          <w:szCs w:val="20"/>
        </w:rPr>
        <w:t xml:space="preserve"> при решении задач.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bookmarkStart w:id="5" w:name="_Toc277872012"/>
      <w:bookmarkStart w:id="6" w:name="_Toc278272859"/>
      <w:r w:rsidRPr="00685A81">
        <w:rPr>
          <w:rFonts w:ascii="Times New Roman" w:hAnsi="Times New Roman"/>
          <w:b/>
          <w:sz w:val="20"/>
          <w:szCs w:val="20"/>
        </w:rPr>
        <w:t>Геометрические фигуры и величины (20 ч)</w:t>
      </w:r>
      <w:bookmarkEnd w:id="5"/>
      <w:bookmarkEnd w:id="6"/>
      <w:r w:rsidRPr="00685A81">
        <w:rPr>
          <w:rFonts w:ascii="Times New Roman" w:hAnsi="Times New Roman"/>
          <w:b/>
          <w:sz w:val="20"/>
          <w:szCs w:val="20"/>
        </w:rPr>
        <w:t>.</w:t>
      </w:r>
      <w:r w:rsidRPr="00685A81">
        <w:rPr>
          <w:rFonts w:ascii="Times New Roman" w:hAnsi="Times New Roman"/>
          <w:sz w:val="20"/>
          <w:szCs w:val="20"/>
        </w:rPr>
        <w:t xml:space="preserve"> Прямая, луч, отрезок. Параллельные и пересекающиеся прямые.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2"/>
          <w:sz w:val="20"/>
          <w:szCs w:val="20"/>
        </w:rPr>
      </w:pPr>
      <w:r w:rsidRPr="00685A81">
        <w:rPr>
          <w:rFonts w:ascii="Times New Roman" w:hAnsi="Times New Roman"/>
          <w:spacing w:val="2"/>
          <w:sz w:val="20"/>
          <w:szCs w:val="20"/>
        </w:rPr>
        <w:t>Ломаная, длина ломаной. Периметр многоугольника.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-2"/>
          <w:sz w:val="20"/>
          <w:szCs w:val="20"/>
        </w:rPr>
      </w:pPr>
      <w:r w:rsidRPr="00685A81">
        <w:rPr>
          <w:rFonts w:ascii="Times New Roman" w:hAnsi="Times New Roman"/>
          <w:i/>
          <w:spacing w:val="2"/>
          <w:sz w:val="20"/>
          <w:szCs w:val="20"/>
        </w:rPr>
        <w:t>Плоскость. Угол. Прямой, острый и тупой углы. Перпендикулярные прямые.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-2"/>
          <w:sz w:val="20"/>
          <w:szCs w:val="20"/>
        </w:rPr>
      </w:pPr>
      <w:r w:rsidRPr="00685A81">
        <w:rPr>
          <w:rFonts w:ascii="Times New Roman" w:hAnsi="Times New Roman"/>
          <w:spacing w:val="-2"/>
          <w:sz w:val="20"/>
          <w:szCs w:val="20"/>
        </w:rPr>
        <w:t xml:space="preserve">Прямоугольник. Квадрат. Свойства сторон и углов прямоугольника и </w:t>
      </w:r>
      <w:r w:rsidRPr="00685A81">
        <w:rPr>
          <w:rFonts w:ascii="Times New Roman" w:hAnsi="Times New Roman"/>
          <w:spacing w:val="2"/>
          <w:sz w:val="20"/>
          <w:szCs w:val="20"/>
        </w:rPr>
        <w:t xml:space="preserve">квадрата. Построение </w:t>
      </w:r>
      <w:r w:rsidRPr="00685A81">
        <w:rPr>
          <w:rFonts w:ascii="Times New Roman" w:hAnsi="Times New Roman"/>
          <w:spacing w:val="6"/>
          <w:sz w:val="20"/>
          <w:szCs w:val="20"/>
        </w:rPr>
        <w:t>прямоугольника и квадрата на клетчатой бумаге</w:t>
      </w:r>
      <w:r w:rsidRPr="00685A81">
        <w:rPr>
          <w:rFonts w:ascii="Times New Roman" w:hAnsi="Times New Roman"/>
          <w:spacing w:val="2"/>
          <w:sz w:val="20"/>
          <w:szCs w:val="20"/>
        </w:rPr>
        <w:t xml:space="preserve"> по за</w:t>
      </w:r>
      <w:r w:rsidRPr="00685A81">
        <w:rPr>
          <w:rFonts w:ascii="Times New Roman" w:hAnsi="Times New Roman"/>
          <w:spacing w:val="-2"/>
          <w:sz w:val="20"/>
          <w:szCs w:val="20"/>
        </w:rPr>
        <w:t>данным длинам их сторон.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-2"/>
          <w:sz w:val="20"/>
          <w:szCs w:val="20"/>
        </w:rPr>
      </w:pPr>
      <w:r w:rsidRPr="00685A81">
        <w:rPr>
          <w:rFonts w:ascii="Times New Roman" w:hAnsi="Times New Roman"/>
          <w:spacing w:val="2"/>
          <w:sz w:val="20"/>
          <w:szCs w:val="20"/>
        </w:rPr>
        <w:t xml:space="preserve">Прямоугольный параллелепипед, куб. </w:t>
      </w:r>
      <w:r w:rsidRPr="00685A81">
        <w:rPr>
          <w:rFonts w:ascii="Times New Roman" w:hAnsi="Times New Roman"/>
          <w:sz w:val="20"/>
          <w:szCs w:val="20"/>
        </w:rPr>
        <w:t xml:space="preserve">Круг и </w:t>
      </w:r>
      <w:r w:rsidRPr="00685A81">
        <w:rPr>
          <w:rFonts w:ascii="Times New Roman" w:hAnsi="Times New Roman"/>
          <w:spacing w:val="2"/>
          <w:sz w:val="20"/>
          <w:szCs w:val="20"/>
        </w:rPr>
        <w:t>окружность, их центр, радиус, диаметр. Циркуль.</w:t>
      </w:r>
      <w:r w:rsidRPr="00685A81">
        <w:rPr>
          <w:rFonts w:ascii="Times New Roman" w:hAnsi="Times New Roman"/>
          <w:spacing w:val="-2"/>
          <w:sz w:val="20"/>
          <w:szCs w:val="20"/>
        </w:rPr>
        <w:t xml:space="preserve"> Вычерчивание узоров из окружностей с помощью</w:t>
      </w:r>
      <w:r w:rsidRPr="00685A81">
        <w:rPr>
          <w:rFonts w:ascii="Times New Roman" w:hAnsi="Times New Roman"/>
          <w:sz w:val="20"/>
          <w:szCs w:val="20"/>
        </w:rPr>
        <w:t xml:space="preserve"> циркуля.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 w:rsidRPr="00685A81">
        <w:rPr>
          <w:rFonts w:ascii="Times New Roman" w:hAnsi="Times New Roman"/>
          <w:i/>
          <w:spacing w:val="-2"/>
          <w:sz w:val="20"/>
          <w:szCs w:val="20"/>
        </w:rPr>
        <w:t>Составление фигур из частей и разбиение фигур на части. Пересечение</w:t>
      </w:r>
      <w:r w:rsidRPr="00685A81">
        <w:rPr>
          <w:rFonts w:ascii="Times New Roman" w:hAnsi="Times New Roman"/>
          <w:i/>
          <w:sz w:val="20"/>
          <w:szCs w:val="20"/>
        </w:rPr>
        <w:t xml:space="preserve">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геометрических </w:t>
      </w:r>
      <w:r w:rsidRPr="00685A81">
        <w:rPr>
          <w:rFonts w:ascii="Times New Roman" w:hAnsi="Times New Roman"/>
          <w:i/>
          <w:sz w:val="20"/>
          <w:szCs w:val="20"/>
        </w:rPr>
        <w:t>фигур.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2"/>
          <w:sz w:val="20"/>
          <w:szCs w:val="20"/>
        </w:rPr>
      </w:pPr>
      <w:r w:rsidRPr="00685A81">
        <w:rPr>
          <w:rFonts w:ascii="Times New Roman" w:hAnsi="Times New Roman"/>
          <w:spacing w:val="4"/>
          <w:sz w:val="20"/>
          <w:szCs w:val="20"/>
        </w:rPr>
        <w:t>Единицы длины: миллиметр, километр</w:t>
      </w:r>
      <w:r w:rsidRPr="00685A81">
        <w:rPr>
          <w:rFonts w:ascii="Times New Roman" w:hAnsi="Times New Roman"/>
          <w:spacing w:val="2"/>
          <w:sz w:val="20"/>
          <w:szCs w:val="20"/>
        </w:rPr>
        <w:t>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2"/>
          <w:sz w:val="20"/>
          <w:szCs w:val="20"/>
        </w:rPr>
      </w:pPr>
      <w:r w:rsidRPr="00685A81">
        <w:rPr>
          <w:rFonts w:ascii="Times New Roman" w:hAnsi="Times New Roman"/>
          <w:spacing w:val="2"/>
          <w:sz w:val="20"/>
          <w:szCs w:val="20"/>
        </w:rPr>
        <w:t>Периметр прямоугольника и квадрата.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Площадь геометрической фигуры. </w:t>
      </w:r>
      <w:r w:rsidRPr="00685A81">
        <w:rPr>
          <w:rFonts w:ascii="Times New Roman" w:hAnsi="Times New Roman"/>
          <w:spacing w:val="-4"/>
          <w:sz w:val="20"/>
          <w:szCs w:val="20"/>
        </w:rPr>
        <w:t>Непосредственное сравнение фигур по площади. Измерение</w:t>
      </w:r>
      <w:r w:rsidRPr="00685A81">
        <w:rPr>
          <w:rFonts w:ascii="Times New Roman" w:hAnsi="Times New Roman"/>
          <w:sz w:val="20"/>
          <w:szCs w:val="20"/>
        </w:rPr>
        <w:t xml:space="preserve"> площади. Единицы площади (квадратный сантиметр, квадратный дециметр, квадратный метр) и соотношения между ними. Площадь прямоугольника</w:t>
      </w:r>
      <w:r w:rsidRPr="00685A81">
        <w:rPr>
          <w:rFonts w:ascii="Times New Roman" w:hAnsi="Times New Roman"/>
          <w:i/>
          <w:sz w:val="20"/>
          <w:szCs w:val="20"/>
        </w:rPr>
        <w:t>.</w:t>
      </w:r>
      <w:r w:rsidRPr="00685A81">
        <w:rPr>
          <w:rFonts w:ascii="Times New Roman" w:hAnsi="Times New Roman"/>
          <w:sz w:val="20"/>
          <w:szCs w:val="20"/>
        </w:rPr>
        <w:t xml:space="preserve"> Площадь квадрата</w:t>
      </w:r>
      <w:r w:rsidRPr="00685A81">
        <w:rPr>
          <w:rFonts w:ascii="Times New Roman" w:hAnsi="Times New Roman"/>
          <w:i/>
          <w:sz w:val="20"/>
          <w:szCs w:val="20"/>
        </w:rPr>
        <w:t>. Площади фигур, составленных из прямоугольников и квадратов.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685A81">
        <w:rPr>
          <w:rFonts w:ascii="Times New Roman" w:hAnsi="Times New Roman"/>
          <w:i/>
          <w:spacing w:val="6"/>
          <w:sz w:val="20"/>
          <w:szCs w:val="20"/>
        </w:rPr>
        <w:t>Объём геометрической фигуры. Единицы объёма</w:t>
      </w:r>
      <w:r w:rsidRPr="00685A81">
        <w:rPr>
          <w:rFonts w:ascii="Times New Roman" w:hAnsi="Times New Roman"/>
          <w:i/>
          <w:spacing w:val="-6"/>
          <w:sz w:val="20"/>
          <w:szCs w:val="20"/>
        </w:rPr>
        <w:t xml:space="preserve"> (</w:t>
      </w:r>
      <w:r w:rsidRPr="00685A81">
        <w:rPr>
          <w:rFonts w:ascii="Times New Roman" w:hAnsi="Times New Roman"/>
          <w:i/>
          <w:spacing w:val="2"/>
          <w:sz w:val="20"/>
          <w:szCs w:val="20"/>
        </w:rPr>
        <w:t>кубический сантиметр, кубический дециметр, кубический метр) и соотношения между ними. Объём прямоугольного параллелепипеда, объём куба.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Преобразование, сравнение, сложение и вычитание одно</w:t>
      </w:r>
      <w:r w:rsidRPr="00685A81">
        <w:rPr>
          <w:rFonts w:ascii="Times New Roman" w:hAnsi="Times New Roman"/>
          <w:spacing w:val="6"/>
          <w:sz w:val="20"/>
          <w:szCs w:val="20"/>
        </w:rPr>
        <w:t>родных геометрических вели</w:t>
      </w:r>
      <w:r w:rsidRPr="00685A81">
        <w:rPr>
          <w:rFonts w:ascii="Times New Roman" w:hAnsi="Times New Roman"/>
          <w:sz w:val="20"/>
          <w:szCs w:val="20"/>
        </w:rPr>
        <w:t>чин.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bookmarkStart w:id="7" w:name="_Toc277872013"/>
      <w:bookmarkStart w:id="8" w:name="_Toc278272860"/>
      <w:r w:rsidRPr="00685A81">
        <w:rPr>
          <w:rFonts w:ascii="Times New Roman" w:hAnsi="Times New Roman"/>
          <w:b/>
          <w:sz w:val="20"/>
          <w:szCs w:val="20"/>
        </w:rPr>
        <w:t>Величины и зависимости между ними (6 ч)</w:t>
      </w:r>
      <w:bookmarkEnd w:id="7"/>
      <w:bookmarkEnd w:id="8"/>
      <w:r w:rsidRPr="00685A81">
        <w:rPr>
          <w:rFonts w:ascii="Times New Roman" w:hAnsi="Times New Roman"/>
          <w:b/>
          <w:sz w:val="20"/>
          <w:szCs w:val="20"/>
        </w:rPr>
        <w:t>.</w:t>
      </w:r>
      <w:r w:rsidRPr="00685A81">
        <w:rPr>
          <w:rFonts w:ascii="Times New Roman" w:hAnsi="Times New Roman"/>
          <w:sz w:val="20"/>
          <w:szCs w:val="20"/>
        </w:rPr>
        <w:t xml:space="preserve"> Зависимость результата измерения от выбора мерки. Сложение и вычитание величин. Необходимость выбора единой мерки при сравнении, сложении и вычитании величин.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i/>
          <w:spacing w:val="-4"/>
          <w:sz w:val="20"/>
          <w:szCs w:val="20"/>
        </w:rPr>
        <w:t>Поиск закономерностей. Наблюдение зависимостей между компонентами и результатами умножения и деления.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-4"/>
          <w:sz w:val="20"/>
          <w:szCs w:val="20"/>
        </w:rPr>
      </w:pPr>
      <w:r w:rsidRPr="00685A81">
        <w:rPr>
          <w:rFonts w:ascii="Times New Roman" w:hAnsi="Times New Roman"/>
          <w:i/>
          <w:spacing w:val="-4"/>
          <w:sz w:val="20"/>
          <w:szCs w:val="20"/>
        </w:rPr>
        <w:t>Формула площади прямоугольника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S = a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∙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b</w:t>
      </w:r>
      <w:r w:rsidRPr="00685A81">
        <w:rPr>
          <w:rFonts w:ascii="Times New Roman" w:hAnsi="Times New Roman"/>
          <w:spacing w:val="-4"/>
          <w:sz w:val="20"/>
          <w:szCs w:val="20"/>
        </w:rPr>
        <w:t>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i/>
          <w:spacing w:val="-4"/>
          <w:sz w:val="20"/>
          <w:szCs w:val="20"/>
        </w:rPr>
        <w:t>Формула объёма прямоугольного параллелепипеда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V = </w:t>
      </w:r>
      <w:r w:rsidRPr="00685A81">
        <w:rPr>
          <w:rFonts w:ascii="Times New Roman" w:hAnsi="Times New Roman"/>
          <w:spacing w:val="-4"/>
          <w:sz w:val="20"/>
          <w:szCs w:val="20"/>
        </w:rPr>
        <w:t>(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a </w:t>
      </w:r>
      <w:r w:rsidRPr="00685A81">
        <w:rPr>
          <w:rFonts w:ascii="Times New Roman" w:hAnsi="Times New Roman"/>
          <w:spacing w:val="-4"/>
          <w:sz w:val="20"/>
          <w:szCs w:val="20"/>
        </w:rPr>
        <w:sym w:font="SymbolProp BT" w:char="F0D7"/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b</w:t>
      </w:r>
      <w:r w:rsidRPr="00685A81">
        <w:rPr>
          <w:rFonts w:ascii="Times New Roman" w:hAnsi="Times New Roman"/>
          <w:spacing w:val="-4"/>
          <w:sz w:val="20"/>
          <w:szCs w:val="20"/>
        </w:rPr>
        <w:t>)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685A81">
        <w:rPr>
          <w:rFonts w:ascii="Times New Roman" w:hAnsi="Times New Roman"/>
          <w:spacing w:val="-4"/>
          <w:sz w:val="20"/>
          <w:szCs w:val="20"/>
        </w:rPr>
        <w:sym w:font="SymbolProp BT" w:char="F0D7"/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c</w:t>
      </w:r>
      <w:r w:rsidRPr="00685A81">
        <w:rPr>
          <w:rFonts w:ascii="Times New Roman" w:hAnsi="Times New Roman"/>
          <w:spacing w:val="-4"/>
          <w:sz w:val="20"/>
          <w:szCs w:val="20"/>
        </w:rPr>
        <w:t>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bookmarkStart w:id="9" w:name="_Toc277872014"/>
      <w:bookmarkStart w:id="10" w:name="_Toc278272861"/>
      <w:r w:rsidRPr="00685A81">
        <w:rPr>
          <w:rFonts w:ascii="Times New Roman" w:hAnsi="Times New Roman"/>
          <w:b/>
          <w:sz w:val="20"/>
          <w:szCs w:val="20"/>
        </w:rPr>
        <w:t>Алгебраические представления (10 ч)</w:t>
      </w:r>
      <w:bookmarkEnd w:id="9"/>
      <w:bookmarkEnd w:id="10"/>
      <w:r w:rsidRPr="00685A81">
        <w:rPr>
          <w:rFonts w:ascii="Times New Roman" w:hAnsi="Times New Roman"/>
          <w:b/>
          <w:sz w:val="20"/>
          <w:szCs w:val="20"/>
        </w:rPr>
        <w:t xml:space="preserve">. </w:t>
      </w:r>
      <w:r w:rsidRPr="00685A81">
        <w:rPr>
          <w:rFonts w:ascii="Times New Roman" w:hAnsi="Times New Roman"/>
          <w:sz w:val="20"/>
          <w:szCs w:val="20"/>
        </w:rPr>
        <w:t>Чтение и запись числовых и буквенных выражений, содержащих действия сложения, вычитания, умножения и деления (со скобками и без них). Вычисление значений простейших буквенных выражений при заданных значениях букв.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spacing w:val="-4"/>
          <w:sz w:val="20"/>
          <w:szCs w:val="20"/>
        </w:rPr>
        <w:t xml:space="preserve">Запись взаимосвязи между </w:t>
      </w:r>
      <w:r w:rsidRPr="00685A81">
        <w:rPr>
          <w:rFonts w:ascii="Times New Roman" w:hAnsi="Times New Roman"/>
          <w:sz w:val="20"/>
          <w:szCs w:val="20"/>
        </w:rPr>
        <w:t xml:space="preserve">умножением и </w:t>
      </w:r>
      <w:r w:rsidRPr="00685A81">
        <w:rPr>
          <w:rFonts w:ascii="Times New Roman" w:hAnsi="Times New Roman"/>
          <w:spacing w:val="6"/>
          <w:sz w:val="20"/>
          <w:szCs w:val="20"/>
        </w:rPr>
        <w:t>делением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с помощью буквенных равенств вида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а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∙ </w:t>
      </w:r>
      <w:r w:rsidRPr="00685A81">
        <w:rPr>
          <w:rFonts w:ascii="Times New Roman" w:hAnsi="Times New Roman"/>
          <w:i/>
          <w:spacing w:val="-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=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с,  </w:t>
      </w:r>
      <w:r w:rsidRPr="00685A81">
        <w:rPr>
          <w:rFonts w:ascii="Times New Roman" w:hAnsi="Times New Roman"/>
          <w:i/>
          <w:spacing w:val="-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 ∙ а = с,  с </w:t>
      </w:r>
      <w:r w:rsidRPr="00685A81">
        <w:rPr>
          <w:rFonts w:ascii="Times New Roman" w:hAnsi="Times New Roman"/>
          <w:spacing w:val="-4"/>
          <w:sz w:val="20"/>
          <w:szCs w:val="20"/>
        </w:rPr>
        <w:t>: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 а = </w:t>
      </w:r>
      <w:r w:rsidRPr="00685A81">
        <w:rPr>
          <w:rFonts w:ascii="Times New Roman" w:hAnsi="Times New Roman"/>
          <w:i/>
          <w:spacing w:val="-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, с </w:t>
      </w:r>
      <w:r w:rsidRPr="00685A81">
        <w:rPr>
          <w:rFonts w:ascii="Times New Roman" w:hAnsi="Times New Roman"/>
          <w:spacing w:val="-4"/>
          <w:sz w:val="20"/>
          <w:szCs w:val="20"/>
        </w:rPr>
        <w:t>: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685A81">
        <w:rPr>
          <w:rFonts w:ascii="Times New Roman" w:hAnsi="Times New Roman"/>
          <w:i/>
          <w:spacing w:val="-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 = </w:t>
      </w:r>
      <w:r w:rsidRPr="00685A81">
        <w:rPr>
          <w:rFonts w:ascii="Times New Roman" w:hAnsi="Times New Roman"/>
          <w:i/>
          <w:spacing w:val="-4"/>
          <w:sz w:val="20"/>
          <w:szCs w:val="20"/>
          <w:lang w:val="en-US"/>
        </w:rPr>
        <w:t>a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2"/>
          <w:sz w:val="20"/>
          <w:szCs w:val="20"/>
        </w:rPr>
      </w:pPr>
      <w:r w:rsidRPr="00685A81">
        <w:rPr>
          <w:rFonts w:ascii="Times New Roman" w:hAnsi="Times New Roman"/>
          <w:i/>
          <w:spacing w:val="-2"/>
          <w:sz w:val="20"/>
          <w:szCs w:val="20"/>
        </w:rPr>
        <w:t xml:space="preserve">Обобщённая запись свойств </w:t>
      </w:r>
      <w:r w:rsidRPr="00685A81">
        <w:rPr>
          <w:rFonts w:ascii="Times New Roman" w:hAnsi="Times New Roman"/>
          <w:spacing w:val="-2"/>
          <w:sz w:val="20"/>
          <w:szCs w:val="20"/>
        </w:rPr>
        <w:t>0</w:t>
      </w:r>
      <w:r w:rsidRPr="00685A81">
        <w:rPr>
          <w:rFonts w:ascii="Times New Roman" w:hAnsi="Times New Roman"/>
          <w:i/>
          <w:spacing w:val="-2"/>
          <w:sz w:val="20"/>
          <w:szCs w:val="20"/>
        </w:rPr>
        <w:t xml:space="preserve"> и </w:t>
      </w:r>
      <w:r w:rsidRPr="00685A81">
        <w:rPr>
          <w:rFonts w:ascii="Times New Roman" w:hAnsi="Times New Roman"/>
          <w:spacing w:val="-2"/>
          <w:sz w:val="20"/>
          <w:szCs w:val="20"/>
        </w:rPr>
        <w:t>1</w:t>
      </w:r>
      <w:r w:rsidRPr="00685A81">
        <w:rPr>
          <w:rFonts w:ascii="Times New Roman" w:hAnsi="Times New Roman"/>
          <w:i/>
          <w:spacing w:val="-2"/>
          <w:sz w:val="20"/>
          <w:szCs w:val="20"/>
        </w:rPr>
        <w:t xml:space="preserve"> с помощью буквенных формул: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-6"/>
          <w:sz w:val="20"/>
          <w:szCs w:val="20"/>
        </w:rPr>
      </w:pPr>
      <w:r w:rsidRPr="00685A81">
        <w:rPr>
          <w:rFonts w:ascii="Times New Roman" w:hAnsi="Times New Roman"/>
          <w:i/>
          <w:sz w:val="20"/>
          <w:szCs w:val="20"/>
        </w:rPr>
        <w:t xml:space="preserve">а ∙ </w:t>
      </w:r>
      <w:r w:rsidRPr="00685A81">
        <w:rPr>
          <w:rFonts w:ascii="Times New Roman" w:hAnsi="Times New Roman"/>
          <w:sz w:val="20"/>
          <w:szCs w:val="20"/>
        </w:rPr>
        <w:t>1</w:t>
      </w:r>
      <w:r w:rsidRPr="00685A81">
        <w:rPr>
          <w:rFonts w:ascii="Times New Roman" w:hAnsi="Times New Roman"/>
          <w:i/>
          <w:sz w:val="20"/>
          <w:szCs w:val="20"/>
        </w:rPr>
        <w:t xml:space="preserve"> = </w:t>
      </w:r>
      <w:r w:rsidRPr="00685A81">
        <w:rPr>
          <w:rFonts w:ascii="Times New Roman" w:hAnsi="Times New Roman"/>
          <w:sz w:val="20"/>
          <w:szCs w:val="20"/>
        </w:rPr>
        <w:t>1</w:t>
      </w:r>
      <w:r w:rsidRPr="00685A81">
        <w:rPr>
          <w:rFonts w:ascii="Times New Roman" w:hAnsi="Times New Roman"/>
          <w:i/>
          <w:sz w:val="20"/>
          <w:szCs w:val="20"/>
        </w:rPr>
        <w:t xml:space="preserve"> ∙ а = а</w:t>
      </w:r>
      <w:r w:rsidRPr="00685A81">
        <w:rPr>
          <w:rFonts w:ascii="Times New Roman" w:hAnsi="Times New Roman"/>
          <w:sz w:val="20"/>
          <w:szCs w:val="20"/>
        </w:rPr>
        <w:t>,</w:t>
      </w:r>
      <w:r w:rsidRPr="00685A81">
        <w:rPr>
          <w:rFonts w:ascii="Times New Roman" w:hAnsi="Times New Roman"/>
          <w:i/>
          <w:sz w:val="20"/>
          <w:szCs w:val="20"/>
        </w:rPr>
        <w:t xml:space="preserve">   а ∙ </w:t>
      </w:r>
      <w:r w:rsidRPr="00685A81">
        <w:rPr>
          <w:rFonts w:ascii="Times New Roman" w:hAnsi="Times New Roman"/>
          <w:sz w:val="20"/>
          <w:szCs w:val="20"/>
        </w:rPr>
        <w:t>0</w:t>
      </w:r>
      <w:r w:rsidRPr="00685A81">
        <w:rPr>
          <w:rFonts w:ascii="Times New Roman" w:hAnsi="Times New Roman"/>
          <w:i/>
          <w:sz w:val="20"/>
          <w:szCs w:val="20"/>
        </w:rPr>
        <w:t xml:space="preserve"> = </w:t>
      </w:r>
      <w:r w:rsidRPr="00685A81">
        <w:rPr>
          <w:rFonts w:ascii="Times New Roman" w:hAnsi="Times New Roman"/>
          <w:sz w:val="20"/>
          <w:szCs w:val="20"/>
        </w:rPr>
        <w:t>0</w:t>
      </w:r>
      <w:r w:rsidRPr="00685A81">
        <w:rPr>
          <w:rFonts w:ascii="Times New Roman" w:hAnsi="Times New Roman"/>
          <w:i/>
          <w:sz w:val="20"/>
          <w:szCs w:val="20"/>
        </w:rPr>
        <w:t xml:space="preserve"> ∙ а = </w:t>
      </w:r>
      <w:r w:rsidRPr="00685A81">
        <w:rPr>
          <w:rFonts w:ascii="Times New Roman" w:hAnsi="Times New Roman"/>
          <w:sz w:val="20"/>
          <w:szCs w:val="20"/>
        </w:rPr>
        <w:t>0,</w:t>
      </w:r>
      <w:r w:rsidRPr="00685A81">
        <w:rPr>
          <w:rFonts w:ascii="Times New Roman" w:hAnsi="Times New Roman"/>
          <w:i/>
          <w:sz w:val="20"/>
          <w:szCs w:val="20"/>
        </w:rPr>
        <w:t xml:space="preserve">   а </w:t>
      </w:r>
      <w:r w:rsidRPr="00685A81">
        <w:rPr>
          <w:rFonts w:ascii="Times New Roman" w:hAnsi="Times New Roman"/>
          <w:sz w:val="20"/>
          <w:szCs w:val="20"/>
        </w:rPr>
        <w:t>: 1</w:t>
      </w:r>
      <w:r w:rsidRPr="00685A81">
        <w:rPr>
          <w:rFonts w:ascii="Times New Roman" w:hAnsi="Times New Roman"/>
          <w:i/>
          <w:sz w:val="20"/>
          <w:szCs w:val="20"/>
        </w:rPr>
        <w:t xml:space="preserve">  = а</w:t>
      </w:r>
      <w:r w:rsidRPr="00685A81">
        <w:rPr>
          <w:rFonts w:ascii="Times New Roman" w:hAnsi="Times New Roman"/>
          <w:sz w:val="20"/>
          <w:szCs w:val="20"/>
        </w:rPr>
        <w:t xml:space="preserve">, </w:t>
      </w:r>
      <w:r w:rsidRPr="00685A81">
        <w:rPr>
          <w:rFonts w:ascii="Times New Roman" w:hAnsi="Times New Roman"/>
          <w:i/>
          <w:sz w:val="20"/>
          <w:szCs w:val="20"/>
        </w:rPr>
        <w:t xml:space="preserve"> </w:t>
      </w:r>
      <w:r w:rsidRPr="00685A81">
        <w:rPr>
          <w:rFonts w:ascii="Times New Roman" w:hAnsi="Times New Roman"/>
          <w:sz w:val="20"/>
          <w:szCs w:val="20"/>
        </w:rPr>
        <w:t>0</w:t>
      </w:r>
      <w:r w:rsidRPr="00685A81">
        <w:rPr>
          <w:rFonts w:ascii="Times New Roman" w:hAnsi="Times New Roman"/>
          <w:i/>
          <w:sz w:val="20"/>
          <w:szCs w:val="20"/>
        </w:rPr>
        <w:t xml:space="preserve"> </w:t>
      </w:r>
      <w:r w:rsidRPr="00685A81">
        <w:rPr>
          <w:rFonts w:ascii="Times New Roman" w:hAnsi="Times New Roman"/>
          <w:sz w:val="20"/>
          <w:szCs w:val="20"/>
        </w:rPr>
        <w:t>:</w:t>
      </w:r>
      <w:r w:rsidRPr="00685A81">
        <w:rPr>
          <w:rFonts w:ascii="Times New Roman" w:hAnsi="Times New Roman"/>
          <w:i/>
          <w:sz w:val="20"/>
          <w:szCs w:val="20"/>
        </w:rPr>
        <w:t xml:space="preserve"> а = </w:t>
      </w:r>
      <w:r w:rsidRPr="00685A81">
        <w:rPr>
          <w:rFonts w:ascii="Times New Roman" w:hAnsi="Times New Roman"/>
          <w:sz w:val="20"/>
          <w:szCs w:val="20"/>
        </w:rPr>
        <w:t xml:space="preserve">0 </w:t>
      </w:r>
      <w:r w:rsidRPr="00685A81">
        <w:rPr>
          <w:rFonts w:ascii="Times New Roman" w:hAnsi="Times New Roman"/>
          <w:i/>
          <w:sz w:val="20"/>
          <w:szCs w:val="20"/>
        </w:rPr>
        <w:t xml:space="preserve"> и др.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i/>
          <w:spacing w:val="-2"/>
          <w:sz w:val="20"/>
          <w:szCs w:val="20"/>
        </w:rPr>
        <w:t>Обобщённая запись свойств арифметических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 xml:space="preserve"> действий с помощью буквенных формул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: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i/>
          <w:spacing w:val="-6"/>
          <w:sz w:val="20"/>
          <w:szCs w:val="20"/>
        </w:rPr>
        <w:t>а</w:t>
      </w:r>
      <w:r w:rsidRPr="00685A81">
        <w:rPr>
          <w:rFonts w:ascii="Times New Roman" w:hAnsi="Times New Roman"/>
          <w:spacing w:val="-6"/>
          <w:sz w:val="20"/>
          <w:szCs w:val="20"/>
        </w:rPr>
        <w:t xml:space="preserve"> + </w:t>
      </w:r>
      <w:r w:rsidRPr="00685A81">
        <w:rPr>
          <w:rFonts w:ascii="Times New Roman" w:hAnsi="Times New Roman"/>
          <w:i/>
          <w:spacing w:val="-6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-6"/>
          <w:sz w:val="20"/>
          <w:szCs w:val="20"/>
        </w:rPr>
        <w:t xml:space="preserve"> = </w:t>
      </w:r>
      <w:r w:rsidRPr="00685A81">
        <w:rPr>
          <w:rFonts w:ascii="Times New Roman" w:hAnsi="Times New Roman"/>
          <w:i/>
          <w:spacing w:val="-6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Pr="00685A81">
        <w:rPr>
          <w:rFonts w:ascii="Times New Roman" w:hAnsi="Times New Roman"/>
          <w:spacing w:val="-6"/>
          <w:sz w:val="20"/>
          <w:szCs w:val="20"/>
        </w:rPr>
        <w:t>+</w:t>
      </w:r>
      <w:r w:rsidRPr="00685A81">
        <w:rPr>
          <w:rFonts w:ascii="Times New Roman" w:hAnsi="Times New Roman"/>
          <w:i/>
          <w:spacing w:val="-6"/>
          <w:sz w:val="20"/>
          <w:szCs w:val="20"/>
        </w:rPr>
        <w:t xml:space="preserve"> а </w:t>
      </w:r>
      <w:r w:rsidRPr="00685A81">
        <w:rPr>
          <w:rFonts w:ascii="Times New Roman" w:hAnsi="Times New Roman"/>
          <w:spacing w:val="-6"/>
          <w:sz w:val="20"/>
          <w:szCs w:val="20"/>
        </w:rPr>
        <w:t>—</w:t>
      </w:r>
      <w:r w:rsidRPr="00685A81">
        <w:rPr>
          <w:rFonts w:ascii="Times New Roman" w:hAnsi="Times New Roman"/>
          <w:i/>
          <w:spacing w:val="-6"/>
          <w:sz w:val="20"/>
          <w:szCs w:val="20"/>
        </w:rPr>
        <w:t xml:space="preserve"> переместительное свойство сложения;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spacing w:val="-8"/>
          <w:sz w:val="20"/>
          <w:szCs w:val="20"/>
        </w:rPr>
        <w:t>(</w:t>
      </w:r>
      <w:r w:rsidRPr="00685A81">
        <w:rPr>
          <w:rFonts w:ascii="Times New Roman" w:hAnsi="Times New Roman"/>
          <w:i/>
          <w:spacing w:val="-8"/>
          <w:sz w:val="20"/>
          <w:szCs w:val="20"/>
        </w:rPr>
        <w:t>а</w:t>
      </w:r>
      <w:r w:rsidRPr="00685A81">
        <w:rPr>
          <w:rFonts w:ascii="Times New Roman" w:hAnsi="Times New Roman"/>
          <w:spacing w:val="-8"/>
          <w:sz w:val="20"/>
          <w:szCs w:val="20"/>
        </w:rPr>
        <w:t xml:space="preserve"> + </w:t>
      </w:r>
      <w:r w:rsidRPr="00685A81">
        <w:rPr>
          <w:rFonts w:ascii="Times New Roman" w:hAnsi="Times New Roman"/>
          <w:i/>
          <w:spacing w:val="-8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-8"/>
          <w:sz w:val="20"/>
          <w:szCs w:val="20"/>
        </w:rPr>
        <w:t xml:space="preserve">) + </w:t>
      </w:r>
      <w:r w:rsidRPr="00685A81">
        <w:rPr>
          <w:rFonts w:ascii="Times New Roman" w:hAnsi="Times New Roman"/>
          <w:i/>
          <w:spacing w:val="-8"/>
          <w:sz w:val="20"/>
          <w:szCs w:val="20"/>
        </w:rPr>
        <w:t xml:space="preserve">с </w:t>
      </w:r>
      <w:r w:rsidRPr="00685A81">
        <w:rPr>
          <w:rFonts w:ascii="Times New Roman" w:hAnsi="Times New Roman"/>
          <w:spacing w:val="-8"/>
          <w:sz w:val="20"/>
          <w:szCs w:val="20"/>
        </w:rPr>
        <w:t xml:space="preserve">= </w:t>
      </w:r>
      <w:r w:rsidRPr="00685A81">
        <w:rPr>
          <w:rFonts w:ascii="Times New Roman" w:hAnsi="Times New Roman"/>
          <w:i/>
          <w:spacing w:val="-8"/>
          <w:sz w:val="20"/>
          <w:szCs w:val="20"/>
        </w:rPr>
        <w:t>а</w:t>
      </w:r>
      <w:r w:rsidRPr="00685A81">
        <w:rPr>
          <w:rFonts w:ascii="Times New Roman" w:hAnsi="Times New Roman"/>
          <w:spacing w:val="-8"/>
          <w:sz w:val="20"/>
          <w:szCs w:val="20"/>
        </w:rPr>
        <w:t xml:space="preserve"> + (</w:t>
      </w:r>
      <w:r w:rsidRPr="00685A81">
        <w:rPr>
          <w:rFonts w:ascii="Times New Roman" w:hAnsi="Times New Roman"/>
          <w:i/>
          <w:spacing w:val="-8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-8"/>
          <w:sz w:val="20"/>
          <w:szCs w:val="20"/>
        </w:rPr>
        <w:t xml:space="preserve"> + </w:t>
      </w:r>
      <w:r w:rsidRPr="00685A81">
        <w:rPr>
          <w:rFonts w:ascii="Times New Roman" w:hAnsi="Times New Roman"/>
          <w:i/>
          <w:spacing w:val="-8"/>
          <w:sz w:val="20"/>
          <w:szCs w:val="20"/>
        </w:rPr>
        <w:t>с</w:t>
      </w:r>
      <w:r w:rsidRPr="00685A81">
        <w:rPr>
          <w:rFonts w:ascii="Times New Roman" w:hAnsi="Times New Roman"/>
          <w:spacing w:val="-8"/>
          <w:sz w:val="20"/>
          <w:szCs w:val="20"/>
        </w:rPr>
        <w:t>)</w:t>
      </w:r>
      <w:r w:rsidRPr="00685A81">
        <w:rPr>
          <w:rFonts w:ascii="Times New Roman" w:hAnsi="Times New Roman"/>
          <w:i/>
          <w:spacing w:val="-8"/>
          <w:sz w:val="20"/>
          <w:szCs w:val="20"/>
        </w:rPr>
        <w:t xml:space="preserve"> —</w:t>
      </w:r>
      <w:r w:rsidRPr="00685A81">
        <w:rPr>
          <w:rFonts w:ascii="Times New Roman" w:hAnsi="Times New Roman"/>
          <w:i/>
          <w:sz w:val="20"/>
          <w:szCs w:val="20"/>
        </w:rPr>
        <w:t xml:space="preserve"> соче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>тательное свойство сложения;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i/>
          <w:spacing w:val="4"/>
          <w:sz w:val="20"/>
          <w:szCs w:val="20"/>
        </w:rPr>
        <w:t>а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 ∙ </w:t>
      </w:r>
      <w:r w:rsidRPr="00685A81">
        <w:rPr>
          <w:rFonts w:ascii="Times New Roman" w:hAnsi="Times New Roman"/>
          <w:i/>
          <w:spacing w:val="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 = </w:t>
      </w:r>
      <w:r w:rsidRPr="00685A81">
        <w:rPr>
          <w:rFonts w:ascii="Times New Roman" w:hAnsi="Times New Roman"/>
          <w:i/>
          <w:spacing w:val="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 xml:space="preserve"> </w:t>
      </w:r>
      <w:r w:rsidRPr="00685A81">
        <w:rPr>
          <w:rFonts w:ascii="Times New Roman" w:hAnsi="Times New Roman"/>
          <w:spacing w:val="4"/>
          <w:sz w:val="20"/>
          <w:szCs w:val="20"/>
        </w:rPr>
        <w:t>∙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 xml:space="preserve"> а </w:t>
      </w:r>
      <w:r w:rsidRPr="00685A81">
        <w:rPr>
          <w:rFonts w:ascii="Times New Roman" w:hAnsi="Times New Roman"/>
          <w:spacing w:val="4"/>
          <w:sz w:val="20"/>
          <w:szCs w:val="20"/>
        </w:rPr>
        <w:t>—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 xml:space="preserve"> переместительное свойство умножения;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spacing w:val="4"/>
          <w:sz w:val="20"/>
          <w:szCs w:val="20"/>
        </w:rPr>
        <w:t>(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а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∙ </w:t>
      </w:r>
      <w:r w:rsidRPr="00685A81">
        <w:rPr>
          <w:rFonts w:ascii="Times New Roman" w:hAnsi="Times New Roman"/>
          <w:i/>
          <w:spacing w:val="-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) ∙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с 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=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а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∙ (</w:t>
      </w:r>
      <w:r w:rsidRPr="00685A81">
        <w:rPr>
          <w:rFonts w:ascii="Times New Roman" w:hAnsi="Times New Roman"/>
          <w:i/>
          <w:spacing w:val="-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∙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с</w:t>
      </w:r>
      <w:r w:rsidRPr="00685A81">
        <w:rPr>
          <w:rFonts w:ascii="Times New Roman" w:hAnsi="Times New Roman"/>
          <w:spacing w:val="-4"/>
          <w:sz w:val="20"/>
          <w:szCs w:val="20"/>
        </w:rPr>
        <w:t>)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 — сочетательное свойство умножения;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spacing w:val="-4"/>
          <w:sz w:val="20"/>
          <w:szCs w:val="20"/>
        </w:rPr>
        <w:t>(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а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+ </w:t>
      </w:r>
      <w:r w:rsidRPr="00685A81">
        <w:rPr>
          <w:rFonts w:ascii="Times New Roman" w:hAnsi="Times New Roman"/>
          <w:i/>
          <w:spacing w:val="-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) ∙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с 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=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а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∙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с + </w:t>
      </w:r>
      <w:r w:rsidRPr="00685A81">
        <w:rPr>
          <w:rFonts w:ascii="Times New Roman" w:hAnsi="Times New Roman"/>
          <w:i/>
          <w:spacing w:val="-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∙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с — распределительное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 xml:space="preserve"> свойство умножения (умножение суммы на число);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spacing w:val="4"/>
          <w:sz w:val="20"/>
          <w:szCs w:val="20"/>
        </w:rPr>
        <w:t>(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>а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 + </w:t>
      </w:r>
      <w:r w:rsidRPr="00685A81">
        <w:rPr>
          <w:rFonts w:ascii="Times New Roman" w:hAnsi="Times New Roman"/>
          <w:i/>
          <w:spacing w:val="4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) – 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>с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= </w:t>
      </w:r>
      <w:r w:rsidRPr="00685A81">
        <w:rPr>
          <w:rFonts w:ascii="Times New Roman" w:hAnsi="Times New Roman"/>
          <w:spacing w:val="2"/>
          <w:sz w:val="20"/>
          <w:szCs w:val="20"/>
        </w:rPr>
        <w:t>(</w:t>
      </w:r>
      <w:r w:rsidRPr="00685A81">
        <w:rPr>
          <w:rFonts w:ascii="Times New Roman" w:hAnsi="Times New Roman"/>
          <w:i/>
          <w:spacing w:val="2"/>
          <w:sz w:val="20"/>
          <w:szCs w:val="20"/>
        </w:rPr>
        <w:t>а</w:t>
      </w:r>
      <w:r w:rsidRPr="00685A81">
        <w:rPr>
          <w:rFonts w:ascii="Times New Roman" w:hAnsi="Times New Roman"/>
          <w:spacing w:val="2"/>
          <w:sz w:val="20"/>
          <w:szCs w:val="20"/>
        </w:rPr>
        <w:t xml:space="preserve"> – </w:t>
      </w:r>
      <w:r w:rsidRPr="00685A81">
        <w:rPr>
          <w:rFonts w:ascii="Times New Roman" w:hAnsi="Times New Roman"/>
          <w:i/>
          <w:spacing w:val="2"/>
          <w:sz w:val="20"/>
          <w:szCs w:val="20"/>
        </w:rPr>
        <w:t>с</w:t>
      </w:r>
      <w:r w:rsidRPr="00685A81">
        <w:rPr>
          <w:rFonts w:ascii="Times New Roman" w:hAnsi="Times New Roman"/>
          <w:spacing w:val="2"/>
          <w:sz w:val="20"/>
          <w:szCs w:val="20"/>
        </w:rPr>
        <w:t xml:space="preserve">) + </w:t>
      </w:r>
      <w:r w:rsidRPr="00685A81">
        <w:rPr>
          <w:rFonts w:ascii="Times New Roman" w:hAnsi="Times New Roman"/>
          <w:i/>
          <w:spacing w:val="2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2"/>
          <w:sz w:val="20"/>
          <w:szCs w:val="20"/>
        </w:rPr>
        <w:t xml:space="preserve"> = </w:t>
      </w:r>
      <w:r w:rsidRPr="00685A81">
        <w:rPr>
          <w:rFonts w:ascii="Times New Roman" w:hAnsi="Times New Roman"/>
          <w:i/>
          <w:spacing w:val="2"/>
          <w:sz w:val="20"/>
          <w:szCs w:val="20"/>
        </w:rPr>
        <w:t>а</w:t>
      </w:r>
      <w:r w:rsidRPr="00685A81">
        <w:rPr>
          <w:rFonts w:ascii="Times New Roman" w:hAnsi="Times New Roman"/>
          <w:spacing w:val="2"/>
          <w:sz w:val="20"/>
          <w:szCs w:val="20"/>
        </w:rPr>
        <w:t xml:space="preserve"> + (</w:t>
      </w:r>
      <w:r w:rsidRPr="00685A81">
        <w:rPr>
          <w:rFonts w:ascii="Times New Roman" w:hAnsi="Times New Roman"/>
          <w:i/>
          <w:spacing w:val="2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2"/>
          <w:sz w:val="20"/>
          <w:szCs w:val="20"/>
        </w:rPr>
        <w:t xml:space="preserve"> – </w:t>
      </w:r>
      <w:r w:rsidRPr="00685A81">
        <w:rPr>
          <w:rFonts w:ascii="Times New Roman" w:hAnsi="Times New Roman"/>
          <w:i/>
          <w:spacing w:val="2"/>
          <w:sz w:val="20"/>
          <w:szCs w:val="20"/>
        </w:rPr>
        <w:t>с</w:t>
      </w:r>
      <w:r w:rsidRPr="00685A81">
        <w:rPr>
          <w:rFonts w:ascii="Times New Roman" w:hAnsi="Times New Roman"/>
          <w:spacing w:val="2"/>
          <w:sz w:val="20"/>
          <w:szCs w:val="20"/>
        </w:rPr>
        <w:t xml:space="preserve">) — </w:t>
      </w:r>
      <w:r w:rsidRPr="00685A81">
        <w:rPr>
          <w:rFonts w:ascii="Times New Roman" w:hAnsi="Times New Roman"/>
          <w:i/>
          <w:spacing w:val="2"/>
          <w:sz w:val="20"/>
          <w:szCs w:val="20"/>
        </w:rPr>
        <w:t>вычитание числа из суммы;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i/>
          <w:spacing w:val="2"/>
          <w:sz w:val="20"/>
          <w:szCs w:val="20"/>
        </w:rPr>
        <w:t>а</w:t>
      </w:r>
      <w:r w:rsidRPr="00685A81">
        <w:rPr>
          <w:rFonts w:ascii="Times New Roman" w:hAnsi="Times New Roman"/>
          <w:spacing w:val="2"/>
          <w:sz w:val="20"/>
          <w:szCs w:val="20"/>
        </w:rPr>
        <w:t xml:space="preserve"> – (</w:t>
      </w:r>
      <w:r w:rsidRPr="00685A81">
        <w:rPr>
          <w:rFonts w:ascii="Times New Roman" w:hAnsi="Times New Roman"/>
          <w:i/>
          <w:spacing w:val="2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2"/>
          <w:sz w:val="20"/>
          <w:szCs w:val="20"/>
        </w:rPr>
        <w:t xml:space="preserve"> + </w:t>
      </w:r>
      <w:r w:rsidRPr="00685A81">
        <w:rPr>
          <w:rFonts w:ascii="Times New Roman" w:hAnsi="Times New Roman"/>
          <w:i/>
          <w:spacing w:val="2"/>
          <w:sz w:val="20"/>
          <w:szCs w:val="20"/>
        </w:rPr>
        <w:t>с</w:t>
      </w:r>
      <w:r w:rsidRPr="00685A81">
        <w:rPr>
          <w:rFonts w:ascii="Times New Roman" w:hAnsi="Times New Roman"/>
          <w:spacing w:val="2"/>
          <w:sz w:val="20"/>
          <w:szCs w:val="20"/>
        </w:rPr>
        <w:t>)</w:t>
      </w:r>
      <w:r w:rsidRPr="00685A81">
        <w:rPr>
          <w:rFonts w:ascii="Times New Roman" w:hAnsi="Times New Roman"/>
          <w:spacing w:val="8"/>
          <w:sz w:val="20"/>
          <w:szCs w:val="20"/>
        </w:rPr>
        <w:t xml:space="preserve"> = = </w:t>
      </w:r>
      <w:r w:rsidRPr="00685A81">
        <w:rPr>
          <w:rFonts w:ascii="Times New Roman" w:hAnsi="Times New Roman"/>
          <w:i/>
          <w:spacing w:val="8"/>
          <w:sz w:val="20"/>
          <w:szCs w:val="20"/>
        </w:rPr>
        <w:t>а</w:t>
      </w:r>
      <w:r w:rsidRPr="00685A81">
        <w:rPr>
          <w:rFonts w:ascii="Times New Roman" w:hAnsi="Times New Roman"/>
          <w:spacing w:val="8"/>
          <w:sz w:val="20"/>
          <w:szCs w:val="20"/>
        </w:rPr>
        <w:t xml:space="preserve"> – </w:t>
      </w:r>
      <w:r w:rsidRPr="00685A81">
        <w:rPr>
          <w:rFonts w:ascii="Times New Roman" w:hAnsi="Times New Roman"/>
          <w:i/>
          <w:spacing w:val="8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8"/>
          <w:sz w:val="20"/>
          <w:szCs w:val="20"/>
        </w:rPr>
        <w:t xml:space="preserve"> – </w:t>
      </w:r>
      <w:r w:rsidRPr="00685A81">
        <w:rPr>
          <w:rFonts w:ascii="Times New Roman" w:hAnsi="Times New Roman"/>
          <w:i/>
          <w:spacing w:val="8"/>
          <w:sz w:val="20"/>
          <w:szCs w:val="20"/>
        </w:rPr>
        <w:t>с — вы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 xml:space="preserve">читание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суммы из числа;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4"/>
          <w:sz w:val="20"/>
          <w:szCs w:val="20"/>
        </w:rPr>
      </w:pPr>
      <w:r w:rsidRPr="00685A81">
        <w:rPr>
          <w:rFonts w:ascii="Times New Roman" w:hAnsi="Times New Roman"/>
          <w:spacing w:val="-8"/>
          <w:sz w:val="20"/>
          <w:szCs w:val="20"/>
        </w:rPr>
        <w:t>(</w:t>
      </w:r>
      <w:r w:rsidRPr="00685A81">
        <w:rPr>
          <w:rFonts w:ascii="Times New Roman" w:hAnsi="Times New Roman"/>
          <w:i/>
          <w:spacing w:val="-8"/>
          <w:sz w:val="20"/>
          <w:szCs w:val="20"/>
        </w:rPr>
        <w:t>а</w:t>
      </w:r>
      <w:r w:rsidRPr="00685A81">
        <w:rPr>
          <w:rFonts w:ascii="Times New Roman" w:hAnsi="Times New Roman"/>
          <w:spacing w:val="-8"/>
          <w:sz w:val="20"/>
          <w:szCs w:val="20"/>
        </w:rPr>
        <w:t xml:space="preserve"> + </w:t>
      </w:r>
      <w:r w:rsidRPr="00685A81">
        <w:rPr>
          <w:rFonts w:ascii="Times New Roman" w:hAnsi="Times New Roman"/>
          <w:i/>
          <w:spacing w:val="-8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-8"/>
          <w:sz w:val="20"/>
          <w:szCs w:val="20"/>
        </w:rPr>
        <w:t xml:space="preserve">) : </w:t>
      </w:r>
      <w:r w:rsidRPr="00685A81">
        <w:rPr>
          <w:rFonts w:ascii="Times New Roman" w:hAnsi="Times New Roman"/>
          <w:i/>
          <w:spacing w:val="-8"/>
          <w:sz w:val="20"/>
          <w:szCs w:val="20"/>
        </w:rPr>
        <w:t xml:space="preserve">с </w:t>
      </w:r>
      <w:r w:rsidRPr="00685A81">
        <w:rPr>
          <w:rFonts w:ascii="Times New Roman" w:hAnsi="Times New Roman"/>
          <w:spacing w:val="-8"/>
          <w:sz w:val="20"/>
          <w:szCs w:val="20"/>
        </w:rPr>
        <w:t xml:space="preserve">= </w:t>
      </w:r>
      <w:r w:rsidRPr="00685A81">
        <w:rPr>
          <w:rFonts w:ascii="Times New Roman" w:hAnsi="Times New Roman"/>
          <w:i/>
          <w:spacing w:val="-8"/>
          <w:sz w:val="20"/>
          <w:szCs w:val="20"/>
        </w:rPr>
        <w:t>а</w:t>
      </w:r>
      <w:r w:rsidRPr="00685A81">
        <w:rPr>
          <w:rFonts w:ascii="Times New Roman" w:hAnsi="Times New Roman"/>
          <w:spacing w:val="-8"/>
          <w:sz w:val="20"/>
          <w:szCs w:val="20"/>
        </w:rPr>
        <w:t xml:space="preserve"> : </w:t>
      </w:r>
      <w:r w:rsidRPr="00685A81">
        <w:rPr>
          <w:rFonts w:ascii="Times New Roman" w:hAnsi="Times New Roman"/>
          <w:i/>
          <w:spacing w:val="-8"/>
          <w:sz w:val="20"/>
          <w:szCs w:val="20"/>
        </w:rPr>
        <w:t xml:space="preserve">с + </w:t>
      </w:r>
      <w:r w:rsidRPr="00685A81">
        <w:rPr>
          <w:rFonts w:ascii="Times New Roman" w:hAnsi="Times New Roman"/>
          <w:i/>
          <w:spacing w:val="-8"/>
          <w:sz w:val="20"/>
          <w:szCs w:val="20"/>
          <w:lang w:val="en-US"/>
        </w:rPr>
        <w:t>b</w:t>
      </w:r>
      <w:r w:rsidRPr="00685A81">
        <w:rPr>
          <w:rFonts w:ascii="Times New Roman" w:hAnsi="Times New Roman"/>
          <w:spacing w:val="-8"/>
          <w:sz w:val="20"/>
          <w:szCs w:val="20"/>
        </w:rPr>
        <w:t xml:space="preserve"> : </w:t>
      </w:r>
      <w:r w:rsidRPr="00685A81">
        <w:rPr>
          <w:rFonts w:ascii="Times New Roman" w:hAnsi="Times New Roman"/>
          <w:i/>
          <w:spacing w:val="-8"/>
          <w:sz w:val="20"/>
          <w:szCs w:val="20"/>
        </w:rPr>
        <w:t>с —</w:t>
      </w:r>
      <w:r w:rsidRPr="00685A8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деление суммы на число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 xml:space="preserve"> и др.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-4"/>
          <w:sz w:val="20"/>
          <w:szCs w:val="20"/>
        </w:rPr>
      </w:pPr>
      <w:r w:rsidRPr="00685A81">
        <w:rPr>
          <w:rFonts w:ascii="Times New Roman" w:hAnsi="Times New Roman"/>
          <w:i/>
          <w:spacing w:val="6"/>
          <w:sz w:val="20"/>
          <w:szCs w:val="20"/>
        </w:rPr>
        <w:t>Уравнения вида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  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>а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 ∙ 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>х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 = 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>b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,  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>а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 : 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>х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 = 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>b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,  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>x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 : 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>a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 = 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>b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, 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 xml:space="preserve">решаемые на основе 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>графической модели (прямоугольник). Комментирование решения уравнений.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bookmarkStart w:id="11" w:name="_Toc277872015"/>
      <w:bookmarkStart w:id="12" w:name="_Toc278272862"/>
      <w:r w:rsidRPr="00685A81">
        <w:rPr>
          <w:rFonts w:ascii="Times New Roman" w:hAnsi="Times New Roman"/>
          <w:b/>
          <w:sz w:val="20"/>
          <w:szCs w:val="20"/>
        </w:rPr>
        <w:t>Математический язык и элементы логики (2 ч)</w:t>
      </w:r>
      <w:bookmarkEnd w:id="11"/>
      <w:bookmarkEnd w:id="12"/>
      <w:r w:rsidRPr="00685A81">
        <w:rPr>
          <w:rFonts w:ascii="Times New Roman" w:hAnsi="Times New Roman"/>
          <w:b/>
          <w:sz w:val="20"/>
          <w:szCs w:val="20"/>
        </w:rPr>
        <w:t>.</w:t>
      </w:r>
      <w:r w:rsidRPr="00685A81">
        <w:rPr>
          <w:rFonts w:ascii="Times New Roman" w:hAnsi="Times New Roman"/>
          <w:sz w:val="20"/>
          <w:szCs w:val="20"/>
        </w:rPr>
        <w:t xml:space="preserve"> Знакомство со знаками умножения и деления, скобками, способами изображения и обозначения прямой, луча, угла, квадрата, прямоугольника, окружности и круга, их радиуса, диаметра, центра.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pacing w:val="-4"/>
          <w:sz w:val="20"/>
          <w:szCs w:val="20"/>
        </w:rPr>
        <w:t>Определение</w:t>
      </w:r>
      <w:r w:rsidRPr="00685A81">
        <w:rPr>
          <w:rFonts w:ascii="Times New Roman" w:hAnsi="Times New Roman"/>
          <w:sz w:val="20"/>
          <w:szCs w:val="20"/>
        </w:rPr>
        <w:t xml:space="preserve"> истинности и ложности высказываний.</w:t>
      </w:r>
      <w:r w:rsidRPr="00685A8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685A81">
        <w:rPr>
          <w:rFonts w:ascii="Times New Roman" w:hAnsi="Times New Roman"/>
          <w:spacing w:val="-4"/>
          <w:sz w:val="20"/>
          <w:szCs w:val="20"/>
        </w:rPr>
        <w:t>Построение простейших</w:t>
      </w:r>
      <w:r w:rsidRPr="00685A81">
        <w:rPr>
          <w:rFonts w:ascii="Times New Roman" w:hAnsi="Times New Roman"/>
          <w:sz w:val="20"/>
          <w:szCs w:val="20"/>
        </w:rPr>
        <w:t xml:space="preserve"> 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высказываний вида </w:t>
      </w:r>
      <w:r w:rsidRPr="00685A81">
        <w:rPr>
          <w:rFonts w:ascii="Times New Roman" w:hAnsi="Times New Roman"/>
          <w:sz w:val="20"/>
          <w:szCs w:val="20"/>
        </w:rPr>
        <w:t xml:space="preserve">«верно/неверно, что …», «не», </w:t>
      </w:r>
      <w:r w:rsidRPr="00685A81">
        <w:rPr>
          <w:rFonts w:ascii="Times New Roman" w:hAnsi="Times New Roman"/>
          <w:spacing w:val="4"/>
          <w:sz w:val="20"/>
          <w:szCs w:val="20"/>
        </w:rPr>
        <w:t>«если …, то</w:t>
      </w:r>
      <w:r w:rsidRPr="00685A81">
        <w:rPr>
          <w:rFonts w:ascii="Times New Roman" w:hAnsi="Times New Roman"/>
          <w:sz w:val="20"/>
          <w:szCs w:val="20"/>
        </w:rPr>
        <w:t> …».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pacing w:val="-4"/>
          <w:sz w:val="20"/>
          <w:szCs w:val="20"/>
        </w:rPr>
        <w:t>Построение способов решения текстовых зада</w:t>
      </w:r>
      <w:r w:rsidRPr="00685A81">
        <w:rPr>
          <w:rFonts w:ascii="Times New Roman" w:hAnsi="Times New Roman"/>
          <w:sz w:val="20"/>
          <w:szCs w:val="20"/>
        </w:rPr>
        <w:t>ч. Знакомство с задачами логического характера и способами их решения.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bookmarkStart w:id="13" w:name="_Toc277872016"/>
      <w:bookmarkStart w:id="14" w:name="_Toc278272863"/>
      <w:r w:rsidRPr="00685A81">
        <w:rPr>
          <w:rFonts w:ascii="Times New Roman" w:hAnsi="Times New Roman"/>
          <w:b/>
          <w:sz w:val="20"/>
          <w:szCs w:val="20"/>
        </w:rPr>
        <w:t>Работа с информацией и анализ данных (10 ч)</w:t>
      </w:r>
      <w:bookmarkEnd w:id="13"/>
      <w:bookmarkEnd w:id="14"/>
      <w:r w:rsidRPr="00685A81">
        <w:rPr>
          <w:rFonts w:ascii="Times New Roman" w:hAnsi="Times New Roman"/>
          <w:b/>
          <w:sz w:val="20"/>
          <w:szCs w:val="20"/>
        </w:rPr>
        <w:t>.</w:t>
      </w:r>
      <w:r w:rsidRPr="00685A81">
        <w:rPr>
          <w:rFonts w:ascii="Times New Roman" w:hAnsi="Times New Roman"/>
          <w:sz w:val="20"/>
          <w:szCs w:val="20"/>
        </w:rPr>
        <w:t xml:space="preserve"> Операция. Объект и результат операции.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 w:rsidRPr="00685A81">
        <w:rPr>
          <w:rFonts w:ascii="Times New Roman" w:hAnsi="Times New Roman"/>
          <w:i/>
          <w:spacing w:val="-4"/>
          <w:sz w:val="20"/>
          <w:szCs w:val="20"/>
        </w:rPr>
        <w:t>Операции над предметами, фигурами, числами</w:t>
      </w:r>
      <w:r w:rsidRPr="00685A81">
        <w:rPr>
          <w:rFonts w:ascii="Times New Roman" w:hAnsi="Times New Roman"/>
          <w:i/>
          <w:sz w:val="20"/>
          <w:szCs w:val="20"/>
        </w:rPr>
        <w:t xml:space="preserve">. 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>Прямые и обратные операции. Отыскание</w:t>
      </w:r>
      <w:r w:rsidRPr="00685A81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685A81">
        <w:rPr>
          <w:rFonts w:ascii="Times New Roman" w:hAnsi="Times New Roman"/>
          <w:i/>
          <w:spacing w:val="-2"/>
          <w:sz w:val="20"/>
          <w:szCs w:val="20"/>
        </w:rPr>
        <w:t>неизвестных: объекта операции, выполняемой</w:t>
      </w:r>
      <w:r w:rsidRPr="00685A81">
        <w:rPr>
          <w:rFonts w:ascii="Times New Roman" w:hAnsi="Times New Roman"/>
          <w:i/>
          <w:spacing w:val="6"/>
          <w:sz w:val="20"/>
          <w:szCs w:val="20"/>
        </w:rPr>
        <w:t xml:space="preserve"> операции, результата опе</w:t>
      </w:r>
      <w:r w:rsidRPr="00685A81">
        <w:rPr>
          <w:rFonts w:ascii="Times New Roman" w:hAnsi="Times New Roman"/>
          <w:i/>
          <w:sz w:val="20"/>
          <w:szCs w:val="20"/>
        </w:rPr>
        <w:t>рации.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4"/>
          <w:sz w:val="20"/>
          <w:szCs w:val="20"/>
        </w:rPr>
      </w:pPr>
      <w:r w:rsidRPr="00685A81">
        <w:rPr>
          <w:rFonts w:ascii="Times New Roman" w:hAnsi="Times New Roman"/>
          <w:i/>
          <w:spacing w:val="6"/>
          <w:sz w:val="20"/>
          <w:szCs w:val="20"/>
        </w:rPr>
        <w:t>Программа действий. Алгоритм. Линейные, разветвлённые и цик</w:t>
      </w:r>
      <w:r w:rsidRPr="00685A81">
        <w:rPr>
          <w:rFonts w:ascii="Times New Roman" w:hAnsi="Times New Roman"/>
          <w:i/>
          <w:spacing w:val="4"/>
          <w:sz w:val="20"/>
          <w:szCs w:val="20"/>
        </w:rPr>
        <w:t>лические алгоритмы. Составление, запись и выполнение алгоритмов различных видов.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pacing w:val="-4"/>
          <w:sz w:val="20"/>
          <w:szCs w:val="20"/>
        </w:rPr>
        <w:t>Чтение и заполнение таблицы. Анализ данны</w:t>
      </w:r>
      <w:r w:rsidRPr="00685A81">
        <w:rPr>
          <w:rFonts w:ascii="Times New Roman" w:hAnsi="Times New Roman"/>
          <w:sz w:val="20"/>
          <w:szCs w:val="20"/>
        </w:rPr>
        <w:t>х таблицы.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pacing w:val="-4"/>
          <w:sz w:val="20"/>
          <w:szCs w:val="20"/>
        </w:rPr>
        <w:t xml:space="preserve">Составление последовательности (цепочки) предметов, чисел, </w:t>
      </w:r>
      <w:r w:rsidRPr="00685A81">
        <w:rPr>
          <w:rFonts w:ascii="Times New Roman" w:hAnsi="Times New Roman"/>
          <w:sz w:val="20"/>
          <w:szCs w:val="20"/>
        </w:rPr>
        <w:t>фигур и др. по заданному правилу.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85A81">
        <w:rPr>
          <w:rFonts w:ascii="Times New Roman" w:hAnsi="Times New Roman"/>
          <w:i/>
          <w:spacing w:val="-6"/>
          <w:sz w:val="20"/>
          <w:szCs w:val="20"/>
        </w:rPr>
        <w:t>Упорядоченный перебор вариантов. Сети линий. Пути.</w:t>
      </w:r>
      <w:r w:rsidRPr="00685A81">
        <w:rPr>
          <w:rFonts w:ascii="Times New Roman" w:hAnsi="Times New Roman"/>
          <w:i/>
          <w:sz w:val="20"/>
          <w:szCs w:val="20"/>
        </w:rPr>
        <w:t xml:space="preserve"> Дерево возможностей.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pacing w:val="4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Сбор и представление информации в справочниках, энциклопедиях, </w:t>
      </w:r>
      <w:r w:rsidRPr="00685A81">
        <w:rPr>
          <w:rFonts w:ascii="Times New Roman" w:hAnsi="Times New Roman"/>
          <w:spacing w:val="8"/>
          <w:sz w:val="20"/>
          <w:szCs w:val="20"/>
        </w:rPr>
        <w:t xml:space="preserve">интернет-источниках </w:t>
      </w:r>
      <w:r w:rsidRPr="00685A81">
        <w:rPr>
          <w:rFonts w:ascii="Times New Roman" w:hAnsi="Times New Roman"/>
          <w:spacing w:val="-4"/>
          <w:sz w:val="20"/>
          <w:szCs w:val="20"/>
        </w:rPr>
        <w:t>о продолжительности жизни различных животных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 и растений, их размерах, составление по полученным данным задач на все четыре </w:t>
      </w:r>
      <w:r w:rsidRPr="00685A81">
        <w:rPr>
          <w:rFonts w:ascii="Times New Roman" w:hAnsi="Times New Roman"/>
          <w:spacing w:val="-2"/>
          <w:sz w:val="20"/>
          <w:szCs w:val="20"/>
        </w:rPr>
        <w:t>арифметических действия, выбор лучших задач</w:t>
      </w:r>
      <w:r w:rsidRPr="00685A81">
        <w:rPr>
          <w:rFonts w:ascii="Times New Roman" w:hAnsi="Times New Roman"/>
          <w:spacing w:val="4"/>
          <w:sz w:val="20"/>
          <w:szCs w:val="20"/>
        </w:rPr>
        <w:t xml:space="preserve"> и составление «Задачника класса».</w:t>
      </w:r>
    </w:p>
    <w:p w:rsidR="000F7552" w:rsidRPr="00685A81" w:rsidRDefault="000F7552" w:rsidP="00313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pacing w:val="-6"/>
          <w:sz w:val="20"/>
          <w:szCs w:val="20"/>
        </w:rPr>
        <w:t>Обобщение и систематизация знаний, полученных</w:t>
      </w:r>
      <w:r w:rsidRPr="00685A81">
        <w:rPr>
          <w:rFonts w:ascii="Times New Roman" w:hAnsi="Times New Roman"/>
          <w:sz w:val="20"/>
          <w:szCs w:val="20"/>
        </w:rPr>
        <w:t xml:space="preserve"> во 2 классе.</w:t>
      </w:r>
    </w:p>
    <w:p w:rsidR="007F5E96" w:rsidRPr="00685A81" w:rsidRDefault="000D0536" w:rsidP="007F5E9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85A81">
        <w:rPr>
          <w:rFonts w:ascii="Times New Roman" w:hAnsi="Times New Roman" w:cs="Times New Roman"/>
          <w:b/>
          <w:sz w:val="20"/>
          <w:szCs w:val="20"/>
        </w:rPr>
        <w:t>7</w:t>
      </w:r>
      <w:r w:rsidR="007F5E96" w:rsidRPr="00685A81">
        <w:rPr>
          <w:rFonts w:ascii="Times New Roman" w:hAnsi="Times New Roman" w:cs="Times New Roman"/>
          <w:b/>
          <w:sz w:val="20"/>
          <w:szCs w:val="20"/>
        </w:rPr>
        <w:t>.Темат</w:t>
      </w:r>
      <w:r w:rsidR="00685A81" w:rsidRPr="00685A81">
        <w:rPr>
          <w:rFonts w:ascii="Times New Roman" w:hAnsi="Times New Roman" w:cs="Times New Roman"/>
          <w:b/>
          <w:sz w:val="20"/>
          <w:szCs w:val="20"/>
        </w:rPr>
        <w:t xml:space="preserve">ическое планирование </w:t>
      </w:r>
    </w:p>
    <w:tbl>
      <w:tblPr>
        <w:tblStyle w:val="a8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3969"/>
        <w:gridCol w:w="3827"/>
        <w:gridCol w:w="4253"/>
      </w:tblGrid>
      <w:tr w:rsidR="00685A81" w:rsidRPr="00685A81" w:rsidTr="00685A81">
        <w:tc>
          <w:tcPr>
            <w:tcW w:w="708" w:type="dxa"/>
            <w:vMerge w:val="restart"/>
          </w:tcPr>
          <w:p w:rsidR="00685A81" w:rsidRPr="00685A81" w:rsidRDefault="00685A81" w:rsidP="00267D46">
            <w:pPr>
              <w:jc w:val="center"/>
              <w:rPr>
                <w:b/>
              </w:rPr>
            </w:pPr>
            <w:r w:rsidRPr="00685A81">
              <w:rPr>
                <w:b/>
              </w:rPr>
              <w:t>№</w:t>
            </w:r>
          </w:p>
        </w:tc>
        <w:tc>
          <w:tcPr>
            <w:tcW w:w="2127" w:type="dxa"/>
            <w:vMerge w:val="restart"/>
          </w:tcPr>
          <w:p w:rsidR="00685A81" w:rsidRPr="00685A81" w:rsidRDefault="00685A81" w:rsidP="00267D46">
            <w:pPr>
              <w:jc w:val="center"/>
              <w:rPr>
                <w:b/>
              </w:rPr>
            </w:pPr>
            <w:r w:rsidRPr="00685A81">
              <w:t>Наименование раздела</w:t>
            </w:r>
          </w:p>
        </w:tc>
        <w:tc>
          <w:tcPr>
            <w:tcW w:w="3969" w:type="dxa"/>
            <w:vMerge w:val="restart"/>
          </w:tcPr>
          <w:p w:rsidR="00685A81" w:rsidRPr="00685A81" w:rsidRDefault="00685A81" w:rsidP="00267D46">
            <w:pPr>
              <w:jc w:val="center"/>
              <w:rPr>
                <w:b/>
              </w:rPr>
            </w:pPr>
            <w:r w:rsidRPr="00685A81">
              <w:t>Характеристика деятельности учащихся</w:t>
            </w:r>
          </w:p>
          <w:p w:rsidR="00685A81" w:rsidRPr="00685A81" w:rsidRDefault="00685A81" w:rsidP="00267D46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</w:tcPr>
          <w:p w:rsidR="00685A81" w:rsidRPr="00685A81" w:rsidRDefault="00685A81" w:rsidP="00313BF2">
            <w:pPr>
              <w:ind w:right="742"/>
              <w:jc w:val="center"/>
              <w:rPr>
                <w:b/>
              </w:rPr>
            </w:pPr>
            <w:r w:rsidRPr="00685A81">
              <w:t>Планируемые результаты</w:t>
            </w:r>
          </w:p>
        </w:tc>
      </w:tr>
      <w:tr w:rsidR="00685A81" w:rsidRPr="00685A81" w:rsidTr="00685A81">
        <w:tc>
          <w:tcPr>
            <w:tcW w:w="708" w:type="dxa"/>
            <w:vMerge/>
          </w:tcPr>
          <w:p w:rsidR="00685A81" w:rsidRPr="00685A81" w:rsidRDefault="00685A81" w:rsidP="00267D46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685A81" w:rsidRPr="00685A81" w:rsidRDefault="00685A81" w:rsidP="00267D46">
            <w:pPr>
              <w:jc w:val="center"/>
            </w:pPr>
          </w:p>
        </w:tc>
        <w:tc>
          <w:tcPr>
            <w:tcW w:w="3969" w:type="dxa"/>
            <w:vMerge/>
          </w:tcPr>
          <w:p w:rsidR="00685A81" w:rsidRPr="00685A81" w:rsidRDefault="00685A81" w:rsidP="00267D46">
            <w:pPr>
              <w:jc w:val="center"/>
            </w:pPr>
          </w:p>
        </w:tc>
        <w:tc>
          <w:tcPr>
            <w:tcW w:w="3827" w:type="dxa"/>
          </w:tcPr>
          <w:p w:rsidR="00685A81" w:rsidRPr="00685A81" w:rsidRDefault="00685A81" w:rsidP="00267D46">
            <w:pPr>
              <w:jc w:val="center"/>
              <w:rPr>
                <w:b/>
              </w:rPr>
            </w:pPr>
            <w:r w:rsidRPr="00685A81">
              <w:t>метапредметные</w:t>
            </w:r>
          </w:p>
        </w:tc>
        <w:tc>
          <w:tcPr>
            <w:tcW w:w="4253" w:type="dxa"/>
          </w:tcPr>
          <w:p w:rsidR="00685A81" w:rsidRPr="00685A81" w:rsidRDefault="00685A81" w:rsidP="00267D46">
            <w:pPr>
              <w:rPr>
                <w:b/>
              </w:rPr>
            </w:pPr>
            <w:r w:rsidRPr="00685A81">
              <w:t>предметные</w:t>
            </w:r>
          </w:p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>
            <w:r w:rsidRPr="00685A81">
              <w:t>1</w:t>
            </w:r>
          </w:p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  <w:r w:rsidRPr="00685A81">
              <w:rPr>
                <w:b/>
                <w:spacing w:val="-1"/>
              </w:rPr>
              <w:t xml:space="preserve">Числа и вычисления. Сложение и вычитание двузначных чисел.  </w:t>
            </w:r>
            <w:r w:rsidRPr="00685A81">
              <w:rPr>
                <w:b/>
              </w:rPr>
              <w:t xml:space="preserve"> 23 часа  </w:t>
            </w:r>
          </w:p>
        </w:tc>
        <w:tc>
          <w:tcPr>
            <w:tcW w:w="3969" w:type="dxa"/>
          </w:tcPr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Составлять </w:t>
            </w:r>
            <w:r w:rsidRPr="00685A81">
              <w:rPr>
                <w:color w:val="000000"/>
              </w:rPr>
              <w:t xml:space="preserve">последовательности (цепочки) предметов, чисел, фигур и др. по заданному правилу.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Выполнять перебор </w:t>
            </w:r>
            <w:r w:rsidRPr="00685A81">
              <w:rPr>
                <w:color w:val="000000"/>
              </w:rPr>
              <w:t xml:space="preserve">всех возможных вариантов объектов и комбинаций, удовлетворяющих заданным условиям.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Распознавать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изображать </w:t>
            </w:r>
            <w:r w:rsidRPr="00685A81">
              <w:rPr>
                <w:color w:val="000000"/>
              </w:rPr>
              <w:t xml:space="preserve">прямую, луч, отрезок, </w:t>
            </w:r>
            <w:r w:rsidRPr="00685A81">
              <w:rPr>
                <w:b/>
                <w:bCs/>
                <w:color w:val="000000"/>
              </w:rPr>
              <w:t xml:space="preserve">исследовать </w:t>
            </w:r>
            <w:r w:rsidRPr="00685A81">
              <w:rPr>
                <w:color w:val="000000"/>
              </w:rPr>
              <w:t xml:space="preserve">взаимное расположение двух прямых (пересекающиеся и параллельные прямые), количество прямых, которые можно провести через одну заданную точку, две заданные точки. </w:t>
            </w:r>
          </w:p>
          <w:p w:rsidR="00685A81" w:rsidRPr="00685A81" w:rsidRDefault="00685A81" w:rsidP="00DC00C7">
            <w:pPr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Повторять </w:t>
            </w:r>
            <w:r w:rsidRPr="00685A81">
              <w:rPr>
                <w:color w:val="000000"/>
              </w:rPr>
              <w:t xml:space="preserve">основной материал, изученный в 1 классе: нумерацию и изученные способы сложения и вычитания натуральных чисел в пределах ста, измерения величин, анализ и решение текстовых задач и уравнений.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</w:pPr>
            <w:r w:rsidRPr="00685A81">
              <w:rPr>
                <w:b/>
                <w:bCs/>
              </w:rPr>
              <w:t xml:space="preserve">Выполнять </w:t>
            </w:r>
            <w:r w:rsidRPr="00685A81">
              <w:t xml:space="preserve">задания поискового и творческого характера. 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</w:pPr>
            <w:r w:rsidRPr="00685A81">
              <w:rPr>
                <w:b/>
                <w:bCs/>
              </w:rPr>
              <w:t xml:space="preserve">Понимать </w:t>
            </w:r>
            <w:r w:rsidRPr="00685A81">
              <w:t xml:space="preserve">значение любознательности в учебной деятельности, </w:t>
            </w:r>
            <w:r w:rsidRPr="00685A81">
              <w:rPr>
                <w:b/>
                <w:bCs/>
              </w:rPr>
              <w:t xml:space="preserve">использовать </w:t>
            </w:r>
            <w:r w:rsidRPr="00685A81">
              <w:t xml:space="preserve">правила проявления любознательности и </w:t>
            </w:r>
            <w:r w:rsidRPr="00685A81">
              <w:rPr>
                <w:b/>
                <w:bCs/>
              </w:rPr>
              <w:t xml:space="preserve">оценивать </w:t>
            </w:r>
            <w:r w:rsidRPr="00685A81">
              <w:t xml:space="preserve">свою любознательность (на основе применения эталона).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Систематизировать </w:t>
            </w:r>
            <w:r w:rsidRPr="00685A81">
              <w:rPr>
                <w:color w:val="000000"/>
              </w:rPr>
              <w:t xml:space="preserve">изученные способы сложения и вычитания чисел: по общему правилу, по числовому отрезку, по частям, с помощью свойств сложения и вычитания.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Устанавливать </w:t>
            </w:r>
            <w:r w:rsidRPr="00685A81">
              <w:rPr>
                <w:color w:val="000000"/>
              </w:rPr>
              <w:t xml:space="preserve">способы проверки действий сложения и вычитания на основе взаимосвязи между ними. 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Моделировать </w:t>
            </w:r>
            <w:r w:rsidRPr="00685A81">
              <w:rPr>
                <w:color w:val="000000"/>
              </w:rPr>
              <w:t xml:space="preserve">сложение и вычитание двузначных чисел с помощью треугольников и точек, </w:t>
            </w:r>
            <w:r w:rsidRPr="00685A81">
              <w:rPr>
                <w:b/>
                <w:bCs/>
                <w:color w:val="000000"/>
              </w:rPr>
              <w:t xml:space="preserve">записывать </w:t>
            </w:r>
            <w:r w:rsidRPr="00685A81">
              <w:rPr>
                <w:color w:val="000000"/>
              </w:rPr>
              <w:t xml:space="preserve">сложение и вычитания чисел в столбик.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Строить алгоритмы </w:t>
            </w:r>
            <w:r w:rsidRPr="00685A81">
              <w:rPr>
                <w:color w:val="000000"/>
              </w:rPr>
              <w:t xml:space="preserve">сложения и вычитания двузначных чисел с переходом через разряд, </w:t>
            </w:r>
            <w:r w:rsidRPr="00685A81">
              <w:rPr>
                <w:b/>
                <w:bCs/>
                <w:color w:val="000000"/>
              </w:rPr>
              <w:t xml:space="preserve">применять </w:t>
            </w:r>
            <w:r w:rsidRPr="00685A81">
              <w:rPr>
                <w:color w:val="000000"/>
              </w:rPr>
              <w:t xml:space="preserve">их для вычислений, самоконтроля и коррекции своих ошибок, </w:t>
            </w:r>
            <w:r w:rsidRPr="00685A81">
              <w:rPr>
                <w:b/>
                <w:bCs/>
                <w:color w:val="000000"/>
              </w:rPr>
              <w:t xml:space="preserve">обосновывать </w:t>
            </w:r>
            <w:r w:rsidRPr="00685A81">
              <w:rPr>
                <w:color w:val="000000"/>
              </w:rPr>
              <w:t xml:space="preserve">с их помощью правильность своих действий.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Сравнивать </w:t>
            </w:r>
            <w:r w:rsidRPr="00685A81">
              <w:rPr>
                <w:color w:val="000000"/>
              </w:rPr>
              <w:t xml:space="preserve">разные способы вычислений, </w:t>
            </w:r>
            <w:r w:rsidRPr="00685A81">
              <w:rPr>
                <w:b/>
                <w:bCs/>
                <w:color w:val="000000"/>
              </w:rPr>
              <w:t xml:space="preserve">выбирать </w:t>
            </w:r>
            <w:r w:rsidRPr="00685A81">
              <w:rPr>
                <w:color w:val="000000"/>
              </w:rPr>
              <w:t xml:space="preserve">наиболее рациональный способ. </w:t>
            </w:r>
          </w:p>
          <w:p w:rsidR="00685A81" w:rsidRPr="00685A81" w:rsidRDefault="00685A81" w:rsidP="00DC00C7">
            <w:pPr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Использовать </w:t>
            </w:r>
            <w:r w:rsidRPr="00685A81">
              <w:rPr>
                <w:color w:val="000000"/>
              </w:rPr>
              <w:t xml:space="preserve">изученные приемы сложения и вычитания двузначных чисел для решения текстовых задач и уравнений. </w:t>
            </w:r>
          </w:p>
          <w:p w:rsidR="00685A81" w:rsidRPr="00685A81" w:rsidRDefault="00685A81" w:rsidP="00DC00C7">
            <w:r w:rsidRPr="00685A81">
              <w:rPr>
                <w:b/>
                <w:bCs/>
              </w:rPr>
              <w:t xml:space="preserve">Самостоятельно выполнять </w:t>
            </w:r>
            <w:r w:rsidRPr="00685A81">
              <w:t xml:space="preserve">домашнее задание, и </w:t>
            </w:r>
            <w:r w:rsidRPr="00685A81">
              <w:rPr>
                <w:b/>
                <w:bCs/>
              </w:rPr>
              <w:t xml:space="preserve">оценивать </w:t>
            </w:r>
            <w:r w:rsidRPr="00685A81">
              <w:t xml:space="preserve">свое умение это делать (на основе применения эталона).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Применять </w:t>
            </w:r>
            <w:r w:rsidRPr="00685A81">
              <w:rPr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685A81" w:rsidRPr="00685A81" w:rsidRDefault="00685A81" w:rsidP="00267D46"/>
        </w:tc>
        <w:tc>
          <w:tcPr>
            <w:tcW w:w="3827" w:type="dxa"/>
          </w:tcPr>
          <w:p w:rsidR="00685A81" w:rsidRPr="00685A81" w:rsidRDefault="00685A81" w:rsidP="00E672E2">
            <w:pPr>
              <w:shd w:val="clear" w:color="auto" w:fill="FFFFFF"/>
              <w:ind w:left="5"/>
            </w:pPr>
            <w:r w:rsidRPr="00685A81">
              <w:rPr>
                <w:b/>
                <w:color w:val="000000"/>
                <w:spacing w:val="19"/>
              </w:rPr>
              <w:t>Познавательные:</w:t>
            </w:r>
            <w:r w:rsidRPr="00685A81">
              <w:rPr>
                <w:color w:val="000000"/>
                <w:spacing w:val="19"/>
              </w:rPr>
              <w:t xml:space="preserve"> </w:t>
            </w:r>
            <w:r w:rsidRPr="00685A81">
              <w:rPr>
                <w:i/>
                <w:iCs/>
                <w:color w:val="000000"/>
                <w:spacing w:val="19"/>
              </w:rPr>
              <w:t xml:space="preserve">общеучебные </w:t>
            </w:r>
            <w:r w:rsidRPr="00685A81">
              <w:rPr>
                <w:color w:val="000000"/>
                <w:spacing w:val="19"/>
              </w:rPr>
              <w:t>–</w:t>
            </w:r>
            <w:r w:rsidRPr="00685A81">
              <w:rPr>
                <w:color w:val="000000"/>
                <w:spacing w:val="-5"/>
              </w:rPr>
              <w:t>ориентироваться на разнообразие способов решения задач.</w:t>
            </w:r>
          </w:p>
          <w:p w:rsidR="00685A81" w:rsidRPr="00685A81" w:rsidRDefault="00685A81" w:rsidP="00E672E2">
            <w:pPr>
              <w:shd w:val="clear" w:color="auto" w:fill="FFFFFF"/>
              <w:ind w:left="5"/>
            </w:pPr>
            <w:r w:rsidRPr="00685A81">
              <w:rPr>
                <w:b/>
                <w:color w:val="000000"/>
                <w:spacing w:val="9"/>
              </w:rPr>
              <w:t>Регулятивные</w:t>
            </w:r>
            <w:r w:rsidRPr="00685A81">
              <w:rPr>
                <w:color w:val="000000"/>
                <w:spacing w:val="9"/>
              </w:rPr>
              <w:t>: определять цель деятельности на уроке с помощью учителя и самостоятельно, различать способ и результат действия.</w:t>
            </w:r>
          </w:p>
          <w:p w:rsidR="00685A81" w:rsidRPr="00685A81" w:rsidRDefault="00685A81" w:rsidP="00E672E2">
            <w:pPr>
              <w:shd w:val="clear" w:color="auto" w:fill="FFFFFF"/>
              <w:ind w:left="10"/>
            </w:pPr>
            <w:r w:rsidRPr="00685A81">
              <w:rPr>
                <w:b/>
                <w:color w:val="000000"/>
                <w:spacing w:val="19"/>
              </w:rPr>
              <w:t>Коммуникативные:</w:t>
            </w:r>
            <w:r w:rsidRPr="00685A81">
              <w:rPr>
                <w:color w:val="000000"/>
                <w:spacing w:val="19"/>
              </w:rPr>
              <w:t xml:space="preserve"> учитывать разные мнения , контролировать действия партнёра</w:t>
            </w:r>
          </w:p>
          <w:p w:rsidR="00685A81" w:rsidRPr="00685A81" w:rsidRDefault="00685A81" w:rsidP="00E672E2">
            <w:r w:rsidRPr="00685A81">
              <w:rPr>
                <w:b/>
              </w:rPr>
              <w:t>Личностные</w:t>
            </w:r>
            <w:r w:rsidRPr="00685A81">
              <w:rPr>
                <w:b/>
                <w:bCs/>
                <w:smallCaps/>
                <w:color w:val="000000"/>
                <w:spacing w:val="-2"/>
              </w:rPr>
              <w:t xml:space="preserve"> </w:t>
            </w:r>
            <w:r w:rsidRPr="00685A81">
              <w:rPr>
                <w:color w:val="000000"/>
                <w:spacing w:val="-2"/>
              </w:rPr>
              <w:t>: адекватно воспринимают оценку учителя и одноклассников.,</w:t>
            </w:r>
            <w:r w:rsidRPr="00685A81">
              <w:rPr>
                <w:color w:val="000000"/>
                <w:spacing w:val="9"/>
              </w:rPr>
              <w:t xml:space="preserve"> осознают правила взаи</w:t>
            </w:r>
            <w:r w:rsidRPr="00685A81">
              <w:rPr>
                <w:color w:val="000000"/>
                <w:spacing w:val="9"/>
              </w:rPr>
              <w:softHyphen/>
            </w:r>
            <w:r w:rsidRPr="00685A81">
              <w:rPr>
                <w:color w:val="000000"/>
                <w:spacing w:val="-4"/>
              </w:rPr>
              <w:t>модействия в группе</w:t>
            </w:r>
          </w:p>
        </w:tc>
        <w:tc>
          <w:tcPr>
            <w:tcW w:w="4253" w:type="dxa"/>
          </w:tcPr>
          <w:p w:rsidR="00685A81" w:rsidRPr="00685A81" w:rsidRDefault="00685A81" w:rsidP="00F96291">
            <w:r w:rsidRPr="00685A81">
              <w:t>Повторить последовательность чисел в пределах 100, таблицу сложения и вычитания однозначных чисел.</w:t>
            </w:r>
          </w:p>
          <w:p w:rsidR="00685A81" w:rsidRPr="00685A81" w:rsidRDefault="00685A81" w:rsidP="00F96291">
            <w:r w:rsidRPr="00685A81">
              <w:t>Познакомиться с понятием «цепочка». Рассмотреть различные способы соединения цепочек.</w:t>
            </w:r>
          </w:p>
          <w:p w:rsidR="00685A81" w:rsidRPr="00685A81" w:rsidRDefault="00685A81" w:rsidP="00F96291">
            <w:r w:rsidRPr="00685A81">
              <w:t>Закрепить умение соединять цепочки разными способами, учиться преобразовывать цепочки.</w:t>
            </w:r>
          </w:p>
          <w:p w:rsidR="00685A81" w:rsidRPr="00685A81" w:rsidRDefault="00685A81" w:rsidP="00F96291">
            <w:r w:rsidRPr="00685A81">
              <w:t>Развивать умение составлять и решать задачи по схемам Уточнить понятие «точка», «прямая».</w:t>
            </w:r>
          </w:p>
          <w:p w:rsidR="00685A81" w:rsidRPr="00685A81" w:rsidRDefault="00685A81" w:rsidP="00F96291">
            <w:r w:rsidRPr="00685A81">
              <w:t>Иметь представление о параллельных прямых.</w:t>
            </w:r>
          </w:p>
          <w:p w:rsidR="00685A81" w:rsidRPr="00685A81" w:rsidRDefault="00685A81" w:rsidP="00F96291">
            <w:r w:rsidRPr="00685A81">
              <w:t>Уметь находить точку пересечения прямых.</w:t>
            </w:r>
          </w:p>
          <w:p w:rsidR="00685A81" w:rsidRPr="00685A81" w:rsidRDefault="00685A81" w:rsidP="00F96291">
            <w:r w:rsidRPr="00685A81">
              <w:t>Уметь строить прямую. Проходящую через две заданные точки.</w:t>
            </w:r>
          </w:p>
          <w:p w:rsidR="00685A81" w:rsidRPr="00685A81" w:rsidRDefault="00685A81" w:rsidP="00F96291">
            <w:r w:rsidRPr="00685A81">
              <w:t>Повторить соотношения между единицами длины. Знать особенности натурального числа и натурального ряда чисел</w:t>
            </w:r>
          </w:p>
          <w:p w:rsidR="00685A81" w:rsidRPr="00685A81" w:rsidRDefault="00685A81" w:rsidP="00124306">
            <w:r w:rsidRPr="00685A81">
              <w:t xml:space="preserve">Уметь пользоваться рациональными приемами сложения и вычитания с переходом через разряд. </w:t>
            </w:r>
          </w:p>
          <w:p w:rsidR="00685A81" w:rsidRPr="00685A81" w:rsidRDefault="00685A81" w:rsidP="00124306">
            <w:r w:rsidRPr="00685A81">
              <w:t>Знать все изученные приемы вычислений.</w:t>
            </w:r>
          </w:p>
          <w:p w:rsidR="00685A81" w:rsidRPr="00685A81" w:rsidRDefault="00685A81" w:rsidP="00124306">
            <w:r w:rsidRPr="00685A81">
              <w:t>Уметь пользоваться всеми изученными приемами сложения и вычитания с переходом через разряд, применять рациональные приемы вычислений</w:t>
            </w:r>
          </w:p>
          <w:p w:rsidR="00685A81" w:rsidRPr="00685A81" w:rsidRDefault="00685A81" w:rsidP="00124306"/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>
            <w:r w:rsidRPr="00685A81">
              <w:t>2</w:t>
            </w:r>
          </w:p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  <w:r w:rsidRPr="00685A81">
              <w:rPr>
                <w:b/>
              </w:rPr>
              <w:t xml:space="preserve">Числа и вычисления.  Сотня. 46 часов  </w:t>
            </w:r>
          </w:p>
        </w:tc>
        <w:tc>
          <w:tcPr>
            <w:tcW w:w="3969" w:type="dxa"/>
          </w:tcPr>
          <w:p w:rsidR="00685A81" w:rsidRPr="00685A81" w:rsidRDefault="00685A81" w:rsidP="00DC00C7">
            <w:pPr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Исследовать </w:t>
            </w:r>
            <w:r w:rsidRPr="00685A81">
              <w:rPr>
                <w:color w:val="000000"/>
              </w:rPr>
              <w:t xml:space="preserve">ситуации, требующие перехода к счету сотнями.  </w:t>
            </w:r>
          </w:p>
          <w:p w:rsidR="00685A81" w:rsidRPr="00685A81" w:rsidRDefault="00685A81" w:rsidP="00DC00C7">
            <w:r w:rsidRPr="00685A81">
              <w:rPr>
                <w:b/>
                <w:bCs/>
              </w:rPr>
              <w:t>Образовывать</w:t>
            </w:r>
            <w:r w:rsidRPr="00685A81">
              <w:t xml:space="preserve">, </w:t>
            </w:r>
            <w:r w:rsidRPr="00685A81">
              <w:rPr>
                <w:b/>
                <w:bCs/>
              </w:rPr>
              <w:t>называть</w:t>
            </w:r>
            <w:r w:rsidRPr="00685A81">
              <w:t xml:space="preserve">, </w:t>
            </w:r>
            <w:r w:rsidRPr="00685A81">
              <w:rPr>
                <w:b/>
                <w:bCs/>
              </w:rPr>
              <w:t xml:space="preserve">записывать </w:t>
            </w:r>
            <w:r w:rsidRPr="00685A81">
              <w:t xml:space="preserve">число 100.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Строить </w:t>
            </w:r>
            <w:r w:rsidRPr="00685A81">
              <w:rPr>
                <w:color w:val="000000"/>
              </w:rPr>
              <w:t xml:space="preserve">графические модели круглых сотен, </w:t>
            </w:r>
            <w:r w:rsidRPr="00685A81">
              <w:rPr>
                <w:b/>
                <w:bCs/>
                <w:color w:val="000000"/>
              </w:rPr>
              <w:t xml:space="preserve">называть </w:t>
            </w:r>
            <w:r w:rsidRPr="00685A81">
              <w:rPr>
                <w:color w:val="000000"/>
              </w:rPr>
              <w:t xml:space="preserve">их, </w:t>
            </w:r>
            <w:r w:rsidRPr="00685A81">
              <w:rPr>
                <w:b/>
                <w:bCs/>
                <w:color w:val="000000"/>
              </w:rPr>
              <w:t>записывать</w:t>
            </w:r>
            <w:r w:rsidRPr="00685A81">
              <w:rPr>
                <w:color w:val="000000"/>
              </w:rPr>
              <w:t xml:space="preserve">, </w:t>
            </w:r>
            <w:r w:rsidRPr="00685A81">
              <w:rPr>
                <w:b/>
                <w:bCs/>
                <w:color w:val="000000"/>
              </w:rPr>
              <w:t xml:space="preserve">складывать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>вычитать</w:t>
            </w:r>
            <w:r w:rsidRPr="00685A81">
              <w:rPr>
                <w:color w:val="000000"/>
              </w:rPr>
              <w:t xml:space="preserve">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Измерять </w:t>
            </w:r>
            <w:r w:rsidRPr="00685A81">
              <w:rPr>
                <w:color w:val="000000"/>
              </w:rPr>
              <w:t xml:space="preserve">длину в метрах, </w:t>
            </w:r>
            <w:r w:rsidRPr="00685A81">
              <w:rPr>
                <w:b/>
                <w:bCs/>
                <w:color w:val="000000"/>
              </w:rPr>
              <w:t xml:space="preserve">выражать </w:t>
            </w:r>
            <w:r w:rsidRPr="00685A81">
              <w:rPr>
                <w:color w:val="000000"/>
              </w:rPr>
              <w:t xml:space="preserve">ее в дециметрах, в сантиметрах, </w:t>
            </w:r>
            <w:r w:rsidRPr="00685A81">
              <w:rPr>
                <w:b/>
                <w:bCs/>
                <w:color w:val="000000"/>
              </w:rPr>
              <w:t>сравнивать</w:t>
            </w:r>
            <w:r w:rsidRPr="00685A81">
              <w:rPr>
                <w:color w:val="000000"/>
              </w:rPr>
              <w:t xml:space="preserve">, </w:t>
            </w:r>
            <w:r w:rsidRPr="00685A81">
              <w:rPr>
                <w:b/>
                <w:bCs/>
                <w:color w:val="000000"/>
              </w:rPr>
              <w:t xml:space="preserve">складывать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>вычитать</w:t>
            </w:r>
            <w:r w:rsidRPr="00685A81">
              <w:rPr>
                <w:color w:val="000000"/>
              </w:rPr>
              <w:t xml:space="preserve">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Строить </w:t>
            </w:r>
            <w:r w:rsidRPr="00685A81">
              <w:rPr>
                <w:color w:val="000000"/>
              </w:rPr>
              <w:t xml:space="preserve">графические модели чисел, выраженных в сотнях, десятках и единицах, </w:t>
            </w:r>
            <w:r w:rsidRPr="00685A81">
              <w:rPr>
                <w:b/>
                <w:bCs/>
                <w:color w:val="000000"/>
              </w:rPr>
              <w:t xml:space="preserve">называть </w:t>
            </w:r>
            <w:r w:rsidRPr="00685A81">
              <w:rPr>
                <w:color w:val="000000"/>
              </w:rPr>
              <w:t xml:space="preserve">их, </w:t>
            </w:r>
            <w:r w:rsidRPr="00685A81">
              <w:rPr>
                <w:b/>
                <w:bCs/>
                <w:color w:val="000000"/>
              </w:rPr>
              <w:t>записывать</w:t>
            </w:r>
            <w:r w:rsidRPr="00685A81">
              <w:rPr>
                <w:color w:val="000000"/>
              </w:rPr>
              <w:t xml:space="preserve">, </w:t>
            </w:r>
            <w:r w:rsidRPr="00685A81">
              <w:rPr>
                <w:b/>
                <w:bCs/>
                <w:color w:val="000000"/>
              </w:rPr>
              <w:t xml:space="preserve">представлять </w:t>
            </w:r>
            <w:r w:rsidRPr="00685A81">
              <w:rPr>
                <w:color w:val="000000"/>
              </w:rPr>
              <w:t xml:space="preserve">в виде суммы разрядных слагаемых, </w:t>
            </w:r>
            <w:r w:rsidRPr="00685A81">
              <w:rPr>
                <w:b/>
                <w:bCs/>
                <w:color w:val="000000"/>
              </w:rPr>
              <w:t>сравнивать</w:t>
            </w:r>
            <w:r w:rsidRPr="00685A81">
              <w:rPr>
                <w:color w:val="000000"/>
              </w:rPr>
              <w:t xml:space="preserve">, </w:t>
            </w:r>
            <w:r w:rsidRPr="00685A81">
              <w:rPr>
                <w:b/>
                <w:bCs/>
                <w:color w:val="000000"/>
              </w:rPr>
              <w:t xml:space="preserve">упорядочивать, складывать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>вычитать</w:t>
            </w:r>
            <w:r w:rsidRPr="00685A81">
              <w:rPr>
                <w:color w:val="000000"/>
              </w:rPr>
              <w:t>.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 Записывать </w:t>
            </w:r>
            <w:r w:rsidRPr="00685A81">
              <w:rPr>
                <w:color w:val="000000"/>
              </w:rPr>
              <w:t>способы действий с трехзначными числами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color w:val="000000"/>
              </w:rPr>
              <w:t xml:space="preserve"> с помощью алгоритмов, </w:t>
            </w:r>
            <w:r w:rsidRPr="00685A81">
              <w:rPr>
                <w:b/>
                <w:bCs/>
                <w:color w:val="000000"/>
              </w:rPr>
              <w:t xml:space="preserve">использовать </w:t>
            </w:r>
            <w:r w:rsidRPr="00685A81">
              <w:rPr>
                <w:color w:val="000000"/>
              </w:rPr>
              <w:t xml:space="preserve">алгоритмы для  вычислений, обоснования правильности своих действий, пошагового самоконтроля.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Сравнивать, складывать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вычитать </w:t>
            </w:r>
            <w:r w:rsidRPr="00685A81">
              <w:rPr>
                <w:color w:val="000000"/>
              </w:rPr>
              <w:t xml:space="preserve">стоимости предметов, выраженные в сотнях, десятках и единицах рублей. 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Моделировать </w:t>
            </w:r>
            <w:r w:rsidRPr="00685A81">
              <w:rPr>
                <w:color w:val="000000"/>
              </w:rPr>
              <w:t xml:space="preserve">сложение и вычитание чисел трехзначных чисел с помощью треугольников и точек, </w:t>
            </w:r>
            <w:r w:rsidRPr="00685A81">
              <w:rPr>
                <w:b/>
                <w:bCs/>
                <w:color w:val="000000"/>
              </w:rPr>
              <w:t xml:space="preserve">записывать </w:t>
            </w:r>
            <w:r w:rsidRPr="00685A81">
              <w:rPr>
                <w:color w:val="000000"/>
              </w:rPr>
              <w:t xml:space="preserve">сложение и вычитания чисел в столбик, </w:t>
            </w:r>
            <w:r w:rsidRPr="00685A81">
              <w:rPr>
                <w:b/>
                <w:bCs/>
                <w:color w:val="000000"/>
              </w:rPr>
              <w:t xml:space="preserve">проверять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color w:val="000000"/>
              </w:rPr>
              <w:t xml:space="preserve">правильность выполнения действия разными способами. </w:t>
            </w:r>
            <w:r w:rsidRPr="00685A81">
              <w:rPr>
                <w:b/>
                <w:bCs/>
                <w:color w:val="000000"/>
              </w:rPr>
              <w:t xml:space="preserve">Измерять </w:t>
            </w:r>
            <w:r w:rsidRPr="00685A81">
              <w:rPr>
                <w:color w:val="000000"/>
              </w:rPr>
              <w:t xml:space="preserve">длину в метрах, дециметрах и сантиметрах. </w:t>
            </w:r>
            <w:r w:rsidRPr="00685A81">
              <w:rPr>
                <w:b/>
                <w:bCs/>
                <w:color w:val="000000"/>
              </w:rPr>
              <w:t xml:space="preserve">Устанавливать </w:t>
            </w:r>
            <w:r w:rsidRPr="00685A81">
              <w:rPr>
                <w:color w:val="000000"/>
              </w:rPr>
              <w:t xml:space="preserve">соотношения между единицами измерения длины, </w:t>
            </w:r>
            <w:r w:rsidRPr="00685A81">
              <w:rPr>
                <w:b/>
                <w:bCs/>
                <w:color w:val="000000"/>
              </w:rPr>
              <w:t xml:space="preserve">преобразовывать </w:t>
            </w:r>
            <w:r w:rsidRPr="00685A81">
              <w:rPr>
                <w:color w:val="000000"/>
              </w:rPr>
              <w:t xml:space="preserve">их.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>Сравнивать</w:t>
            </w:r>
            <w:r w:rsidRPr="00685A81">
              <w:rPr>
                <w:color w:val="000000"/>
              </w:rPr>
              <w:t xml:space="preserve">, </w:t>
            </w:r>
            <w:r w:rsidRPr="00685A81">
              <w:rPr>
                <w:b/>
                <w:bCs/>
                <w:color w:val="000000"/>
              </w:rPr>
              <w:t xml:space="preserve">складывать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вычитать </w:t>
            </w:r>
            <w:r w:rsidRPr="00685A81">
              <w:rPr>
                <w:color w:val="000000"/>
              </w:rPr>
              <w:t xml:space="preserve">длины отрезков, выраженных в метрах, дециметрах и сантиметрах и дециметрах, </w:t>
            </w:r>
            <w:r w:rsidRPr="00685A81">
              <w:rPr>
                <w:b/>
                <w:bCs/>
                <w:color w:val="000000"/>
              </w:rPr>
              <w:t xml:space="preserve">выявлять </w:t>
            </w:r>
            <w:r w:rsidRPr="00685A81">
              <w:rPr>
                <w:color w:val="000000"/>
              </w:rPr>
              <w:t>аналогию между десятичной системой записи чисел и десятичной системой мер</w:t>
            </w:r>
            <w:r w:rsidRPr="00685A81">
              <w:rPr>
                <w:b/>
                <w:bCs/>
                <w:color w:val="000000"/>
              </w:rPr>
              <w:t xml:space="preserve">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Решать </w:t>
            </w:r>
            <w:r w:rsidRPr="00685A81">
              <w:rPr>
                <w:color w:val="000000"/>
              </w:rPr>
              <w:t xml:space="preserve">простые и составные задачи (2−3 действия), </w:t>
            </w:r>
            <w:r w:rsidRPr="00685A81">
              <w:rPr>
                <w:b/>
                <w:bCs/>
                <w:color w:val="000000"/>
              </w:rPr>
              <w:t xml:space="preserve">сравнивать </w:t>
            </w:r>
            <w:r w:rsidRPr="00685A81">
              <w:rPr>
                <w:color w:val="000000"/>
              </w:rPr>
              <w:t xml:space="preserve">условия различных задач и их решения, выявлять сходство и различие.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Решать </w:t>
            </w:r>
            <w:r w:rsidRPr="00685A81">
              <w:rPr>
                <w:color w:val="000000"/>
              </w:rPr>
              <w:t xml:space="preserve">уравнения с неизвестным слагаемым, уменьшаемым, </w:t>
            </w:r>
            <w:r w:rsidRPr="00685A81">
              <w:t>вычитаемым на основе взаимосвязи между ча</w:t>
            </w:r>
            <w:r w:rsidRPr="00685A81">
              <w:rPr>
                <w:color w:val="000000"/>
              </w:rPr>
              <w:t xml:space="preserve">стью и целым, </w:t>
            </w:r>
            <w:r w:rsidRPr="00685A81">
              <w:rPr>
                <w:b/>
                <w:bCs/>
                <w:color w:val="000000"/>
              </w:rPr>
              <w:t xml:space="preserve">комментировать </w:t>
            </w:r>
            <w:r w:rsidRPr="00685A81">
              <w:rPr>
                <w:color w:val="000000"/>
              </w:rPr>
              <w:t xml:space="preserve">решение, называя компоненты действий.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Распознавать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строить </w:t>
            </w:r>
            <w:r w:rsidRPr="00685A81">
              <w:rPr>
                <w:color w:val="000000"/>
              </w:rPr>
              <w:t xml:space="preserve">с помощью линейки прямые, отрезки, многоугольники, </w:t>
            </w:r>
            <w:r w:rsidRPr="00685A81">
              <w:rPr>
                <w:b/>
                <w:bCs/>
                <w:color w:val="000000"/>
              </w:rPr>
              <w:t xml:space="preserve">различать </w:t>
            </w:r>
            <w:r w:rsidRPr="00685A81">
              <w:rPr>
                <w:color w:val="000000"/>
              </w:rPr>
              <w:t xml:space="preserve">пересекающиеся и параллельные прямые, </w:t>
            </w:r>
            <w:r w:rsidRPr="00685A81">
              <w:rPr>
                <w:b/>
                <w:bCs/>
                <w:color w:val="000000"/>
              </w:rPr>
              <w:t xml:space="preserve">находить </w:t>
            </w:r>
            <w:r w:rsidRPr="00685A81">
              <w:rPr>
                <w:color w:val="000000"/>
              </w:rPr>
              <w:t xml:space="preserve">точки пересечения линий, пересечение геометрических фигур, </w:t>
            </w:r>
            <w:r w:rsidRPr="00685A81">
              <w:rPr>
                <w:b/>
                <w:bCs/>
                <w:color w:val="000000"/>
              </w:rPr>
              <w:t xml:space="preserve">выполнять </w:t>
            </w:r>
            <w:r w:rsidRPr="00685A81">
              <w:rPr>
                <w:color w:val="000000"/>
              </w:rPr>
              <w:t xml:space="preserve">перебор вариантов путей по сетям линий.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Исследовать </w:t>
            </w:r>
            <w:r w:rsidRPr="00685A81">
              <w:rPr>
                <w:color w:val="000000"/>
              </w:rPr>
              <w:t xml:space="preserve">ситуации, требующие сравнения числовых выражений.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Обосновывать </w:t>
            </w:r>
            <w:r w:rsidRPr="00685A81">
              <w:rPr>
                <w:color w:val="000000"/>
              </w:rPr>
              <w:t xml:space="preserve">правильность выполненного действия с помощью обращения к общему правилу. 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Устанавливать </w:t>
            </w:r>
            <w:r w:rsidRPr="00685A81">
              <w:rPr>
                <w:color w:val="000000"/>
              </w:rPr>
              <w:t xml:space="preserve">правило, по которому составлена числовая последовательность, </w:t>
            </w:r>
            <w:r w:rsidRPr="00685A81">
              <w:rPr>
                <w:b/>
                <w:bCs/>
                <w:color w:val="000000"/>
              </w:rPr>
              <w:t xml:space="preserve">продолжать </w:t>
            </w:r>
            <w:r w:rsidRPr="00685A81">
              <w:rPr>
                <w:color w:val="000000"/>
              </w:rPr>
              <w:t xml:space="preserve">ее, </w:t>
            </w:r>
            <w:r w:rsidRPr="00685A81">
              <w:rPr>
                <w:b/>
                <w:bCs/>
                <w:color w:val="000000"/>
              </w:rPr>
              <w:t xml:space="preserve">восстанавливать </w:t>
            </w:r>
            <w:r w:rsidRPr="00685A81">
              <w:rPr>
                <w:color w:val="000000"/>
              </w:rPr>
              <w:t xml:space="preserve">пропущенные в ней числа.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Выполнять </w:t>
            </w:r>
            <w:r w:rsidRPr="00685A81">
              <w:rPr>
                <w:color w:val="000000"/>
              </w:rPr>
              <w:t xml:space="preserve">задания поискового и творческого характера. </w:t>
            </w:r>
            <w:r w:rsidRPr="00685A81">
              <w:rPr>
                <w:b/>
                <w:bCs/>
                <w:color w:val="000000"/>
              </w:rPr>
              <w:t xml:space="preserve">Осуществлять перебор </w:t>
            </w:r>
            <w:r w:rsidRPr="00685A81">
              <w:rPr>
                <w:color w:val="000000"/>
              </w:rPr>
              <w:t xml:space="preserve">вариантов с помощью некоторого правила. </w:t>
            </w:r>
          </w:p>
          <w:p w:rsidR="00685A81" w:rsidRPr="00685A81" w:rsidRDefault="00685A81" w:rsidP="00DC00C7">
            <w:r w:rsidRPr="00685A81">
              <w:rPr>
                <w:b/>
                <w:bCs/>
                <w:color w:val="000000"/>
              </w:rPr>
              <w:t xml:space="preserve">Формулировать </w:t>
            </w:r>
            <w:r w:rsidRPr="00685A81">
              <w:rPr>
                <w:bCs/>
                <w:color w:val="000000"/>
              </w:rPr>
              <w:t>цели « автора» и « понимающего»</w:t>
            </w:r>
            <w:r w:rsidRPr="00685A81">
              <w:t xml:space="preserve"> при коммуникации в учебной деятельности, </w:t>
            </w:r>
            <w:r w:rsidRPr="00685A81">
              <w:rPr>
                <w:bCs/>
              </w:rPr>
              <w:t xml:space="preserve">« слушать» </w:t>
            </w:r>
            <w:r w:rsidRPr="00685A81">
              <w:t xml:space="preserve">и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Cs/>
              </w:rPr>
              <w:t>« слышать» , задавать вопросы на понимание и уточнение,</w:t>
            </w:r>
            <w:r w:rsidRPr="00685A81">
              <w:t>и</w:t>
            </w:r>
          </w:p>
          <w:p w:rsidR="00685A81" w:rsidRPr="00685A81" w:rsidRDefault="00685A81" w:rsidP="00DC00C7">
            <w:pPr>
              <w:rPr>
                <w:b/>
                <w:bCs/>
                <w:color w:val="000000"/>
              </w:rPr>
            </w:pPr>
            <w:r w:rsidRPr="00685A81">
              <w:rPr>
                <w:b/>
                <w:bCs/>
              </w:rPr>
              <w:t xml:space="preserve">оценивать </w:t>
            </w:r>
            <w:r w:rsidRPr="00685A81">
              <w:t xml:space="preserve">свое умение это делать (на основе применения эталона).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Применять </w:t>
            </w:r>
            <w:r w:rsidRPr="00685A81">
              <w:rPr>
                <w:color w:val="000000"/>
              </w:rPr>
              <w:t xml:space="preserve">изученные способы действий для решения задач в типовых и поисковых ситуациях.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Контролировать </w:t>
            </w:r>
            <w:r w:rsidRPr="00685A81">
              <w:rPr>
                <w:color w:val="000000"/>
              </w:rPr>
              <w:t xml:space="preserve">правильность и полноту выполнения изученных способов действий.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Выявлять причину </w:t>
            </w:r>
            <w:r w:rsidRPr="00685A81">
              <w:rPr>
                <w:color w:val="000000"/>
              </w:rPr>
              <w:t xml:space="preserve">ошибки и </w:t>
            </w:r>
            <w:r w:rsidRPr="00685A81">
              <w:rPr>
                <w:b/>
                <w:bCs/>
                <w:color w:val="000000"/>
              </w:rPr>
              <w:t xml:space="preserve">корректировать </w:t>
            </w:r>
            <w:r w:rsidRPr="00685A81">
              <w:rPr>
                <w:color w:val="000000"/>
              </w:rPr>
              <w:t xml:space="preserve">ее, </w:t>
            </w:r>
          </w:p>
          <w:p w:rsidR="00685A81" w:rsidRPr="00685A81" w:rsidRDefault="00685A81" w:rsidP="00DC00C7">
            <w:r w:rsidRPr="00685A81">
              <w:rPr>
                <w:b/>
                <w:bCs/>
                <w:color w:val="000000"/>
              </w:rPr>
              <w:t xml:space="preserve">оценивать </w:t>
            </w:r>
            <w:r w:rsidRPr="00685A81">
              <w:rPr>
                <w:color w:val="000000"/>
              </w:rPr>
              <w:t>свою работу.</w:t>
            </w:r>
          </w:p>
        </w:tc>
        <w:tc>
          <w:tcPr>
            <w:tcW w:w="3827" w:type="dxa"/>
          </w:tcPr>
          <w:p w:rsidR="00117897" w:rsidRDefault="00117897" w:rsidP="00117897">
            <w:r>
              <w:t>Регулятивные; различать способ и результат действия.</w:t>
            </w:r>
          </w:p>
          <w:p w:rsidR="00117897" w:rsidRDefault="00117897" w:rsidP="00117897">
            <w:r>
              <w:t>Познавательные: ориентироваться на разнообразие способов решения задач.</w:t>
            </w:r>
          </w:p>
          <w:p w:rsidR="00117897" w:rsidRDefault="00117897" w:rsidP="00117897">
            <w:r>
              <w:t>Коммуникативные: контролировать действие партнера.</w:t>
            </w:r>
          </w:p>
          <w:p w:rsidR="00117897" w:rsidRDefault="00117897" w:rsidP="00117897"/>
          <w:p w:rsidR="00685A81" w:rsidRPr="00685A81" w:rsidRDefault="00685A81" w:rsidP="00267D46"/>
        </w:tc>
        <w:tc>
          <w:tcPr>
            <w:tcW w:w="4253" w:type="dxa"/>
          </w:tcPr>
          <w:p w:rsidR="00685A81" w:rsidRPr="00685A81" w:rsidRDefault="00685A81" w:rsidP="00124306"/>
          <w:p w:rsidR="00685A81" w:rsidRPr="00685A81" w:rsidRDefault="00685A81" w:rsidP="00124306">
            <w:r w:rsidRPr="00685A81">
              <w:t>Знать особенности чтения и записи сотен.</w:t>
            </w:r>
          </w:p>
          <w:p w:rsidR="00685A81" w:rsidRPr="00685A81" w:rsidRDefault="00685A81" w:rsidP="00124306">
            <w:r w:rsidRPr="00685A81">
              <w:t>Уметь называть, записывать сотни, считать сотнями.</w:t>
            </w:r>
          </w:p>
          <w:p w:rsidR="00685A81" w:rsidRPr="00685A81" w:rsidRDefault="00685A81" w:rsidP="00124306">
            <w:r w:rsidRPr="00685A81">
              <w:t>Знать единицу длины – метр.</w:t>
            </w:r>
          </w:p>
          <w:p w:rsidR="00685A81" w:rsidRPr="00685A81" w:rsidRDefault="00685A81" w:rsidP="00124306">
            <w:r w:rsidRPr="00685A81">
              <w:t>Уметь пользоваться метром.</w:t>
            </w:r>
          </w:p>
          <w:p w:rsidR="00685A81" w:rsidRPr="00685A81" w:rsidRDefault="00685A81" w:rsidP="00124306">
            <w:r w:rsidRPr="00685A81">
              <w:t>Уметь выполнять вычисления с круглыми сотнями.</w:t>
            </w:r>
          </w:p>
          <w:p w:rsidR="00685A81" w:rsidRPr="00685A81" w:rsidRDefault="00685A81" w:rsidP="00124306">
            <w:r w:rsidRPr="00685A81">
              <w:t>Знать взаимосвязь между единицами длины: сантиметром, дециметром, метром.</w:t>
            </w:r>
          </w:p>
          <w:p w:rsidR="00685A81" w:rsidRPr="00685A81" w:rsidRDefault="00685A81" w:rsidP="00124306">
            <w:r w:rsidRPr="00685A81">
              <w:t>Уметь переводить значения величин из одних единиц измерения в другие.</w:t>
            </w:r>
          </w:p>
          <w:p w:rsidR="00685A81" w:rsidRPr="00685A81" w:rsidRDefault="00685A81" w:rsidP="00124306">
            <w:r w:rsidRPr="00685A81">
              <w:t>Уметь читать и записывать трехзначные числа.</w:t>
            </w:r>
          </w:p>
          <w:p w:rsidR="00685A81" w:rsidRPr="00685A81" w:rsidRDefault="00685A81" w:rsidP="00124306">
            <w:r w:rsidRPr="00685A81">
              <w:t>Знать порядок их следования при счете.</w:t>
            </w:r>
          </w:p>
          <w:p w:rsidR="00685A81" w:rsidRPr="00685A81" w:rsidRDefault="00685A81" w:rsidP="00124306">
            <w:r w:rsidRPr="00685A81">
              <w:t>Уметь, пользуясь полученными знаниями сравнивать трехзначные числа.</w:t>
            </w:r>
          </w:p>
          <w:p w:rsidR="00685A81" w:rsidRPr="00685A81" w:rsidRDefault="00685A81" w:rsidP="00124306">
            <w:r w:rsidRPr="00685A81">
              <w:t>Знать соответствия между единицами измерения длины и единицами счета, уметь пользоваться при переводе.</w:t>
            </w:r>
          </w:p>
          <w:p w:rsidR="00685A81" w:rsidRPr="00685A81" w:rsidRDefault="00685A81" w:rsidP="00124306"/>
          <w:p w:rsidR="00685A81" w:rsidRPr="00685A81" w:rsidRDefault="00685A81" w:rsidP="00124306">
            <w:r w:rsidRPr="00685A81">
              <w:t>Знать правила вычисления трехзначных чисел с переходом через десяток.</w:t>
            </w:r>
          </w:p>
          <w:p w:rsidR="00685A81" w:rsidRPr="00685A81" w:rsidRDefault="00685A81" w:rsidP="00124306">
            <w:r w:rsidRPr="00685A81">
              <w:t>Уметь пользоваться правилами.</w:t>
            </w:r>
          </w:p>
          <w:p w:rsidR="00685A81" w:rsidRPr="00685A81" w:rsidRDefault="00685A81" w:rsidP="00124306">
            <w:r w:rsidRPr="00685A81">
              <w:t>Уметь переводить единицы длины.</w:t>
            </w:r>
          </w:p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>
            <w:r w:rsidRPr="00685A81">
              <w:t>3</w:t>
            </w:r>
          </w:p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  <w:r w:rsidRPr="00685A81">
              <w:rPr>
                <w:b/>
              </w:rPr>
              <w:t xml:space="preserve">Пространственные отношения, геометрические фигуры.  Измерение геометрической величины.   13 часов  </w:t>
            </w:r>
          </w:p>
        </w:tc>
        <w:tc>
          <w:tcPr>
            <w:tcW w:w="3969" w:type="dxa"/>
          </w:tcPr>
          <w:p w:rsidR="00685A81" w:rsidRPr="00685A81" w:rsidRDefault="00685A81" w:rsidP="00E363FB">
            <w:pPr>
              <w:autoSpaceDE w:val="0"/>
              <w:autoSpaceDN w:val="0"/>
              <w:adjustRightInd w:val="0"/>
              <w:ind w:right="113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Сравнивать </w:t>
            </w:r>
            <w:r w:rsidRPr="00685A81">
              <w:rPr>
                <w:color w:val="000000"/>
              </w:rPr>
              <w:t xml:space="preserve">фигуры по площади, </w:t>
            </w:r>
            <w:r w:rsidRPr="00685A81">
              <w:rPr>
                <w:b/>
                <w:bCs/>
                <w:color w:val="000000"/>
              </w:rPr>
              <w:t xml:space="preserve">измерять </w:t>
            </w:r>
            <w:r w:rsidRPr="00685A81">
              <w:rPr>
                <w:color w:val="000000"/>
              </w:rPr>
              <w:t xml:space="preserve">площадь различными мерками на основе использования общего принципа измерения величин, </w:t>
            </w:r>
            <w:r w:rsidRPr="00685A81">
              <w:rPr>
                <w:b/>
                <w:bCs/>
                <w:color w:val="000000"/>
              </w:rPr>
              <w:t xml:space="preserve">чертить </w:t>
            </w:r>
            <w:r w:rsidRPr="00685A81">
              <w:rPr>
                <w:color w:val="000000"/>
              </w:rPr>
              <w:t xml:space="preserve">фигуры заданной площади.   </w:t>
            </w:r>
          </w:p>
          <w:p w:rsidR="00685A81" w:rsidRPr="00685A81" w:rsidRDefault="00685A81" w:rsidP="00E363FB">
            <w:pPr>
              <w:autoSpaceDE w:val="0"/>
              <w:autoSpaceDN w:val="0"/>
              <w:adjustRightInd w:val="0"/>
              <w:ind w:right="113"/>
              <w:rPr>
                <w:color w:val="000000"/>
              </w:rPr>
            </w:pPr>
            <w:r w:rsidRPr="00685A81">
              <w:rPr>
                <w:b/>
                <w:bCs/>
              </w:rPr>
              <w:t xml:space="preserve">Устанавливать соотношения </w:t>
            </w:r>
            <w:r w:rsidRPr="00685A81">
              <w:t xml:space="preserve">между общепринятыми единицами площади: 1 см2, 1 дм2, 1 м2, </w:t>
            </w:r>
            <w:r w:rsidRPr="00685A81">
              <w:rPr>
                <w:b/>
                <w:bCs/>
              </w:rPr>
              <w:t>преобразовывать</w:t>
            </w:r>
            <w:r w:rsidRPr="00685A81">
              <w:t xml:space="preserve">, </w:t>
            </w:r>
            <w:r w:rsidRPr="00685A81">
              <w:rPr>
                <w:b/>
                <w:bCs/>
              </w:rPr>
              <w:t xml:space="preserve">сравнивать, складывать </w:t>
            </w:r>
            <w:r w:rsidRPr="00685A81">
              <w:t xml:space="preserve">и </w:t>
            </w:r>
            <w:r w:rsidRPr="00685A81">
              <w:rPr>
                <w:b/>
                <w:bCs/>
              </w:rPr>
              <w:t xml:space="preserve">вычитать </w:t>
            </w:r>
            <w:r w:rsidRPr="00685A81">
              <w:t xml:space="preserve">значения площадей, выраженные в заданных единицах измерения, </w:t>
            </w:r>
            <w:r w:rsidRPr="00685A81">
              <w:rPr>
                <w:b/>
                <w:bCs/>
              </w:rPr>
              <w:t xml:space="preserve">разрешать </w:t>
            </w:r>
            <w:r w:rsidRPr="00685A81">
              <w:rPr>
                <w:color w:val="000000"/>
              </w:rPr>
              <w:t>житейские ситуации, требующие умения находить значение площади (планировка, разметка).</w:t>
            </w:r>
          </w:p>
          <w:p w:rsidR="00685A81" w:rsidRPr="00685A81" w:rsidRDefault="00685A81" w:rsidP="00E363FB">
            <w:pPr>
              <w:autoSpaceDE w:val="0"/>
              <w:autoSpaceDN w:val="0"/>
              <w:adjustRightInd w:val="0"/>
              <w:ind w:right="113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Исследовать и описывать </w:t>
            </w:r>
            <w:r w:rsidRPr="00685A81">
              <w:rPr>
                <w:color w:val="000000"/>
              </w:rPr>
              <w:t xml:space="preserve">свойства прямоугольного параллелепипеда, </w:t>
            </w:r>
            <w:r w:rsidRPr="00685A81">
              <w:rPr>
                <w:b/>
                <w:bCs/>
                <w:color w:val="000000"/>
              </w:rPr>
              <w:t xml:space="preserve">различать </w:t>
            </w:r>
            <w:r w:rsidRPr="00685A81">
              <w:rPr>
                <w:color w:val="000000"/>
              </w:rPr>
              <w:t xml:space="preserve">его вершины, ребра и грани, </w:t>
            </w:r>
            <w:r w:rsidRPr="00685A81">
              <w:rPr>
                <w:b/>
                <w:color w:val="000000"/>
              </w:rPr>
              <w:t>изготавливать</w:t>
            </w:r>
            <w:r w:rsidRPr="00685A81">
              <w:rPr>
                <w:color w:val="000000"/>
              </w:rPr>
              <w:t xml:space="preserve"> его модель из развертки, </w:t>
            </w:r>
            <w:r w:rsidRPr="00685A81">
              <w:rPr>
                <w:b/>
                <w:bCs/>
              </w:rPr>
              <w:t xml:space="preserve">показывать </w:t>
            </w:r>
            <w:r w:rsidRPr="00685A81">
              <w:t>на ней вершины, ребра и грани прямоугольного параллелепипеда</w:t>
            </w:r>
            <w:r w:rsidRPr="00685A81">
              <w:rPr>
                <w:b/>
              </w:rPr>
              <w:t xml:space="preserve"> соотносить</w:t>
            </w:r>
            <w:r w:rsidRPr="00685A81">
              <w:t xml:space="preserve"> модель с предметами окружающей обстановки.</w:t>
            </w:r>
          </w:p>
          <w:p w:rsidR="00685A81" w:rsidRPr="00685A81" w:rsidRDefault="00685A81" w:rsidP="00E363FB">
            <w:pPr>
              <w:autoSpaceDE w:val="0"/>
              <w:autoSpaceDN w:val="0"/>
              <w:adjustRightInd w:val="0"/>
              <w:ind w:right="113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Составлять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сравнивать </w:t>
            </w:r>
            <w:r w:rsidRPr="00685A81">
              <w:rPr>
                <w:color w:val="000000"/>
              </w:rPr>
              <w:t xml:space="preserve">числовые и буквенные выражения, </w:t>
            </w:r>
            <w:r w:rsidRPr="00685A81">
              <w:rPr>
                <w:b/>
                <w:bCs/>
                <w:color w:val="000000"/>
              </w:rPr>
              <w:t xml:space="preserve">определять </w:t>
            </w:r>
            <w:r w:rsidRPr="00685A81">
              <w:rPr>
                <w:color w:val="000000"/>
              </w:rPr>
              <w:t xml:space="preserve">порядок действий в выражениях, </w:t>
            </w:r>
            <w:r w:rsidRPr="00685A81">
              <w:rPr>
                <w:b/>
                <w:bCs/>
                <w:color w:val="000000"/>
              </w:rPr>
              <w:t xml:space="preserve">находить </w:t>
            </w:r>
            <w:r w:rsidRPr="00685A81">
              <w:rPr>
                <w:color w:val="000000"/>
              </w:rPr>
              <w:t xml:space="preserve">их значения наиболее рациональным способом, </w:t>
            </w:r>
            <w:r w:rsidRPr="00685A81">
              <w:rPr>
                <w:b/>
                <w:bCs/>
                <w:color w:val="000000"/>
              </w:rPr>
              <w:t xml:space="preserve">строить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исполнять </w:t>
            </w:r>
            <w:r w:rsidRPr="00685A81">
              <w:rPr>
                <w:color w:val="000000"/>
              </w:rPr>
              <w:t xml:space="preserve">вычислительные алгоритмы, </w:t>
            </w:r>
            <w:r w:rsidRPr="00685A81">
              <w:rPr>
                <w:b/>
                <w:bCs/>
                <w:color w:val="000000"/>
              </w:rPr>
              <w:t xml:space="preserve">закреплять </w:t>
            </w:r>
            <w:r w:rsidRPr="00685A81">
              <w:rPr>
                <w:color w:val="000000"/>
              </w:rPr>
              <w:t xml:space="preserve">изученные приемы устных и письменных вычислений. </w:t>
            </w:r>
          </w:p>
          <w:p w:rsidR="00685A81" w:rsidRPr="00685A81" w:rsidRDefault="00685A81" w:rsidP="00E363FB">
            <w:pPr>
              <w:ind w:right="113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Решать </w:t>
            </w:r>
            <w:r w:rsidRPr="00685A81">
              <w:rPr>
                <w:color w:val="000000"/>
              </w:rPr>
              <w:t xml:space="preserve">простые и составные задачи (2−3 действия), </w:t>
            </w:r>
            <w:r w:rsidRPr="00685A81">
              <w:rPr>
                <w:b/>
                <w:bCs/>
                <w:color w:val="000000"/>
              </w:rPr>
              <w:t xml:space="preserve">сравнивать </w:t>
            </w:r>
            <w:r w:rsidRPr="00685A81">
              <w:rPr>
                <w:color w:val="000000"/>
              </w:rPr>
              <w:t xml:space="preserve">различные способы решения текстовых задач, примеров, </w:t>
            </w:r>
            <w:r w:rsidRPr="00685A81">
              <w:rPr>
                <w:b/>
                <w:bCs/>
                <w:color w:val="000000"/>
              </w:rPr>
              <w:t xml:space="preserve">находить </w:t>
            </w:r>
            <w:r w:rsidRPr="00685A81">
              <w:rPr>
                <w:color w:val="000000"/>
              </w:rPr>
              <w:t xml:space="preserve">наиболее рациональный способ. </w:t>
            </w:r>
            <w:r w:rsidRPr="00685A81">
              <w:rPr>
                <w:b/>
                <w:bCs/>
                <w:color w:val="000000"/>
              </w:rPr>
              <w:t xml:space="preserve">Выполнять </w:t>
            </w:r>
            <w:r w:rsidRPr="00685A81">
              <w:rPr>
                <w:color w:val="000000"/>
              </w:rPr>
              <w:t xml:space="preserve">задания поискового и творческого характера. </w:t>
            </w:r>
            <w:r w:rsidRPr="00685A81">
              <w:rPr>
                <w:b/>
                <w:bCs/>
                <w:color w:val="000000"/>
              </w:rPr>
              <w:t xml:space="preserve">Запоминать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воспроизводить по памяти </w:t>
            </w:r>
            <w:r w:rsidRPr="00685A81">
              <w:rPr>
                <w:color w:val="000000"/>
              </w:rPr>
              <w:t xml:space="preserve">на уровне автоматизированного умственного действия кратные числа 7 до 70. </w:t>
            </w:r>
          </w:p>
          <w:p w:rsidR="00685A81" w:rsidRPr="00685A81" w:rsidRDefault="00685A81" w:rsidP="00E363FB">
            <w:pPr>
              <w:ind w:right="113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>Собирать</w:t>
            </w:r>
            <w:r w:rsidRPr="00685A81">
              <w:rPr>
                <w:color w:val="000000"/>
              </w:rPr>
              <w:t xml:space="preserve">, </w:t>
            </w:r>
            <w:r w:rsidRPr="00685A81">
              <w:rPr>
                <w:b/>
                <w:bCs/>
                <w:color w:val="000000"/>
              </w:rPr>
              <w:t xml:space="preserve">обобщать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представлять </w:t>
            </w:r>
            <w:r w:rsidRPr="00685A81">
              <w:rPr>
                <w:color w:val="000000"/>
              </w:rPr>
              <w:t xml:space="preserve">данные (работая в группе или самостоятельно), </w:t>
            </w:r>
            <w:r w:rsidRPr="00685A81">
              <w:rPr>
                <w:b/>
                <w:bCs/>
                <w:color w:val="000000"/>
              </w:rPr>
              <w:t xml:space="preserve">составлять </w:t>
            </w:r>
            <w:r w:rsidRPr="00685A81">
              <w:rPr>
                <w:color w:val="000000"/>
              </w:rPr>
              <w:t>собственные задачи и вычислительные примеры всех изученных типов.</w:t>
            </w:r>
          </w:p>
          <w:p w:rsidR="00685A81" w:rsidRPr="00685A81" w:rsidRDefault="00685A81" w:rsidP="00E363FB">
            <w:pPr>
              <w:autoSpaceDE w:val="0"/>
              <w:autoSpaceDN w:val="0"/>
              <w:adjustRightInd w:val="0"/>
              <w:ind w:right="113"/>
            </w:pPr>
            <w:r w:rsidRPr="00685A81">
              <w:rPr>
                <w:b/>
                <w:color w:val="000000"/>
              </w:rPr>
              <w:t xml:space="preserve">Фиксировать </w:t>
            </w:r>
            <w:r w:rsidRPr="00685A81">
              <w:rPr>
                <w:color w:val="000000"/>
              </w:rPr>
              <w:t xml:space="preserve">результат своей учебной деятельности на уроке открытия нового знания, </w:t>
            </w:r>
            <w:r w:rsidRPr="00685A81">
              <w:rPr>
                <w:b/>
                <w:color w:val="000000"/>
              </w:rPr>
              <w:t>использовать</w:t>
            </w:r>
            <w:r w:rsidRPr="00685A81">
              <w:rPr>
                <w:color w:val="000000"/>
              </w:rPr>
              <w:t xml:space="preserve"> эталон для обоснования правильности выполнения учебного задания,</w:t>
            </w:r>
            <w:r w:rsidRPr="00685A81">
              <w:rPr>
                <w:b/>
                <w:bCs/>
              </w:rPr>
              <w:t xml:space="preserve"> оценивать </w:t>
            </w:r>
            <w:r w:rsidRPr="00685A81">
              <w:t xml:space="preserve">свое умение это делать (на основе применения эталона). </w:t>
            </w:r>
          </w:p>
          <w:p w:rsidR="00685A81" w:rsidRPr="00685A81" w:rsidRDefault="00685A81" w:rsidP="00E363FB">
            <w:r w:rsidRPr="00685A81">
              <w:rPr>
                <w:b/>
                <w:bCs/>
              </w:rPr>
              <w:t xml:space="preserve"> Выбирать средства, </w:t>
            </w:r>
            <w:r w:rsidRPr="00685A81">
              <w:t xml:space="preserve">которые будет использовать ученик для открытия нового знания, </w:t>
            </w:r>
            <w:r w:rsidRPr="00685A81">
              <w:rPr>
                <w:b/>
                <w:bCs/>
              </w:rPr>
              <w:t xml:space="preserve">фиксировать результат </w:t>
            </w:r>
            <w:r w:rsidRPr="00685A81">
              <w:t xml:space="preserve">своей учебной деятельности на уроке открытия нового знания, </w:t>
            </w:r>
            <w:r w:rsidRPr="00685A81">
              <w:rPr>
                <w:b/>
                <w:bCs/>
              </w:rPr>
              <w:t xml:space="preserve">использовать </w:t>
            </w:r>
            <w:r w:rsidRPr="00685A81">
              <w:t xml:space="preserve">эталон для обоснования правильности выполнения учебного задания, и </w:t>
            </w:r>
            <w:r w:rsidRPr="00685A81">
              <w:rPr>
                <w:b/>
                <w:bCs/>
              </w:rPr>
              <w:t xml:space="preserve">оценивать </w:t>
            </w:r>
            <w:r w:rsidRPr="00685A81">
              <w:t>свое умение это делать (на основе применения эталона).</w:t>
            </w:r>
          </w:p>
        </w:tc>
        <w:tc>
          <w:tcPr>
            <w:tcW w:w="3827" w:type="dxa"/>
          </w:tcPr>
          <w:p w:rsidR="00547BE9" w:rsidRDefault="00547BE9" w:rsidP="00547BE9">
            <w:r>
              <w:t>Регулятивные: различать способ и результат действия.</w:t>
            </w:r>
          </w:p>
          <w:p w:rsidR="00547BE9" w:rsidRDefault="00547BE9" w:rsidP="00547BE9">
            <w:r>
              <w:t>Познавательные: делать предварительный отбор источников информации для решения учебной задачи.</w:t>
            </w:r>
          </w:p>
          <w:p w:rsidR="00547BE9" w:rsidRDefault="00547BE9" w:rsidP="00547BE9">
            <w:r>
              <w:t>Коммуникативные: контролировать действие партнера.</w:t>
            </w:r>
          </w:p>
          <w:p w:rsidR="00685A81" w:rsidRPr="00685A81" w:rsidRDefault="00547BE9" w:rsidP="00267D46">
            <w:r>
              <w:t>Личностные: принятие социальной роли ученика, осознание личностного смысла учения и интерес к изучению математики</w:t>
            </w:r>
          </w:p>
        </w:tc>
        <w:tc>
          <w:tcPr>
            <w:tcW w:w="4253" w:type="dxa"/>
          </w:tcPr>
          <w:p w:rsidR="00547BE9" w:rsidRDefault="00547BE9" w:rsidP="00547BE9">
            <w:r>
              <w:t>Иметь представление о прямых и кривых линиях, точках пересечения, сетях линий, перемещении по сетям линий.</w:t>
            </w:r>
          </w:p>
          <w:p w:rsidR="00547BE9" w:rsidRDefault="00547BE9" w:rsidP="00547BE9">
            <w:r>
              <w:t>Уметь складывать и вычитать трехзначные числа.</w:t>
            </w:r>
          </w:p>
          <w:p w:rsidR="00547BE9" w:rsidRDefault="00547BE9" w:rsidP="00547BE9"/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>
            <w:r w:rsidRPr="00685A81">
              <w:t>4</w:t>
            </w:r>
          </w:p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  <w:r w:rsidRPr="00685A81">
              <w:rPr>
                <w:b/>
              </w:rPr>
              <w:t xml:space="preserve">Числа и операции над ними.  Умножение и деление натуральных чисел.  82 часов  </w:t>
            </w:r>
          </w:p>
        </w:tc>
        <w:tc>
          <w:tcPr>
            <w:tcW w:w="3969" w:type="dxa"/>
          </w:tcPr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Находить </w:t>
            </w:r>
            <w:r w:rsidRPr="00685A81">
              <w:rPr>
                <w:color w:val="000000"/>
              </w:rPr>
              <w:t xml:space="preserve">неизвестные объект операции, результат операции, выполняемую операцию, обратную операцию. </w:t>
            </w:r>
            <w:r w:rsidRPr="00685A81">
              <w:rPr>
                <w:b/>
                <w:bCs/>
                <w:color w:val="000000"/>
              </w:rPr>
              <w:t xml:space="preserve">Читать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строить </w:t>
            </w:r>
            <w:r w:rsidRPr="00685A81">
              <w:rPr>
                <w:color w:val="000000"/>
              </w:rPr>
              <w:t xml:space="preserve">алгоритмы разных типов (линейных, разветвленных, циклических), </w:t>
            </w:r>
            <w:r w:rsidRPr="00685A81">
              <w:rPr>
                <w:b/>
                <w:bCs/>
                <w:color w:val="000000"/>
              </w:rPr>
              <w:t xml:space="preserve">записывать </w:t>
            </w:r>
            <w:r w:rsidRPr="00685A81">
              <w:rPr>
                <w:color w:val="000000"/>
              </w:rPr>
              <w:t xml:space="preserve">построенные алгоритмы в разных формах (блок-схемы, схемы, план действий и др.), </w:t>
            </w:r>
            <w:r w:rsidRPr="00685A81">
              <w:rPr>
                <w:b/>
                <w:bCs/>
                <w:color w:val="000000"/>
              </w:rPr>
              <w:t xml:space="preserve">использовать </w:t>
            </w:r>
            <w:r w:rsidRPr="00685A81">
              <w:rPr>
                <w:color w:val="000000"/>
              </w:rPr>
              <w:t xml:space="preserve">для решения практических задач. 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Определять </w:t>
            </w:r>
            <w:r w:rsidRPr="00685A81">
              <w:rPr>
                <w:color w:val="000000"/>
              </w:rPr>
              <w:t xml:space="preserve">порядок действий в числовом и буквенном выражении (без скобок и со скобками), </w:t>
            </w:r>
            <w:r w:rsidRPr="00685A81">
              <w:rPr>
                <w:b/>
                <w:bCs/>
                <w:color w:val="000000"/>
              </w:rPr>
              <w:t xml:space="preserve">планировать </w:t>
            </w:r>
            <w:r w:rsidRPr="00685A81">
              <w:rPr>
                <w:color w:val="000000"/>
              </w:rPr>
              <w:t xml:space="preserve">ход вычислений в числовом выражении, </w:t>
            </w:r>
            <w:r w:rsidRPr="00685A81">
              <w:rPr>
                <w:b/>
                <w:bCs/>
                <w:color w:val="000000"/>
              </w:rPr>
              <w:t xml:space="preserve">находить значение </w:t>
            </w:r>
            <w:r w:rsidRPr="00685A81">
              <w:rPr>
                <w:color w:val="000000"/>
              </w:rPr>
              <w:t xml:space="preserve">числового и буквенного выражения. 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Составлять числовые выражения </w:t>
            </w:r>
            <w:r w:rsidRPr="00685A81">
              <w:rPr>
                <w:color w:val="000000"/>
              </w:rPr>
              <w:t xml:space="preserve">по условиям, заданным словесно, рисунком или таблицей, </w:t>
            </w:r>
            <w:r w:rsidRPr="00685A81">
              <w:rPr>
                <w:b/>
                <w:bCs/>
                <w:color w:val="000000"/>
              </w:rPr>
              <w:t xml:space="preserve">различать </w:t>
            </w:r>
            <w:r w:rsidRPr="00685A81">
              <w:rPr>
                <w:color w:val="000000"/>
              </w:rPr>
              <w:t xml:space="preserve">выражения и равенства.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Составлять задачи </w:t>
            </w:r>
            <w:r w:rsidRPr="00685A81">
              <w:rPr>
                <w:color w:val="000000"/>
              </w:rPr>
              <w:t xml:space="preserve">по числовым и буквенным выражениям, </w:t>
            </w:r>
            <w:r w:rsidRPr="00685A81">
              <w:rPr>
                <w:b/>
                <w:bCs/>
                <w:color w:val="000000"/>
              </w:rPr>
              <w:t xml:space="preserve">соотносить </w:t>
            </w:r>
            <w:r w:rsidRPr="00685A81">
              <w:rPr>
                <w:color w:val="000000"/>
              </w:rPr>
              <w:t>их условие с графическими и знаковыми моделями.</w:t>
            </w:r>
            <w:r w:rsidRPr="00685A81">
              <w:rPr>
                <w:b/>
                <w:bCs/>
                <w:color w:val="000000"/>
              </w:rPr>
              <w:t xml:space="preserve">Сравнивать </w:t>
            </w:r>
            <w:r w:rsidRPr="00685A81">
              <w:rPr>
                <w:color w:val="000000"/>
              </w:rPr>
              <w:t xml:space="preserve">геометрические фигуры, </w:t>
            </w:r>
            <w:r w:rsidRPr="00685A81">
              <w:rPr>
                <w:b/>
                <w:bCs/>
                <w:color w:val="000000"/>
              </w:rPr>
              <w:t xml:space="preserve">описывать </w:t>
            </w:r>
            <w:r w:rsidRPr="00685A81">
              <w:rPr>
                <w:color w:val="000000"/>
              </w:rPr>
              <w:t xml:space="preserve">их свойства. </w:t>
            </w:r>
          </w:p>
          <w:p w:rsidR="00685A81" w:rsidRPr="00685A81" w:rsidRDefault="00685A81" w:rsidP="00DC00C7">
            <w:pPr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Распознавать, обозначать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строить </w:t>
            </w:r>
            <w:r w:rsidRPr="00685A81">
              <w:rPr>
                <w:color w:val="000000"/>
              </w:rPr>
              <w:t xml:space="preserve">с помощью линейки отрезки, лучи, ломаные линии, многоугольники, углы, а с помощью чертежного угольника − прямые углы и перпендикулярные прямые, </w:t>
            </w:r>
            <w:r w:rsidRPr="00685A81">
              <w:rPr>
                <w:b/>
                <w:bCs/>
                <w:color w:val="000000"/>
              </w:rPr>
              <w:t xml:space="preserve">находить </w:t>
            </w:r>
            <w:r w:rsidRPr="00685A81">
              <w:rPr>
                <w:color w:val="000000"/>
              </w:rPr>
              <w:t xml:space="preserve">точку пересечения прямых, длину ломаной, периметр многоугольника.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</w:rPr>
              <w:t xml:space="preserve">Измерять </w:t>
            </w:r>
            <w:r w:rsidRPr="00685A81">
              <w:t xml:space="preserve">с помощью линейки звенья ломаной, длины сторон многоугольников, </w:t>
            </w:r>
            <w:r w:rsidRPr="00685A81">
              <w:rPr>
                <w:b/>
                <w:bCs/>
              </w:rPr>
              <w:t xml:space="preserve">строить </w:t>
            </w:r>
            <w:r w:rsidRPr="00685A81">
              <w:t>общий способ нахо</w:t>
            </w:r>
            <w:r w:rsidRPr="00685A81">
              <w:rPr>
                <w:color w:val="000000"/>
              </w:rPr>
              <w:t xml:space="preserve">ждения длины ломаной и периметра многоугольника, </w:t>
            </w:r>
            <w:r w:rsidRPr="00685A81">
              <w:rPr>
                <w:b/>
                <w:bCs/>
                <w:color w:val="000000"/>
              </w:rPr>
              <w:t xml:space="preserve">применять </w:t>
            </w:r>
            <w:r w:rsidRPr="00685A81">
              <w:rPr>
                <w:color w:val="000000"/>
              </w:rPr>
              <w:t xml:space="preserve">его для решения задач.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Моделировать </w:t>
            </w:r>
            <w:r w:rsidRPr="00685A81">
              <w:rPr>
                <w:color w:val="000000"/>
              </w:rPr>
              <w:t xml:space="preserve">(изготавливать) геометрические фигуры.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Решать </w:t>
            </w:r>
            <w:r w:rsidRPr="00685A81">
              <w:rPr>
                <w:color w:val="000000"/>
              </w:rPr>
              <w:t xml:space="preserve">простые и составные задачи (2−3 действия), </w:t>
            </w:r>
            <w:r w:rsidRPr="00685A81">
              <w:rPr>
                <w:b/>
                <w:bCs/>
                <w:color w:val="000000"/>
              </w:rPr>
              <w:t xml:space="preserve">сравнивать </w:t>
            </w:r>
            <w:r w:rsidRPr="00685A81">
              <w:rPr>
                <w:color w:val="000000"/>
              </w:rPr>
              <w:t xml:space="preserve">различные способы решения текстовых задач, </w:t>
            </w:r>
            <w:r w:rsidRPr="00685A81">
              <w:rPr>
                <w:b/>
                <w:bCs/>
                <w:color w:val="000000"/>
              </w:rPr>
              <w:t xml:space="preserve">находить </w:t>
            </w:r>
            <w:r w:rsidRPr="00685A81">
              <w:rPr>
                <w:color w:val="000000"/>
              </w:rPr>
              <w:t xml:space="preserve">наиболее рациональный способ.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Находить </w:t>
            </w:r>
            <w:r w:rsidRPr="00685A81">
              <w:rPr>
                <w:color w:val="000000"/>
              </w:rPr>
              <w:t xml:space="preserve">рациональные способы вычислений, используя переместительное свойство сложения. 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color w:val="000000"/>
              </w:rPr>
              <w:t>З</w:t>
            </w:r>
            <w:r w:rsidRPr="00685A81">
              <w:rPr>
                <w:b/>
                <w:bCs/>
                <w:color w:val="000000"/>
              </w:rPr>
              <w:t xml:space="preserve">аполнять </w:t>
            </w:r>
            <w:r w:rsidRPr="00685A81">
              <w:rPr>
                <w:color w:val="000000"/>
              </w:rPr>
              <w:t xml:space="preserve">таблицы, </w:t>
            </w:r>
            <w:r w:rsidRPr="00685A81">
              <w:rPr>
                <w:b/>
                <w:bCs/>
                <w:color w:val="000000"/>
              </w:rPr>
              <w:t xml:space="preserve">анализировать </w:t>
            </w:r>
            <w:r w:rsidRPr="00685A81">
              <w:rPr>
                <w:color w:val="000000"/>
              </w:rPr>
              <w:t xml:space="preserve">их данные.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Закреплять </w:t>
            </w:r>
            <w:r w:rsidRPr="00685A81">
              <w:rPr>
                <w:color w:val="000000"/>
              </w:rPr>
              <w:t xml:space="preserve">изученные приемы устных и письменных вычислений, соотношения между единицами длины, </w:t>
            </w:r>
            <w:r w:rsidRPr="00685A81">
              <w:rPr>
                <w:b/>
                <w:bCs/>
                <w:color w:val="000000"/>
              </w:rPr>
              <w:t xml:space="preserve">преобразовывать </w:t>
            </w:r>
            <w:r w:rsidRPr="00685A81">
              <w:rPr>
                <w:color w:val="000000"/>
              </w:rPr>
              <w:t xml:space="preserve">единицы длины, </w:t>
            </w:r>
            <w:r w:rsidRPr="00685A81">
              <w:rPr>
                <w:b/>
                <w:bCs/>
                <w:color w:val="000000"/>
              </w:rPr>
              <w:t xml:space="preserve">выполнять </w:t>
            </w:r>
            <w:r w:rsidRPr="00685A81">
              <w:rPr>
                <w:color w:val="000000"/>
              </w:rPr>
              <w:t xml:space="preserve">действия с именованными числами.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Выполнять </w:t>
            </w:r>
            <w:r w:rsidRPr="00685A81">
              <w:rPr>
                <w:color w:val="000000"/>
              </w:rPr>
              <w:t xml:space="preserve">задания поискового и творческого характера.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Запоминать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воспроизводить по памяти </w:t>
            </w:r>
            <w:r w:rsidRPr="00685A81">
              <w:rPr>
                <w:color w:val="000000"/>
              </w:rPr>
              <w:t xml:space="preserve">кратные чисел 2, 3, 4, 5, 6 до соответствующего круглого числа. 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Фиксировать </w:t>
            </w:r>
            <w:r w:rsidRPr="00685A81">
              <w:rPr>
                <w:color w:val="000000"/>
              </w:rPr>
              <w:t xml:space="preserve">последовательность действий на втором шаге учебной деятельности, </w:t>
            </w:r>
            <w:r w:rsidRPr="00685A81">
              <w:rPr>
                <w:b/>
                <w:bCs/>
                <w:color w:val="000000"/>
              </w:rPr>
              <w:t xml:space="preserve">применять </w:t>
            </w:r>
            <w:r w:rsidRPr="00685A81">
              <w:rPr>
                <w:color w:val="000000"/>
              </w:rPr>
              <w:t xml:space="preserve">простейшие приемы управления своим эмоциональным состоянием, </w:t>
            </w:r>
          </w:p>
          <w:p w:rsidR="00685A81" w:rsidRPr="00685A81" w:rsidRDefault="00685A81" w:rsidP="00DC00C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оценивать </w:t>
            </w:r>
            <w:r w:rsidRPr="00685A81">
              <w:rPr>
                <w:color w:val="000000"/>
              </w:rPr>
              <w:t>свое умение это делать (на основе применения эталона)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Понимать </w:t>
            </w:r>
            <w:r w:rsidRPr="00685A81">
              <w:rPr>
                <w:color w:val="000000"/>
              </w:rPr>
              <w:t xml:space="preserve">смысл действия умножения, его связь с решением практических задач на переход к меньшим меркам. 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Моделировать </w:t>
            </w:r>
            <w:r w:rsidRPr="00685A81">
              <w:rPr>
                <w:color w:val="000000"/>
              </w:rPr>
              <w:t xml:space="preserve">действие умножения чисел с помощью предметов, схематических рисунков, прямоугольника, </w:t>
            </w:r>
            <w:r w:rsidRPr="00685A81">
              <w:rPr>
                <w:b/>
                <w:bCs/>
                <w:color w:val="000000"/>
              </w:rPr>
              <w:t xml:space="preserve">записывать </w:t>
            </w:r>
            <w:r w:rsidRPr="00685A81">
              <w:rPr>
                <w:color w:val="000000"/>
              </w:rPr>
              <w:t xml:space="preserve">умножение в числовом и буквенном виде, </w:t>
            </w:r>
            <w:r w:rsidRPr="00685A81">
              <w:rPr>
                <w:b/>
                <w:bCs/>
                <w:color w:val="000000"/>
              </w:rPr>
              <w:t xml:space="preserve">заменять </w:t>
            </w:r>
            <w:r w:rsidRPr="00685A81">
              <w:rPr>
                <w:color w:val="000000"/>
              </w:rPr>
              <w:t xml:space="preserve">сумму одинаковых слагаемых произведением слагаемого на количество слагаемых, и, наоборот (если возможно). 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Называть </w:t>
            </w:r>
            <w:r w:rsidRPr="00685A81">
              <w:rPr>
                <w:color w:val="000000"/>
              </w:rPr>
              <w:t xml:space="preserve">компоненты действия умножения, </w:t>
            </w:r>
            <w:r w:rsidRPr="00685A81">
              <w:rPr>
                <w:b/>
                <w:bCs/>
                <w:color w:val="000000"/>
              </w:rPr>
              <w:t xml:space="preserve">наблюдать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выражать в речи </w:t>
            </w:r>
            <w:r w:rsidRPr="00685A81">
              <w:rPr>
                <w:color w:val="000000"/>
              </w:rPr>
              <w:t xml:space="preserve">зависимость результата умножения от увеличения (уменьшения) множителей, </w:t>
            </w:r>
            <w:r w:rsidRPr="00685A81">
              <w:rPr>
                <w:b/>
                <w:bCs/>
                <w:color w:val="000000"/>
              </w:rPr>
              <w:t xml:space="preserve">использовать </w:t>
            </w:r>
            <w:r w:rsidRPr="00685A81">
              <w:rPr>
                <w:color w:val="000000"/>
              </w:rPr>
              <w:t xml:space="preserve">зависимости между компонентами и результатами сложения, вычитания и умножения для сравнения выражений и для упрощения вычислений.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Устанавливать </w:t>
            </w:r>
            <w:r w:rsidRPr="00685A81">
              <w:rPr>
                <w:color w:val="000000"/>
              </w:rPr>
              <w:t xml:space="preserve">переместительное свойство умножения, </w:t>
            </w:r>
            <w:r w:rsidRPr="00685A81">
              <w:rPr>
                <w:b/>
                <w:bCs/>
                <w:color w:val="000000"/>
              </w:rPr>
              <w:t xml:space="preserve">записывать </w:t>
            </w:r>
            <w:r w:rsidRPr="00685A81">
              <w:rPr>
                <w:color w:val="000000"/>
              </w:rPr>
              <w:t xml:space="preserve">его в буквенном виде и </w:t>
            </w:r>
            <w:r w:rsidRPr="00685A81">
              <w:rPr>
                <w:b/>
                <w:bCs/>
                <w:color w:val="000000"/>
              </w:rPr>
              <w:t xml:space="preserve">использовать </w:t>
            </w:r>
            <w:r w:rsidRPr="00685A81">
              <w:rPr>
                <w:color w:val="000000"/>
              </w:rPr>
              <w:t xml:space="preserve">для вычислений.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</w:rPr>
              <w:t xml:space="preserve">Понимать </w:t>
            </w:r>
            <w:r w:rsidRPr="00685A81">
              <w:t xml:space="preserve">невозможность использования общего способа умножения для случаев умножения на 0 и 1, </w:t>
            </w:r>
            <w:r w:rsidRPr="00685A81">
              <w:rPr>
                <w:b/>
                <w:bCs/>
              </w:rPr>
              <w:t>исследовать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color w:val="000000"/>
              </w:rPr>
              <w:t xml:space="preserve"> данные случаи умножения, </w:t>
            </w:r>
            <w:r w:rsidRPr="00685A81">
              <w:rPr>
                <w:b/>
                <w:bCs/>
                <w:color w:val="000000"/>
              </w:rPr>
              <w:t xml:space="preserve">делать вывод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записывать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color w:val="000000"/>
              </w:rPr>
              <w:t xml:space="preserve">его в буквенном виде. 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Составлять </w:t>
            </w:r>
            <w:r w:rsidRPr="00685A81">
              <w:rPr>
                <w:color w:val="000000"/>
              </w:rPr>
              <w:t xml:space="preserve">таблицу умножения однозначных чисел, анализировать ее </w:t>
            </w:r>
            <w:r w:rsidRPr="00685A81">
              <w:rPr>
                <w:b/>
                <w:bCs/>
                <w:color w:val="000000"/>
              </w:rPr>
              <w:t xml:space="preserve">выявлять </w:t>
            </w:r>
            <w:r w:rsidRPr="00685A81">
              <w:rPr>
                <w:color w:val="000000"/>
              </w:rPr>
              <w:t xml:space="preserve">закономерности, с помощью таблицы </w:t>
            </w:r>
            <w:r w:rsidRPr="00685A81">
              <w:rPr>
                <w:b/>
                <w:bCs/>
                <w:color w:val="000000"/>
              </w:rPr>
              <w:t xml:space="preserve">находить </w:t>
            </w:r>
            <w:r w:rsidRPr="00685A81">
              <w:rPr>
                <w:color w:val="000000"/>
              </w:rPr>
              <w:t xml:space="preserve">произведение однозначных множителей, </w:t>
            </w:r>
            <w:r w:rsidRPr="00685A81">
              <w:rPr>
                <w:b/>
                <w:bCs/>
                <w:color w:val="000000"/>
              </w:rPr>
              <w:t xml:space="preserve">решать уравнения </w:t>
            </w:r>
            <w:r w:rsidRPr="00685A81">
              <w:rPr>
                <w:color w:val="000000"/>
              </w:rPr>
              <w:t xml:space="preserve">с неизвестным множителем, </w:t>
            </w:r>
            <w:r w:rsidRPr="00685A81">
              <w:rPr>
                <w:b/>
                <w:bCs/>
                <w:color w:val="000000"/>
              </w:rPr>
              <w:t xml:space="preserve">запоминать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воспроизводить по памяти </w:t>
            </w:r>
            <w:r w:rsidRPr="00685A81">
              <w:rPr>
                <w:color w:val="000000"/>
              </w:rPr>
              <w:t xml:space="preserve">таблицу умножения на 2.  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Решать </w:t>
            </w:r>
            <w:r w:rsidRPr="00685A81">
              <w:rPr>
                <w:color w:val="000000"/>
              </w:rPr>
              <w:t xml:space="preserve">текстовые задачи с числовыми и буквенными данными на смысл умножения. 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Устанавливать </w:t>
            </w:r>
            <w:r w:rsidRPr="00685A81">
              <w:rPr>
                <w:color w:val="000000"/>
              </w:rPr>
              <w:t xml:space="preserve">способ нахождения площади прямоугольника (квадрата), </w:t>
            </w:r>
            <w:r w:rsidRPr="00685A81">
              <w:rPr>
                <w:b/>
                <w:bCs/>
                <w:color w:val="000000"/>
              </w:rPr>
              <w:t xml:space="preserve">выражать </w:t>
            </w:r>
            <w:r w:rsidRPr="00685A81">
              <w:rPr>
                <w:color w:val="000000"/>
              </w:rPr>
              <w:t xml:space="preserve">его в речи, </w:t>
            </w:r>
            <w:r w:rsidRPr="00685A81">
              <w:rPr>
                <w:b/>
                <w:bCs/>
                <w:color w:val="000000"/>
              </w:rPr>
              <w:t xml:space="preserve">записывать </w:t>
            </w:r>
            <w:r w:rsidRPr="00685A81">
              <w:rPr>
                <w:color w:val="000000"/>
              </w:rPr>
              <w:t xml:space="preserve">в виде буквенной формулы, </w:t>
            </w:r>
            <w:r w:rsidRPr="00685A81">
              <w:rPr>
                <w:b/>
                <w:bCs/>
                <w:color w:val="000000"/>
              </w:rPr>
              <w:t xml:space="preserve">использовать </w:t>
            </w:r>
            <w:r w:rsidRPr="00685A81">
              <w:rPr>
                <w:color w:val="000000"/>
              </w:rPr>
              <w:t xml:space="preserve">построенный способ для решения практических задач и вывода переместительного свойства умножения. 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Составлять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сравнивать </w:t>
            </w:r>
            <w:r w:rsidRPr="00685A81">
              <w:rPr>
                <w:color w:val="000000"/>
              </w:rPr>
              <w:t xml:space="preserve">числовые и буквенные выражения, </w:t>
            </w:r>
            <w:r w:rsidRPr="00685A81">
              <w:rPr>
                <w:b/>
                <w:bCs/>
                <w:color w:val="000000"/>
              </w:rPr>
              <w:t xml:space="preserve">определять </w:t>
            </w:r>
            <w:r w:rsidRPr="00685A81">
              <w:rPr>
                <w:color w:val="000000"/>
              </w:rPr>
              <w:t xml:space="preserve">порядок действий в выражениях, </w:t>
            </w:r>
            <w:r w:rsidRPr="00685A81">
              <w:rPr>
                <w:b/>
                <w:bCs/>
                <w:color w:val="000000"/>
              </w:rPr>
              <w:t xml:space="preserve">находить </w:t>
            </w:r>
            <w:r w:rsidRPr="00685A81">
              <w:rPr>
                <w:color w:val="000000"/>
              </w:rPr>
              <w:t xml:space="preserve">их значения наиболее рациональным способом, </w:t>
            </w:r>
            <w:r w:rsidRPr="00685A81">
              <w:rPr>
                <w:b/>
                <w:bCs/>
                <w:color w:val="000000"/>
              </w:rPr>
              <w:t xml:space="preserve">строить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исполнять </w:t>
            </w:r>
            <w:r w:rsidRPr="00685A81">
              <w:rPr>
                <w:color w:val="000000"/>
              </w:rPr>
              <w:t xml:space="preserve">вычислительные алгоритмы, </w:t>
            </w:r>
            <w:r w:rsidRPr="00685A81">
              <w:rPr>
                <w:b/>
                <w:bCs/>
                <w:color w:val="000000"/>
              </w:rPr>
              <w:t xml:space="preserve">закреплять </w:t>
            </w:r>
            <w:r w:rsidRPr="00685A81">
              <w:rPr>
                <w:color w:val="000000"/>
              </w:rPr>
              <w:t xml:space="preserve">изученные приемы устных и письменных вычислений.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Решать </w:t>
            </w:r>
            <w:r w:rsidRPr="00685A81">
              <w:rPr>
                <w:color w:val="000000"/>
              </w:rPr>
              <w:t xml:space="preserve">простые и составные задачи (2−3 действия), </w:t>
            </w:r>
            <w:r w:rsidRPr="00685A81">
              <w:rPr>
                <w:b/>
                <w:bCs/>
                <w:color w:val="000000"/>
              </w:rPr>
              <w:t xml:space="preserve">сравнивать </w:t>
            </w:r>
            <w:r w:rsidRPr="00685A81">
              <w:rPr>
                <w:color w:val="000000"/>
              </w:rPr>
              <w:t xml:space="preserve">различные способы решения, </w:t>
            </w:r>
            <w:r w:rsidRPr="00685A81">
              <w:rPr>
                <w:b/>
                <w:bCs/>
                <w:color w:val="000000"/>
              </w:rPr>
              <w:t xml:space="preserve">находить </w:t>
            </w:r>
            <w:r w:rsidRPr="00685A81">
              <w:rPr>
                <w:color w:val="000000"/>
              </w:rPr>
              <w:t xml:space="preserve">наиболее рациональный способ. </w:t>
            </w:r>
          </w:p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Составлять </w:t>
            </w:r>
            <w:r w:rsidRPr="00685A81">
              <w:rPr>
                <w:color w:val="000000"/>
              </w:rPr>
              <w:t xml:space="preserve">задачи по заданному выражению (числовому и буквенному), задачи с различными величинами, имеющие одинаковое решение. </w:t>
            </w:r>
          </w:p>
          <w:p w:rsidR="00685A81" w:rsidRPr="00685A81" w:rsidRDefault="00685A81" w:rsidP="0052731E">
            <w:r w:rsidRPr="00685A81">
              <w:rPr>
                <w:b/>
                <w:bCs/>
              </w:rPr>
              <w:t xml:space="preserve">Строить по клеточкам </w:t>
            </w:r>
            <w:r w:rsidRPr="00685A81">
              <w:t xml:space="preserve">симметричные фигуры. </w:t>
            </w:r>
            <w:r w:rsidRPr="00685A81">
              <w:rPr>
                <w:b/>
                <w:bCs/>
              </w:rPr>
              <w:t xml:space="preserve">Выполнять </w:t>
            </w:r>
            <w:r w:rsidRPr="00685A81">
              <w:t xml:space="preserve">задания поискового и творческого характера. </w:t>
            </w:r>
            <w:r w:rsidRPr="00685A81">
              <w:rPr>
                <w:b/>
                <w:bCs/>
              </w:rPr>
              <w:t xml:space="preserve">Разбивать на части (классифицировать) </w:t>
            </w:r>
            <w:r w:rsidRPr="00685A81">
              <w:t>заданное множество чисел по выбранному самостоятельно признаку.</w:t>
            </w:r>
          </w:p>
          <w:p w:rsidR="00685A81" w:rsidRPr="00685A81" w:rsidRDefault="00685A81" w:rsidP="0052731E">
            <w:pPr>
              <w:rPr>
                <w:color w:val="000000"/>
              </w:rPr>
            </w:pPr>
            <w:r w:rsidRPr="00685A81">
              <w:rPr>
                <w:b/>
                <w:bCs/>
                <w:color w:val="000000"/>
              </w:rPr>
              <w:t xml:space="preserve">Запоминать </w:t>
            </w:r>
            <w:r w:rsidRPr="00685A81">
              <w:rPr>
                <w:color w:val="000000"/>
              </w:rPr>
              <w:t xml:space="preserve">и </w:t>
            </w:r>
            <w:r w:rsidRPr="00685A81">
              <w:rPr>
                <w:b/>
                <w:bCs/>
                <w:color w:val="000000"/>
              </w:rPr>
              <w:t xml:space="preserve">воспроизводить по памяти </w:t>
            </w:r>
            <w:r w:rsidRPr="00685A81">
              <w:rPr>
                <w:color w:val="000000"/>
              </w:rPr>
              <w:t xml:space="preserve">на уровне автоматизированного умственного действия кратные числа 8 до 80 и числа 9 до 90. </w:t>
            </w:r>
          </w:p>
          <w:p w:rsidR="00685A81" w:rsidRPr="00685A81" w:rsidRDefault="00685A81" w:rsidP="0052731E">
            <w:r w:rsidRPr="00685A81">
              <w:rPr>
                <w:b/>
                <w:bCs/>
              </w:rPr>
              <w:t xml:space="preserve">Проявлять целеустремленность </w:t>
            </w:r>
            <w:r w:rsidRPr="00685A81">
              <w:t xml:space="preserve">в учебной деятельности, и </w:t>
            </w:r>
            <w:r w:rsidRPr="00685A81">
              <w:rPr>
                <w:b/>
                <w:bCs/>
              </w:rPr>
              <w:t xml:space="preserve">оценивать </w:t>
            </w:r>
            <w:r w:rsidRPr="00685A81">
              <w:t>свое умение это делать (на основе применения эталона).</w:t>
            </w:r>
          </w:p>
        </w:tc>
        <w:tc>
          <w:tcPr>
            <w:tcW w:w="3827" w:type="dxa"/>
          </w:tcPr>
          <w:p w:rsidR="00547BE9" w:rsidRDefault="00547BE9" w:rsidP="00547BE9">
            <w:r>
              <w:t>Регулятивные: учитывать правило в планировании и контроле способа решения.</w:t>
            </w:r>
          </w:p>
          <w:p w:rsidR="00547BE9" w:rsidRDefault="00547BE9" w:rsidP="00547BE9">
            <w:r>
              <w:t>Познавательные: осуществлять поиск необходимой информации в специальной и учебной литературе для выполнения заданий и решения задач.</w:t>
            </w:r>
          </w:p>
          <w:p w:rsidR="00685A81" w:rsidRPr="00685A81" w:rsidRDefault="00547BE9" w:rsidP="00547BE9">
            <w:r>
              <w:t>Коммуникативные: учитывать разные мнения и стремиться к координации различных позиций в сотрудничестве</w:t>
            </w:r>
          </w:p>
        </w:tc>
        <w:tc>
          <w:tcPr>
            <w:tcW w:w="4253" w:type="dxa"/>
          </w:tcPr>
          <w:p w:rsidR="00547BE9" w:rsidRDefault="00547BE9" w:rsidP="00547BE9">
            <w:r>
              <w:t>Понять смысл действия умножения и его связь со сложением.</w:t>
            </w:r>
          </w:p>
          <w:p w:rsidR="00547BE9" w:rsidRDefault="00547BE9" w:rsidP="00547BE9">
            <w:r>
              <w:t>Запомнить новое арифметическое действие, соответствующую символику и терминологию.</w:t>
            </w:r>
          </w:p>
          <w:p w:rsidR="00547BE9" w:rsidRDefault="00547BE9" w:rsidP="00547BE9">
            <w:r>
              <w:t>Уметь записывать действие умножение.</w:t>
            </w:r>
          </w:p>
          <w:p w:rsidR="00547BE9" w:rsidRDefault="00547BE9" w:rsidP="00547BE9"/>
          <w:p w:rsidR="00547BE9" w:rsidRDefault="00547BE9" w:rsidP="00547BE9">
            <w:r>
              <w:t>Знать и уметь пользоваться переместительным свойством умножения.</w:t>
            </w:r>
          </w:p>
          <w:p w:rsidR="00547BE9" w:rsidRDefault="00547BE9" w:rsidP="00547BE9">
            <w:r>
              <w:t xml:space="preserve">Уметь умножать на 0 </w:t>
            </w:r>
          </w:p>
          <w:p w:rsidR="00547BE9" w:rsidRDefault="00547BE9" w:rsidP="00547BE9">
            <w:r>
              <w:t>и 1.</w:t>
            </w:r>
          </w:p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>
            <w:r w:rsidRPr="00685A81">
              <w:t>5</w:t>
            </w:r>
          </w:p>
        </w:tc>
        <w:tc>
          <w:tcPr>
            <w:tcW w:w="2127" w:type="dxa"/>
          </w:tcPr>
          <w:p w:rsidR="00685A81" w:rsidRPr="00685A81" w:rsidRDefault="009B5D2E" w:rsidP="00267D46">
            <w:pPr>
              <w:rPr>
                <w:b/>
              </w:rPr>
            </w:pPr>
            <w:r>
              <w:rPr>
                <w:b/>
              </w:rPr>
              <w:t>Повторение.   6</w:t>
            </w:r>
            <w:bookmarkStart w:id="15" w:name="_GoBack"/>
            <w:bookmarkEnd w:id="15"/>
            <w:r w:rsidR="00685A81" w:rsidRPr="00685A81">
              <w:rPr>
                <w:b/>
              </w:rPr>
              <w:t xml:space="preserve">часов  </w:t>
            </w:r>
          </w:p>
        </w:tc>
        <w:tc>
          <w:tcPr>
            <w:tcW w:w="3969" w:type="dxa"/>
          </w:tcPr>
          <w:p w:rsidR="00685A81" w:rsidRPr="00685A81" w:rsidRDefault="00685A81" w:rsidP="0052731E"/>
        </w:tc>
        <w:tc>
          <w:tcPr>
            <w:tcW w:w="3827" w:type="dxa"/>
          </w:tcPr>
          <w:p w:rsidR="00685A81" w:rsidRPr="00685A81" w:rsidRDefault="00685A81" w:rsidP="00267D46"/>
        </w:tc>
        <w:tc>
          <w:tcPr>
            <w:tcW w:w="4253" w:type="dxa"/>
          </w:tcPr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/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</w:p>
        </w:tc>
        <w:tc>
          <w:tcPr>
            <w:tcW w:w="3969" w:type="dxa"/>
          </w:tcPr>
          <w:p w:rsidR="00685A81" w:rsidRPr="00685A81" w:rsidRDefault="00685A81" w:rsidP="0052731E">
            <w:pPr>
              <w:rPr>
                <w:highlight w:val="yellow"/>
              </w:rPr>
            </w:pPr>
          </w:p>
        </w:tc>
        <w:tc>
          <w:tcPr>
            <w:tcW w:w="3827" w:type="dxa"/>
          </w:tcPr>
          <w:p w:rsidR="00685A81" w:rsidRPr="00685A81" w:rsidRDefault="00685A81" w:rsidP="00267D46"/>
        </w:tc>
        <w:tc>
          <w:tcPr>
            <w:tcW w:w="4253" w:type="dxa"/>
          </w:tcPr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/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</w:p>
        </w:tc>
        <w:tc>
          <w:tcPr>
            <w:tcW w:w="3969" w:type="dxa"/>
          </w:tcPr>
          <w:p w:rsidR="00685A81" w:rsidRPr="00685A81" w:rsidRDefault="00685A81" w:rsidP="0052731E">
            <w:pPr>
              <w:rPr>
                <w:highlight w:val="yellow"/>
              </w:rPr>
            </w:pPr>
          </w:p>
        </w:tc>
        <w:tc>
          <w:tcPr>
            <w:tcW w:w="3827" w:type="dxa"/>
          </w:tcPr>
          <w:p w:rsidR="00685A81" w:rsidRPr="00685A81" w:rsidRDefault="00685A81" w:rsidP="00267D46"/>
        </w:tc>
        <w:tc>
          <w:tcPr>
            <w:tcW w:w="4253" w:type="dxa"/>
          </w:tcPr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/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</w:p>
        </w:tc>
        <w:tc>
          <w:tcPr>
            <w:tcW w:w="3969" w:type="dxa"/>
          </w:tcPr>
          <w:p w:rsidR="00685A81" w:rsidRPr="00685A81" w:rsidRDefault="00685A81" w:rsidP="0052731E">
            <w:pPr>
              <w:rPr>
                <w:highlight w:val="yellow"/>
              </w:rPr>
            </w:pPr>
          </w:p>
        </w:tc>
        <w:tc>
          <w:tcPr>
            <w:tcW w:w="3827" w:type="dxa"/>
          </w:tcPr>
          <w:p w:rsidR="00685A81" w:rsidRPr="00685A81" w:rsidRDefault="00685A81" w:rsidP="00267D46"/>
        </w:tc>
        <w:tc>
          <w:tcPr>
            <w:tcW w:w="4253" w:type="dxa"/>
          </w:tcPr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/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</w:p>
        </w:tc>
        <w:tc>
          <w:tcPr>
            <w:tcW w:w="3969" w:type="dxa"/>
          </w:tcPr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827" w:type="dxa"/>
          </w:tcPr>
          <w:p w:rsidR="00685A81" w:rsidRPr="00685A81" w:rsidRDefault="00685A81" w:rsidP="00267D46"/>
        </w:tc>
        <w:tc>
          <w:tcPr>
            <w:tcW w:w="4253" w:type="dxa"/>
          </w:tcPr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/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</w:p>
        </w:tc>
        <w:tc>
          <w:tcPr>
            <w:tcW w:w="3969" w:type="dxa"/>
          </w:tcPr>
          <w:p w:rsidR="00685A81" w:rsidRPr="00685A81" w:rsidRDefault="00685A81" w:rsidP="005273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:rsidR="00685A81" w:rsidRPr="00685A81" w:rsidRDefault="00685A81" w:rsidP="00267D46"/>
        </w:tc>
        <w:tc>
          <w:tcPr>
            <w:tcW w:w="4253" w:type="dxa"/>
          </w:tcPr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/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</w:p>
        </w:tc>
        <w:tc>
          <w:tcPr>
            <w:tcW w:w="3969" w:type="dxa"/>
          </w:tcPr>
          <w:p w:rsidR="00685A81" w:rsidRPr="00685A81" w:rsidRDefault="00685A81" w:rsidP="0052731E"/>
        </w:tc>
        <w:tc>
          <w:tcPr>
            <w:tcW w:w="3827" w:type="dxa"/>
          </w:tcPr>
          <w:p w:rsidR="00685A81" w:rsidRPr="00685A81" w:rsidRDefault="00685A81" w:rsidP="00267D46"/>
        </w:tc>
        <w:tc>
          <w:tcPr>
            <w:tcW w:w="4253" w:type="dxa"/>
          </w:tcPr>
          <w:p w:rsidR="00685A81" w:rsidRPr="00685A81" w:rsidRDefault="00685A81" w:rsidP="00267D46"/>
        </w:tc>
      </w:tr>
      <w:tr w:rsidR="00685A81" w:rsidRPr="00685A81" w:rsidTr="00685A81">
        <w:tc>
          <w:tcPr>
            <w:tcW w:w="708" w:type="dxa"/>
          </w:tcPr>
          <w:p w:rsidR="00685A81" w:rsidRPr="00685A81" w:rsidRDefault="00685A81" w:rsidP="00267D46"/>
        </w:tc>
        <w:tc>
          <w:tcPr>
            <w:tcW w:w="2127" w:type="dxa"/>
          </w:tcPr>
          <w:p w:rsidR="00685A81" w:rsidRPr="00685A81" w:rsidRDefault="00685A81" w:rsidP="00267D46">
            <w:pPr>
              <w:rPr>
                <w:b/>
              </w:rPr>
            </w:pPr>
          </w:p>
        </w:tc>
        <w:tc>
          <w:tcPr>
            <w:tcW w:w="3969" w:type="dxa"/>
          </w:tcPr>
          <w:p w:rsidR="00685A81" w:rsidRPr="00685A81" w:rsidRDefault="00685A81" w:rsidP="0052731E"/>
        </w:tc>
        <w:tc>
          <w:tcPr>
            <w:tcW w:w="3827" w:type="dxa"/>
          </w:tcPr>
          <w:p w:rsidR="00685A81" w:rsidRPr="00685A81" w:rsidRDefault="00685A81" w:rsidP="00267D46"/>
        </w:tc>
        <w:tc>
          <w:tcPr>
            <w:tcW w:w="4253" w:type="dxa"/>
          </w:tcPr>
          <w:p w:rsidR="00685A81" w:rsidRPr="00685A81" w:rsidRDefault="00685A81" w:rsidP="00267D46"/>
        </w:tc>
      </w:tr>
    </w:tbl>
    <w:p w:rsidR="00072F9E" w:rsidRPr="00685A81" w:rsidRDefault="00072F9E" w:rsidP="007F5E96">
      <w:pPr>
        <w:ind w:right="-108"/>
        <w:jc w:val="both"/>
        <w:rPr>
          <w:rFonts w:eastAsia="Calibri"/>
          <w:b/>
          <w:sz w:val="20"/>
          <w:szCs w:val="20"/>
        </w:rPr>
      </w:pPr>
    </w:p>
    <w:p w:rsidR="00AD17CC" w:rsidRDefault="00AD17CC" w:rsidP="00AD17CC">
      <w:pPr>
        <w:rPr>
          <w:rFonts w:ascii="Times New Roman" w:hAnsi="Times New Roman" w:cs="Times New Roman"/>
          <w:b/>
          <w:sz w:val="20"/>
          <w:szCs w:val="20"/>
        </w:rPr>
      </w:pPr>
    </w:p>
    <w:p w:rsidR="00685A81" w:rsidRDefault="00685A81" w:rsidP="00AD17CC">
      <w:pPr>
        <w:rPr>
          <w:rFonts w:ascii="Times New Roman" w:hAnsi="Times New Roman" w:cs="Times New Roman"/>
          <w:b/>
          <w:sz w:val="20"/>
          <w:szCs w:val="20"/>
        </w:rPr>
      </w:pPr>
    </w:p>
    <w:p w:rsidR="00685A81" w:rsidRDefault="00685A81" w:rsidP="00AD17CC">
      <w:pPr>
        <w:rPr>
          <w:rFonts w:ascii="Times New Roman" w:hAnsi="Times New Roman" w:cs="Times New Roman"/>
          <w:b/>
          <w:sz w:val="20"/>
          <w:szCs w:val="20"/>
        </w:rPr>
      </w:pPr>
    </w:p>
    <w:p w:rsidR="00685A81" w:rsidRDefault="00685A81" w:rsidP="00AD17CC">
      <w:pPr>
        <w:rPr>
          <w:rFonts w:ascii="Times New Roman" w:hAnsi="Times New Roman" w:cs="Times New Roman"/>
          <w:b/>
          <w:sz w:val="20"/>
          <w:szCs w:val="20"/>
        </w:rPr>
      </w:pPr>
    </w:p>
    <w:p w:rsidR="00685A81" w:rsidRPr="00685A81" w:rsidRDefault="00685A81" w:rsidP="00AD17CC">
      <w:pPr>
        <w:rPr>
          <w:rFonts w:ascii="Times New Roman" w:hAnsi="Times New Roman" w:cs="Times New Roman"/>
          <w:b/>
          <w:sz w:val="20"/>
          <w:szCs w:val="20"/>
        </w:rPr>
      </w:pPr>
    </w:p>
    <w:p w:rsidR="00AD17CC" w:rsidRPr="00685A81" w:rsidRDefault="00AD17CC" w:rsidP="00AD17CC">
      <w:pPr>
        <w:jc w:val="center"/>
        <w:rPr>
          <w:sz w:val="20"/>
          <w:szCs w:val="20"/>
        </w:rPr>
      </w:pPr>
    </w:p>
    <w:p w:rsidR="00072F9E" w:rsidRPr="00685A81" w:rsidRDefault="00072F9E" w:rsidP="007F5E96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805902" w:rsidRPr="00685A81" w:rsidRDefault="00805902" w:rsidP="008101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5902" w:rsidRPr="00685A81" w:rsidRDefault="00805902" w:rsidP="008101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5902" w:rsidRPr="00685A81" w:rsidRDefault="00805902" w:rsidP="008101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0156" w:rsidRPr="00685A81" w:rsidRDefault="00810156" w:rsidP="008101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5A81">
        <w:rPr>
          <w:rFonts w:ascii="Times New Roman" w:hAnsi="Times New Roman" w:cs="Times New Roman"/>
          <w:b/>
          <w:sz w:val="20"/>
          <w:szCs w:val="20"/>
        </w:rPr>
        <w:t>9. Учебно- методическое и материально-техническое обеспечение образовательного процесса по предмету.</w:t>
      </w:r>
    </w:p>
    <w:p w:rsidR="00810156" w:rsidRPr="00685A81" w:rsidRDefault="00810156" w:rsidP="00810156">
      <w:pPr>
        <w:rPr>
          <w:rFonts w:ascii="Times New Roman" w:hAnsi="Times New Roman" w:cs="Times New Roman"/>
          <w:b/>
          <w:sz w:val="20"/>
          <w:szCs w:val="20"/>
        </w:rPr>
      </w:pPr>
      <w:r w:rsidRPr="00685A81">
        <w:rPr>
          <w:rFonts w:ascii="Times New Roman" w:hAnsi="Times New Roman" w:cs="Times New Roman"/>
          <w:b/>
          <w:sz w:val="20"/>
          <w:szCs w:val="20"/>
        </w:rPr>
        <w:t>Нормативные документы:</w:t>
      </w:r>
    </w:p>
    <w:p w:rsidR="00810156" w:rsidRPr="00685A81" w:rsidRDefault="00810156" w:rsidP="00810156">
      <w:pPr>
        <w:autoSpaceDE w:val="0"/>
        <w:autoSpaceDN w:val="0"/>
        <w:adjustRightInd w:val="0"/>
        <w:jc w:val="both"/>
        <w:rPr>
          <w:rStyle w:val="apple-style-span"/>
          <w:rFonts w:ascii="Times New Roman" w:hAnsi="Times New Roman"/>
          <w:color w:val="333333"/>
          <w:sz w:val="20"/>
          <w:szCs w:val="20"/>
        </w:rPr>
      </w:pPr>
      <w:r w:rsidRPr="00685A81">
        <w:rPr>
          <w:rFonts w:ascii="Times New Roman" w:hAnsi="Times New Roman"/>
          <w:b/>
          <w:sz w:val="20"/>
          <w:szCs w:val="20"/>
        </w:rPr>
        <w:t>1</w:t>
      </w:r>
      <w:r w:rsidRPr="00685A81">
        <w:rPr>
          <w:rFonts w:ascii="Times New Roman" w:hAnsi="Times New Roman"/>
          <w:sz w:val="20"/>
          <w:szCs w:val="20"/>
        </w:rPr>
        <w:t xml:space="preserve">. </w:t>
      </w:r>
      <w:r w:rsidRPr="00685A81">
        <w:rPr>
          <w:rStyle w:val="apple-style-span"/>
          <w:rFonts w:ascii="Times New Roman" w:hAnsi="Times New Roman"/>
          <w:color w:val="333333"/>
          <w:sz w:val="20"/>
          <w:szCs w:val="20"/>
        </w:rPr>
        <w:t xml:space="preserve"> </w:t>
      </w:r>
      <w:r w:rsidRPr="00685A81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Петерсон Л.Г. </w:t>
      </w:r>
      <w:r w:rsidRPr="00685A81">
        <w:rPr>
          <w:rStyle w:val="apple-style-span"/>
          <w:rFonts w:ascii="Times New Roman" w:hAnsi="Times New Roman"/>
          <w:color w:val="333333"/>
          <w:sz w:val="20"/>
          <w:szCs w:val="20"/>
        </w:rPr>
        <w:t xml:space="preserve">Авторская программа по математике «Учусь учиться» для 1 - 4 классов начальной школы по   образовательной  системе деятельностного метода обучения «Школа 200…»- М.: УМЦ «Школа 2000..», 2007. </w:t>
      </w:r>
    </w:p>
    <w:p w:rsidR="00810156" w:rsidRPr="00685A81" w:rsidRDefault="00810156" w:rsidP="00810156">
      <w:pPr>
        <w:tabs>
          <w:tab w:val="num" w:pos="773"/>
        </w:tabs>
        <w:rPr>
          <w:rFonts w:ascii="Times New Roman" w:hAnsi="Times New Roman" w:cs="Times New Roman"/>
          <w:b/>
          <w:sz w:val="20"/>
          <w:szCs w:val="20"/>
        </w:rPr>
      </w:pPr>
      <w:r w:rsidRPr="00685A81">
        <w:rPr>
          <w:rFonts w:ascii="Times New Roman" w:hAnsi="Times New Roman" w:cs="Times New Roman"/>
          <w:b/>
          <w:sz w:val="20"/>
          <w:szCs w:val="20"/>
        </w:rPr>
        <w:t>Учебно-методическая литература для учителя:</w:t>
      </w:r>
    </w:p>
    <w:p w:rsidR="00810156" w:rsidRPr="00685A81" w:rsidRDefault="00810156" w:rsidP="00313BF2">
      <w:pPr>
        <w:pStyle w:val="a5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1. Петерсон Л.Г. Математика: программа начальной школы 1-4 «Учусь учиться». </w:t>
      </w:r>
    </w:p>
    <w:p w:rsidR="00810156" w:rsidRPr="00685A81" w:rsidRDefault="00810156" w:rsidP="00313BF2">
      <w:pPr>
        <w:pStyle w:val="a5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2. Петерсон Л.Г. Математика «Учусь учиться». Учебник: 2 класс. В 3 частях. М.: Ювента 2014</w:t>
      </w:r>
    </w:p>
    <w:p w:rsidR="00810156" w:rsidRPr="00685A81" w:rsidRDefault="00810156" w:rsidP="00313BF2">
      <w:pPr>
        <w:pStyle w:val="a5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 3.Петерсон Л.Г. Математика «Учусь учиться». Тетрадь: 2 класс. В 3 частях. М.: Ювента 2014 </w:t>
      </w:r>
    </w:p>
    <w:p w:rsidR="00810156" w:rsidRPr="00685A81" w:rsidRDefault="00810156" w:rsidP="00313BF2">
      <w:pPr>
        <w:pStyle w:val="a5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4. Петерсон Л.Г.Самостоятельные и контрольные работы для начальной школы: </w:t>
      </w:r>
    </w:p>
    <w:p w:rsidR="00810156" w:rsidRPr="00685A81" w:rsidRDefault="00810156" w:rsidP="00313BF2">
      <w:pPr>
        <w:pStyle w:val="a5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>2 класс. В 2 частях. М.: Ювента 2014</w:t>
      </w:r>
    </w:p>
    <w:p w:rsidR="00810156" w:rsidRPr="00685A81" w:rsidRDefault="00810156" w:rsidP="00313BF2">
      <w:pPr>
        <w:pStyle w:val="a5"/>
        <w:rPr>
          <w:rFonts w:ascii="Times New Roman" w:hAnsi="Times New Roman"/>
          <w:sz w:val="20"/>
          <w:szCs w:val="20"/>
        </w:rPr>
      </w:pPr>
      <w:r w:rsidRPr="00685A81">
        <w:rPr>
          <w:rFonts w:ascii="Times New Roman" w:hAnsi="Times New Roman"/>
          <w:sz w:val="20"/>
          <w:szCs w:val="20"/>
        </w:rPr>
        <w:t xml:space="preserve"> 5. Петерсон Л.Г  Математика: 2класс. Методические рекомендации для учителя.  М.: Ювента 2014</w:t>
      </w:r>
    </w:p>
    <w:p w:rsidR="00810156" w:rsidRPr="00685A81" w:rsidRDefault="00810156" w:rsidP="00810156">
      <w:pPr>
        <w:spacing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A81">
        <w:rPr>
          <w:rFonts w:ascii="Times New Roman" w:hAnsi="Times New Roman" w:cs="Times New Roman"/>
          <w:b/>
          <w:sz w:val="20"/>
          <w:szCs w:val="20"/>
        </w:rPr>
        <w:t>Технические средства обучения:</w:t>
      </w:r>
    </w:p>
    <w:p w:rsidR="00810156" w:rsidRPr="00685A81" w:rsidRDefault="00810156" w:rsidP="00810156">
      <w:pPr>
        <w:tabs>
          <w:tab w:val="left" w:pos="81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85A81">
        <w:rPr>
          <w:rFonts w:ascii="Times New Roman" w:hAnsi="Times New Roman" w:cs="Times New Roman"/>
          <w:sz w:val="20"/>
          <w:szCs w:val="20"/>
        </w:rPr>
        <w:t xml:space="preserve"> Мультимедийный  проектор</w:t>
      </w:r>
    </w:p>
    <w:p w:rsidR="00810156" w:rsidRPr="00685A81" w:rsidRDefault="00810156" w:rsidP="00810156">
      <w:pPr>
        <w:tabs>
          <w:tab w:val="left" w:pos="81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85A81">
        <w:rPr>
          <w:rFonts w:ascii="Times New Roman" w:hAnsi="Times New Roman" w:cs="Times New Roman"/>
          <w:sz w:val="20"/>
          <w:szCs w:val="20"/>
        </w:rPr>
        <w:t xml:space="preserve"> Компьютер</w:t>
      </w:r>
    </w:p>
    <w:p w:rsidR="00810156" w:rsidRPr="00685A81" w:rsidRDefault="00810156" w:rsidP="00810156">
      <w:pPr>
        <w:spacing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A81">
        <w:rPr>
          <w:rFonts w:ascii="Times New Roman" w:hAnsi="Times New Roman" w:cs="Times New Roman"/>
          <w:b/>
          <w:sz w:val="20"/>
          <w:szCs w:val="20"/>
        </w:rPr>
        <w:t>Интернет ресурсы:</w:t>
      </w:r>
    </w:p>
    <w:p w:rsidR="00810156" w:rsidRPr="00685A81" w:rsidRDefault="009B5D2E" w:rsidP="00810156">
      <w:pPr>
        <w:spacing w:line="264" w:lineRule="auto"/>
        <w:jc w:val="both"/>
        <w:rPr>
          <w:color w:val="000000" w:themeColor="text1"/>
          <w:sz w:val="20"/>
          <w:szCs w:val="20"/>
        </w:rPr>
      </w:pPr>
      <w:hyperlink r:id="rId7" w:history="1">
        <w:r w:rsidR="00810156" w:rsidRPr="00685A81">
          <w:rPr>
            <w:rStyle w:val="a9"/>
            <w:color w:val="000000" w:themeColor="text1"/>
            <w:sz w:val="20"/>
            <w:szCs w:val="20"/>
            <w:lang w:val="en-US"/>
          </w:rPr>
          <w:t>www</w:t>
        </w:r>
        <w:r w:rsidR="00810156" w:rsidRPr="00685A81">
          <w:rPr>
            <w:rStyle w:val="a9"/>
            <w:color w:val="000000" w:themeColor="text1"/>
            <w:sz w:val="20"/>
            <w:szCs w:val="20"/>
          </w:rPr>
          <w:t>.</w:t>
        </w:r>
        <w:r w:rsidR="00810156" w:rsidRPr="00685A81">
          <w:rPr>
            <w:rStyle w:val="a9"/>
            <w:color w:val="000000" w:themeColor="text1"/>
            <w:sz w:val="20"/>
            <w:szCs w:val="20"/>
            <w:lang w:val="en-US"/>
          </w:rPr>
          <w:t>school</w:t>
        </w:r>
        <w:r w:rsidR="00810156" w:rsidRPr="00685A81">
          <w:rPr>
            <w:rStyle w:val="a9"/>
            <w:color w:val="000000" w:themeColor="text1"/>
            <w:sz w:val="20"/>
            <w:szCs w:val="20"/>
          </w:rPr>
          <w:t>2000.</w:t>
        </w:r>
        <w:r w:rsidR="00810156" w:rsidRPr="00685A81">
          <w:rPr>
            <w:rStyle w:val="a9"/>
            <w:color w:val="000000" w:themeColor="text1"/>
            <w:sz w:val="20"/>
            <w:szCs w:val="20"/>
            <w:lang w:val="en-US"/>
          </w:rPr>
          <w:t>ru</w:t>
        </w:r>
      </w:hyperlink>
    </w:p>
    <w:p w:rsidR="00810156" w:rsidRPr="00685A81" w:rsidRDefault="00810156" w:rsidP="00810156">
      <w:pPr>
        <w:rPr>
          <w:rFonts w:ascii="Times New Roman" w:hAnsi="Times New Roman" w:cs="Times New Roman"/>
          <w:b/>
          <w:sz w:val="20"/>
          <w:szCs w:val="20"/>
        </w:rPr>
      </w:pPr>
    </w:p>
    <w:p w:rsidR="00072F9E" w:rsidRPr="00685A81" w:rsidRDefault="00072F9E" w:rsidP="007F5E9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2F9E" w:rsidRPr="00685A81" w:rsidRDefault="00072F9E" w:rsidP="007F5E9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2F9E" w:rsidRPr="00685A81" w:rsidRDefault="00072F9E" w:rsidP="007F5E9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5DD" w:rsidRPr="00685A81" w:rsidRDefault="000745DD" w:rsidP="007F5E9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0745DD" w:rsidRPr="00685A81" w:rsidRDefault="000745DD" w:rsidP="007F5E96">
      <w:pPr>
        <w:jc w:val="both"/>
        <w:rPr>
          <w:rFonts w:ascii="Times New Roman" w:hAnsi="Times New Roman"/>
          <w:sz w:val="20"/>
          <w:szCs w:val="20"/>
        </w:rPr>
      </w:pPr>
    </w:p>
    <w:p w:rsidR="00540582" w:rsidRPr="00685A81" w:rsidRDefault="00540582" w:rsidP="007F5E96">
      <w:pPr>
        <w:jc w:val="both"/>
        <w:rPr>
          <w:sz w:val="20"/>
          <w:szCs w:val="20"/>
        </w:rPr>
      </w:pPr>
    </w:p>
    <w:sectPr w:rsidR="00540582" w:rsidRPr="00685A81" w:rsidSect="00805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B60" w:rsidRDefault="00B04B60" w:rsidP="00805902">
      <w:pPr>
        <w:spacing w:after="0" w:line="240" w:lineRule="auto"/>
      </w:pPr>
      <w:r>
        <w:separator/>
      </w:r>
    </w:p>
  </w:endnote>
  <w:endnote w:type="continuationSeparator" w:id="0">
    <w:p w:rsidR="00B04B60" w:rsidRDefault="00B04B60" w:rsidP="0080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Prop BT">
    <w:panose1 w:val="00000000000000000000"/>
    <w:charset w:val="02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B60" w:rsidRDefault="00B04B60" w:rsidP="00805902">
      <w:pPr>
        <w:spacing w:after="0" w:line="240" w:lineRule="auto"/>
      </w:pPr>
      <w:r>
        <w:separator/>
      </w:r>
    </w:p>
  </w:footnote>
  <w:footnote w:type="continuationSeparator" w:id="0">
    <w:p w:rsidR="00B04B60" w:rsidRDefault="00B04B60" w:rsidP="00805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084"/>
    <w:multiLevelType w:val="hybridMultilevel"/>
    <w:tmpl w:val="266423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E1B86"/>
    <w:multiLevelType w:val="hybridMultilevel"/>
    <w:tmpl w:val="CA4A08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E97FBE"/>
    <w:multiLevelType w:val="hybridMultilevel"/>
    <w:tmpl w:val="485666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922690"/>
    <w:multiLevelType w:val="hybridMultilevel"/>
    <w:tmpl w:val="39CA7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370165"/>
    <w:multiLevelType w:val="hybridMultilevel"/>
    <w:tmpl w:val="A37C5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330EBC"/>
    <w:multiLevelType w:val="hybridMultilevel"/>
    <w:tmpl w:val="313E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D2FDC"/>
    <w:multiLevelType w:val="hybridMultilevel"/>
    <w:tmpl w:val="310CE272"/>
    <w:lvl w:ilvl="0" w:tplc="18D2842C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605A00"/>
    <w:multiLevelType w:val="hybridMultilevel"/>
    <w:tmpl w:val="310CE272"/>
    <w:lvl w:ilvl="0" w:tplc="18D2842C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2E5B0F"/>
    <w:multiLevelType w:val="hybridMultilevel"/>
    <w:tmpl w:val="546E51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63E"/>
    <w:rsid w:val="00072F9E"/>
    <w:rsid w:val="000745DD"/>
    <w:rsid w:val="000D0536"/>
    <w:rsid w:val="000F7552"/>
    <w:rsid w:val="00117897"/>
    <w:rsid w:val="00124306"/>
    <w:rsid w:val="00313BF2"/>
    <w:rsid w:val="004413EA"/>
    <w:rsid w:val="00474482"/>
    <w:rsid w:val="0052008F"/>
    <w:rsid w:val="00540582"/>
    <w:rsid w:val="00547BE9"/>
    <w:rsid w:val="005D491F"/>
    <w:rsid w:val="00685A81"/>
    <w:rsid w:val="00750E9F"/>
    <w:rsid w:val="007638A3"/>
    <w:rsid w:val="007B35D4"/>
    <w:rsid w:val="007F5E96"/>
    <w:rsid w:val="00805902"/>
    <w:rsid w:val="00810156"/>
    <w:rsid w:val="0082563E"/>
    <w:rsid w:val="009B5D2E"/>
    <w:rsid w:val="00A20A5D"/>
    <w:rsid w:val="00AD17CC"/>
    <w:rsid w:val="00B04B60"/>
    <w:rsid w:val="00BB5172"/>
    <w:rsid w:val="00C36A57"/>
    <w:rsid w:val="00DC00C7"/>
    <w:rsid w:val="00E363FB"/>
    <w:rsid w:val="00E672E2"/>
    <w:rsid w:val="00F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1FC14-9C40-4A76-9D48-43DADF40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45DD"/>
    <w:pPr>
      <w:spacing w:after="0" w:line="240" w:lineRule="auto"/>
      <w:ind w:firstLine="397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745DD"/>
    <w:rPr>
      <w:rFonts w:ascii="Calibri" w:eastAsia="Calibri" w:hAnsi="Calibri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745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72F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75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0F755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rsid w:val="007F5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10156"/>
  </w:style>
  <w:style w:type="character" w:styleId="a9">
    <w:name w:val="Hyperlink"/>
    <w:basedOn w:val="a0"/>
    <w:rsid w:val="00810156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0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902"/>
  </w:style>
  <w:style w:type="paragraph" w:styleId="ac">
    <w:name w:val="footer"/>
    <w:basedOn w:val="a"/>
    <w:link w:val="ad"/>
    <w:uiPriority w:val="99"/>
    <w:semiHidden/>
    <w:unhideWhenUsed/>
    <w:rsid w:val="0080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5902"/>
  </w:style>
  <w:style w:type="character" w:styleId="ae">
    <w:name w:val="Strong"/>
    <w:basedOn w:val="a0"/>
    <w:uiPriority w:val="22"/>
    <w:qFormat/>
    <w:rsid w:val="00A20A5D"/>
    <w:rPr>
      <w:b/>
      <w:bCs/>
    </w:rPr>
  </w:style>
  <w:style w:type="character" w:customStyle="1" w:styleId="apple-converted-space">
    <w:name w:val="apple-converted-space"/>
    <w:basedOn w:val="a0"/>
    <w:rsid w:val="00A2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200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5948</Words>
  <Characters>33904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2015-01-18T11:17:00Z</dcterms:created>
  <dcterms:modified xsi:type="dcterms:W3CDTF">2015-01-26T03:24:00Z</dcterms:modified>
</cp:coreProperties>
</file>