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FC" w:rsidRPr="001951FC" w:rsidRDefault="001951FC" w:rsidP="001951FC">
      <w:pPr>
        <w:jc w:val="center"/>
        <w:rPr>
          <w:b/>
          <w:sz w:val="28"/>
          <w:szCs w:val="28"/>
        </w:rPr>
      </w:pPr>
      <w:r w:rsidRPr="001951FC">
        <w:rPr>
          <w:b/>
          <w:sz w:val="28"/>
          <w:szCs w:val="28"/>
        </w:rPr>
        <w:t>Разр</w:t>
      </w:r>
      <w:r>
        <w:rPr>
          <w:b/>
          <w:sz w:val="28"/>
          <w:szCs w:val="28"/>
        </w:rPr>
        <w:t>аботка внеклассного мероприятия</w:t>
      </w:r>
    </w:p>
    <w:p w:rsidR="007E45B6" w:rsidRDefault="001951FC" w:rsidP="001951FC">
      <w:pPr>
        <w:jc w:val="center"/>
        <w:rPr>
          <w:b/>
          <w:sz w:val="28"/>
          <w:szCs w:val="28"/>
        </w:rPr>
      </w:pPr>
      <w:r w:rsidRPr="001951FC">
        <w:rPr>
          <w:b/>
          <w:sz w:val="28"/>
          <w:szCs w:val="28"/>
        </w:rPr>
        <w:t xml:space="preserve"> «Твое здоровье – в твоих руках. Глаза-помощники человека»</w:t>
      </w:r>
    </w:p>
    <w:p w:rsidR="001951FC" w:rsidRPr="001951FC" w:rsidRDefault="001951FC" w:rsidP="001951FC">
      <w:pPr>
        <w:autoSpaceDE w:val="0"/>
        <w:autoSpaceDN w:val="0"/>
        <w:adjustRightInd w:val="0"/>
        <w:spacing w:before="180"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b/>
          <w:bCs/>
          <w:sz w:val="24"/>
          <w:szCs w:val="24"/>
          <w:lang w:eastAsia="ru-RU"/>
        </w:rPr>
        <w:t>Цели:</w:t>
      </w:r>
      <w:r w:rsidRPr="001951FC">
        <w:rPr>
          <w:rFonts w:ascii="Times New Roman" w:eastAsia="Times New Roman" w:hAnsi="Times New Roman" w:cs="Times New Roman"/>
          <w:sz w:val="24"/>
          <w:szCs w:val="24"/>
          <w:lang w:eastAsia="ru-RU"/>
        </w:rPr>
        <w:t xml:space="preserve"> учить заботиться о сохранении зрения; познакомить со строением глаза; выяснить причины ухудшения зрения; развивать мышление, память, расширять кругозор детей; воспитывать стремление заботиться о своем</w:t>
      </w:r>
      <w:r>
        <w:rPr>
          <w:rFonts w:ascii="Times New Roman" w:eastAsia="Times New Roman" w:hAnsi="Times New Roman" w:cs="Times New Roman"/>
          <w:sz w:val="24"/>
          <w:szCs w:val="24"/>
          <w:lang w:eastAsia="ru-RU"/>
        </w:rPr>
        <w:t xml:space="preserve"> здоровье и здоровье окружающих, развивать умение работать в группах.</w:t>
      </w:r>
    </w:p>
    <w:p w:rsidR="001951FC" w:rsidRPr="001951FC" w:rsidRDefault="001951FC" w:rsidP="001951FC">
      <w:pPr>
        <w:keepNext/>
        <w:autoSpaceDE w:val="0"/>
        <w:autoSpaceDN w:val="0"/>
        <w:adjustRightInd w:val="0"/>
        <w:spacing w:before="180" w:after="60" w:line="252" w:lineRule="auto"/>
        <w:ind w:firstLine="567"/>
        <w:jc w:val="center"/>
        <w:rPr>
          <w:rFonts w:ascii="Times New Roman" w:eastAsia="Times New Roman" w:hAnsi="Times New Roman" w:cs="Times New Roman"/>
          <w:b/>
          <w:bCs/>
          <w:sz w:val="24"/>
          <w:szCs w:val="24"/>
          <w:lang w:eastAsia="ru-RU"/>
        </w:rPr>
      </w:pPr>
      <w:r w:rsidRPr="001951FC">
        <w:rPr>
          <w:rFonts w:ascii="Times New Roman" w:eastAsia="Times New Roman" w:hAnsi="Times New Roman" w:cs="Times New Roman"/>
          <w:b/>
          <w:bCs/>
          <w:sz w:val="24"/>
          <w:szCs w:val="24"/>
          <w:lang w:eastAsia="ru-RU"/>
        </w:rPr>
        <w:t>Ход занятия</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 Вступительное слово учителя</w:t>
      </w:r>
      <w:r w:rsidRPr="001951FC">
        <w:rPr>
          <w:rFonts w:ascii="Times New Roman" w:eastAsia="Times New Roman" w:hAnsi="Times New Roman" w:cs="Times New Roman"/>
          <w:b/>
          <w:bCs/>
          <w:sz w:val="24"/>
          <w:szCs w:val="24"/>
          <w:lang w:eastAsia="ru-RU"/>
        </w:rPr>
        <w:t xml:space="preserve"> </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caps/>
          <w:sz w:val="24"/>
          <w:szCs w:val="24"/>
          <w:lang w:eastAsia="ru-RU"/>
        </w:rPr>
        <w:t>м</w:t>
      </w:r>
      <w:r w:rsidRPr="001951FC">
        <w:rPr>
          <w:rFonts w:ascii="Times New Roman" w:eastAsia="Times New Roman" w:hAnsi="Times New Roman" w:cs="Times New Roman"/>
          <w:sz w:val="24"/>
          <w:szCs w:val="24"/>
          <w:lang w:eastAsia="ru-RU"/>
        </w:rPr>
        <w:t xml:space="preserve">ы очень часто </w:t>
      </w:r>
      <w:r>
        <w:rPr>
          <w:rFonts w:ascii="Times New Roman" w:eastAsia="Times New Roman" w:hAnsi="Times New Roman" w:cs="Times New Roman"/>
          <w:sz w:val="24"/>
          <w:szCs w:val="24"/>
          <w:lang w:eastAsia="ru-RU"/>
        </w:rPr>
        <w:t>говорим о  здоровье</w:t>
      </w:r>
      <w:r w:rsidRPr="001951FC">
        <w:rPr>
          <w:rFonts w:ascii="Times New Roman" w:eastAsia="Times New Roman" w:hAnsi="Times New Roman" w:cs="Times New Roman"/>
          <w:sz w:val="24"/>
          <w:szCs w:val="24"/>
          <w:lang w:eastAsia="ru-RU"/>
        </w:rPr>
        <w:t>. Мы учились с вами ухаживать за своим телом, чистить з</w:t>
      </w:r>
      <w:r>
        <w:rPr>
          <w:rFonts w:ascii="Times New Roman" w:eastAsia="Times New Roman" w:hAnsi="Times New Roman" w:cs="Times New Roman"/>
          <w:sz w:val="24"/>
          <w:szCs w:val="24"/>
          <w:lang w:eastAsia="ru-RU"/>
        </w:rPr>
        <w:t xml:space="preserve">убы... Общее название  </w:t>
      </w:r>
      <w:proofErr w:type="gramStart"/>
      <w:r>
        <w:rPr>
          <w:rFonts w:ascii="Times New Roman" w:eastAsia="Times New Roman" w:hAnsi="Times New Roman" w:cs="Times New Roman"/>
          <w:sz w:val="24"/>
          <w:szCs w:val="24"/>
          <w:lang w:eastAsia="ru-RU"/>
        </w:rPr>
        <w:t>нашего</w:t>
      </w:r>
      <w:proofErr w:type="gramEnd"/>
      <w:r w:rsidRPr="001951FC">
        <w:rPr>
          <w:rFonts w:ascii="Times New Roman" w:eastAsia="Times New Roman" w:hAnsi="Times New Roman" w:cs="Times New Roman"/>
          <w:sz w:val="24"/>
          <w:szCs w:val="24"/>
          <w:lang w:eastAsia="ru-RU"/>
        </w:rPr>
        <w:t xml:space="preserve"> занятий звучит так: «Твое здоровье в твоих руках».</w:t>
      </w:r>
    </w:p>
    <w:p w:rsid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i/>
          <w:iCs/>
          <w:sz w:val="24"/>
          <w:szCs w:val="24"/>
          <w:lang w:eastAsia="ru-RU"/>
        </w:rPr>
      </w:pPr>
      <w:r w:rsidRPr="001951FC">
        <w:rPr>
          <w:rFonts w:ascii="Times New Roman" w:eastAsia="Times New Roman" w:hAnsi="Times New Roman" w:cs="Times New Roman"/>
          <w:sz w:val="24"/>
          <w:szCs w:val="24"/>
          <w:lang w:eastAsia="ru-RU"/>
        </w:rPr>
        <w:t xml:space="preserve">– Как вы это понимаете? </w:t>
      </w:r>
      <w:r w:rsidRPr="001951FC">
        <w:rPr>
          <w:rFonts w:ascii="Times New Roman" w:eastAsia="Times New Roman" w:hAnsi="Times New Roman" w:cs="Times New Roman"/>
          <w:i/>
          <w:iCs/>
          <w:sz w:val="24"/>
          <w:szCs w:val="24"/>
          <w:lang w:eastAsia="ru-RU"/>
        </w:rPr>
        <w:t>(</w:t>
      </w:r>
      <w:r w:rsidRPr="001951FC">
        <w:rPr>
          <w:rFonts w:ascii="Times New Roman" w:eastAsia="Times New Roman" w:hAnsi="Times New Roman" w:cs="Times New Roman"/>
          <w:i/>
          <w:iCs/>
          <w:caps/>
          <w:sz w:val="24"/>
          <w:szCs w:val="24"/>
          <w:lang w:eastAsia="ru-RU"/>
        </w:rPr>
        <w:t>о</w:t>
      </w:r>
      <w:r w:rsidRPr="001951FC">
        <w:rPr>
          <w:rFonts w:ascii="Times New Roman" w:eastAsia="Times New Roman" w:hAnsi="Times New Roman" w:cs="Times New Roman"/>
          <w:i/>
          <w:iCs/>
          <w:sz w:val="24"/>
          <w:szCs w:val="24"/>
          <w:lang w:eastAsia="ru-RU"/>
        </w:rPr>
        <w:t>тветы.)</w:t>
      </w:r>
    </w:p>
    <w:p w:rsidR="00C4546B" w:rsidRPr="00C4546B" w:rsidRDefault="00C4546B" w:rsidP="00C4546B">
      <w:pPr>
        <w:autoSpaceDE w:val="0"/>
        <w:autoSpaceDN w:val="0"/>
        <w:adjustRightInd w:val="0"/>
        <w:spacing w:after="0" w:line="252" w:lineRule="auto"/>
        <w:ind w:firstLine="567"/>
        <w:jc w:val="both"/>
        <w:rPr>
          <w:rFonts w:ascii="Times New Roman" w:eastAsia="Times New Roman" w:hAnsi="Times New Roman" w:cs="Times New Roman"/>
          <w:iCs/>
          <w:sz w:val="24"/>
          <w:szCs w:val="24"/>
          <w:lang w:eastAsia="ru-RU"/>
        </w:rPr>
      </w:pPr>
      <w:r w:rsidRPr="00C4546B">
        <w:rPr>
          <w:rFonts w:ascii="Times New Roman" w:eastAsia="Times New Roman" w:hAnsi="Times New Roman" w:cs="Times New Roman"/>
          <w:i/>
          <w:iCs/>
          <w:sz w:val="24"/>
          <w:szCs w:val="24"/>
          <w:lang w:eastAsia="ru-RU"/>
        </w:rPr>
        <w:t xml:space="preserve">- </w:t>
      </w:r>
      <w:r w:rsidRPr="00C4546B">
        <w:rPr>
          <w:rFonts w:ascii="Times New Roman" w:eastAsia="Times New Roman" w:hAnsi="Times New Roman" w:cs="Times New Roman"/>
          <w:iCs/>
          <w:sz w:val="24"/>
          <w:szCs w:val="24"/>
          <w:lang w:eastAsia="ru-RU"/>
        </w:rPr>
        <w:t>Сегодня на уроке познакомимся  с интересной темой. Мы будем говорить о том органе чувств, от которого мозг получает больше всего информации.</w:t>
      </w:r>
    </w:p>
    <w:p w:rsidR="00C4546B" w:rsidRPr="001951FC" w:rsidRDefault="00C4546B" w:rsidP="00C4546B">
      <w:pPr>
        <w:autoSpaceDE w:val="0"/>
        <w:autoSpaceDN w:val="0"/>
        <w:adjustRightInd w:val="0"/>
        <w:spacing w:after="0" w:line="252" w:lineRule="auto"/>
        <w:ind w:firstLine="567"/>
        <w:jc w:val="both"/>
        <w:rPr>
          <w:rFonts w:ascii="Times New Roman" w:eastAsia="Times New Roman" w:hAnsi="Times New Roman" w:cs="Times New Roman"/>
          <w:i/>
          <w:iCs/>
          <w:sz w:val="24"/>
          <w:szCs w:val="24"/>
          <w:lang w:eastAsia="ru-RU"/>
        </w:rPr>
      </w:pPr>
      <w:r w:rsidRPr="00C4546B">
        <w:rPr>
          <w:rFonts w:ascii="Times New Roman" w:eastAsia="Times New Roman" w:hAnsi="Times New Roman" w:cs="Times New Roman"/>
          <w:iCs/>
          <w:sz w:val="24"/>
          <w:szCs w:val="24"/>
          <w:lang w:eastAsia="ru-RU"/>
        </w:rPr>
        <w:t>- Как вы думаете, что это за орган чувств?</w:t>
      </w:r>
      <w:r w:rsidRPr="00C4546B">
        <w:rPr>
          <w:rFonts w:ascii="Times New Roman" w:eastAsia="Times New Roman" w:hAnsi="Times New Roman" w:cs="Times New Roman"/>
          <w:i/>
          <w:iCs/>
          <w:sz w:val="24"/>
          <w:szCs w:val="24"/>
          <w:lang w:eastAsia="ru-RU"/>
        </w:rPr>
        <w:t xml:space="preserve"> (глаза)</w:t>
      </w:r>
    </w:p>
    <w:p w:rsid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Тема нашего сегодняшнего</w:t>
      </w:r>
      <w:r>
        <w:rPr>
          <w:rFonts w:ascii="Times New Roman" w:eastAsia="Times New Roman" w:hAnsi="Times New Roman" w:cs="Times New Roman"/>
          <w:sz w:val="24"/>
          <w:szCs w:val="24"/>
          <w:lang w:eastAsia="ru-RU"/>
        </w:rPr>
        <w:t xml:space="preserve"> занятия: «Глаза-помощники человека</w:t>
      </w:r>
      <w:r w:rsidRPr="001951FC">
        <w:rPr>
          <w:rFonts w:ascii="Times New Roman" w:eastAsia="Times New Roman" w:hAnsi="Times New Roman" w:cs="Times New Roman"/>
          <w:sz w:val="24"/>
          <w:szCs w:val="24"/>
          <w:lang w:eastAsia="ru-RU"/>
        </w:rPr>
        <w:t xml:space="preserve">». </w:t>
      </w:r>
    </w:p>
    <w:p w:rsid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думаете, почему о глазах так отзываются?</w:t>
      </w:r>
      <w:bookmarkStart w:id="0" w:name="_GoBack"/>
      <w:bookmarkEnd w:id="0"/>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А вот зачем же беречь наши глаза, мы и должны узнать на сегодняшнем занятии.</w:t>
      </w:r>
    </w:p>
    <w:p w:rsid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Глаз – орган зрения. Мы видим глазами наш удивительный мир, который пронизан светом ласкового солнца. Недаром говорят, что лучше один раз увидеть, чем сто раз услышать. Наши глаза помогают нам познавать окружающий мир, учиться, выполнять различную работу. Человеку с плохим зрением труднее будет учиться, работать. </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w:t>
      </w:r>
      <w:r w:rsidRPr="001951FC">
        <w:rPr>
          <w:rFonts w:ascii="Times New Roman" w:eastAsia="Times New Roman" w:hAnsi="Times New Roman" w:cs="Times New Roman"/>
          <w:sz w:val="24"/>
          <w:szCs w:val="24"/>
          <w:lang w:eastAsia="ru-RU"/>
        </w:rPr>
        <w:t xml:space="preserve">Какой вывод можно сделать из сказанного мною? </w:t>
      </w:r>
      <w:r w:rsidRPr="001951FC">
        <w:rPr>
          <w:rFonts w:ascii="Times New Roman" w:eastAsia="Times New Roman" w:hAnsi="Times New Roman" w:cs="Times New Roman"/>
          <w:i/>
          <w:iCs/>
          <w:sz w:val="24"/>
          <w:szCs w:val="24"/>
          <w:lang w:eastAsia="ru-RU"/>
        </w:rPr>
        <w:t>(Зрение нужно беречь!)</w:t>
      </w:r>
    </w:p>
    <w:p w:rsidR="001951FC" w:rsidRPr="001951FC" w:rsidRDefault="001951FC" w:rsidP="001951FC">
      <w:pPr>
        <w:autoSpaceDE w:val="0"/>
        <w:autoSpaceDN w:val="0"/>
        <w:adjustRightInd w:val="0"/>
        <w:spacing w:before="120" w:after="0" w:line="252" w:lineRule="auto"/>
        <w:ind w:firstLine="567"/>
        <w:jc w:val="both"/>
        <w:rPr>
          <w:rFonts w:ascii="Times New Roman" w:eastAsia="Times New Roman" w:hAnsi="Times New Roman" w:cs="Times New Roman"/>
          <w:b/>
          <w:bCs/>
          <w:sz w:val="24"/>
          <w:szCs w:val="24"/>
          <w:lang w:eastAsia="ru-RU"/>
        </w:rPr>
      </w:pPr>
      <w:r w:rsidRPr="001951FC">
        <w:rPr>
          <w:rFonts w:ascii="Times New Roman" w:eastAsia="Times New Roman" w:hAnsi="Times New Roman" w:cs="Times New Roman"/>
          <w:b/>
          <w:bCs/>
          <w:sz w:val="24"/>
          <w:szCs w:val="24"/>
          <w:lang w:eastAsia="ru-RU"/>
        </w:rPr>
        <w:t>II. Рассказ о строении глаза.</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Для начала мы немножко познакомимся со строением глаза. Вы все знаете, как устроен фотоаппарат. (Показываю). Когда нажимаешь на кнопку затвора, в нем открывается маленькое круглое отверстие. Через это отверстие проходят лучи света. Они попадают на пленку и рисуют на ней то, на что был направлен фотоаппарат. Примерно так же устроен наш глаз. Посредине круглое цветное пятнышко, у одних оно коричневое, у других – синее, зеленоватое. Это радужная оболочка. А посредине видна черная точка. Но это не точка, а маленькое отверстие, оно называется зрачком. Именно через него лучи света попадают внутрь глаза и как бы рисуют в нашем мозгу изображение того, на что направлен глаз.</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Сама природа заботливо оберегает глаз. Потечет со лба пот – его остановит густая изгородь бровей. Ветер понесет в лицо пыль – ее задержит плотный частокол ресниц. Если пылинка залетит в глаз, ее тотчас слизнет непрерывно мигающее веко.</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Ну, если уж природа заботится о нас, то мы и сами должны заботиться о своем здоровье. </w:t>
      </w:r>
    </w:p>
    <w:p w:rsidR="001951FC" w:rsidRPr="001951FC" w:rsidRDefault="001951FC" w:rsidP="001951FC">
      <w:pPr>
        <w:tabs>
          <w:tab w:val="left" w:pos="8355"/>
        </w:tabs>
        <w:autoSpaceDE w:val="0"/>
        <w:autoSpaceDN w:val="0"/>
        <w:adjustRightInd w:val="0"/>
        <w:spacing w:before="120" w:after="0" w:line="252" w:lineRule="auto"/>
        <w:ind w:firstLine="567"/>
        <w:jc w:val="both"/>
        <w:rPr>
          <w:rFonts w:ascii="Times New Roman" w:eastAsia="Times New Roman" w:hAnsi="Times New Roman" w:cs="Times New Roman"/>
          <w:b/>
          <w:bCs/>
          <w:sz w:val="24"/>
          <w:szCs w:val="24"/>
          <w:lang w:eastAsia="ru-RU"/>
        </w:rPr>
      </w:pPr>
      <w:r w:rsidRPr="001951FC">
        <w:rPr>
          <w:rFonts w:ascii="Times New Roman" w:eastAsia="Times New Roman" w:hAnsi="Times New Roman" w:cs="Times New Roman"/>
          <w:b/>
          <w:bCs/>
          <w:sz w:val="24"/>
          <w:szCs w:val="24"/>
          <w:lang w:eastAsia="ru-RU"/>
        </w:rPr>
        <w:t>III. Обсуждение проблемы «Почему п</w:t>
      </w:r>
      <w:r>
        <w:rPr>
          <w:rFonts w:ascii="Times New Roman" w:eastAsia="Times New Roman" w:hAnsi="Times New Roman" w:cs="Times New Roman"/>
          <w:b/>
          <w:bCs/>
          <w:sz w:val="24"/>
          <w:szCs w:val="24"/>
          <w:lang w:eastAsia="ru-RU"/>
        </w:rPr>
        <w:t>ортится зрение» «Как сохранить зрение»</w:t>
      </w:r>
      <w:r w:rsidRPr="001951FC">
        <w:rPr>
          <w:rFonts w:ascii="Times New Roman" w:eastAsia="Times New Roman" w:hAnsi="Times New Roman" w:cs="Times New Roman"/>
          <w:b/>
          <w:bCs/>
          <w:sz w:val="24"/>
          <w:szCs w:val="24"/>
          <w:lang w:eastAsia="ru-RU"/>
        </w:rPr>
        <w:tab/>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 </w:t>
      </w:r>
      <w:r w:rsidRPr="001951FC">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caps/>
          <w:sz w:val="24"/>
          <w:szCs w:val="24"/>
          <w:lang w:eastAsia="ru-RU"/>
        </w:rPr>
        <w:t>Работа в  группах</w:t>
      </w:r>
      <w:proofErr w:type="gramStart"/>
      <w:r>
        <w:rPr>
          <w:rFonts w:ascii="Times New Roman" w:eastAsia="Times New Roman" w:hAnsi="Times New Roman" w:cs="Times New Roman"/>
          <w:i/>
          <w:iCs/>
          <w:sz w:val="24"/>
          <w:szCs w:val="24"/>
          <w:lang w:eastAsia="ru-RU"/>
        </w:rPr>
        <w:t xml:space="preserve"> </w:t>
      </w:r>
      <w:r w:rsidRPr="001951FC">
        <w:rPr>
          <w:rFonts w:ascii="Times New Roman" w:eastAsia="Times New Roman" w:hAnsi="Times New Roman" w:cs="Times New Roman"/>
          <w:i/>
          <w:iCs/>
          <w:sz w:val="24"/>
          <w:szCs w:val="24"/>
          <w:lang w:eastAsia="ru-RU"/>
        </w:rPr>
        <w:t>.</w:t>
      </w:r>
      <w:proofErr w:type="gramEnd"/>
      <w:r w:rsidRPr="001951FC">
        <w:rPr>
          <w:rFonts w:ascii="Times New Roman" w:eastAsia="Times New Roman" w:hAnsi="Times New Roman" w:cs="Times New Roman"/>
          <w:i/>
          <w:iCs/>
          <w:sz w:val="24"/>
          <w:szCs w:val="24"/>
          <w:lang w:eastAsia="ru-RU"/>
        </w:rPr>
        <w:t>)</w:t>
      </w:r>
      <w:r w:rsidRPr="001951FC">
        <w:rPr>
          <w:rFonts w:ascii="Times New Roman" w:eastAsia="Times New Roman" w:hAnsi="Times New Roman" w:cs="Times New Roman"/>
          <w:sz w:val="24"/>
          <w:szCs w:val="24"/>
          <w:lang w:eastAsia="ru-RU"/>
        </w:rPr>
        <w:t xml:space="preserve"> </w:t>
      </w:r>
    </w:p>
    <w:p w:rsidR="001951FC" w:rsidRPr="001951FC" w:rsidRDefault="001951FC" w:rsidP="001951FC">
      <w:pPr>
        <w:keepNext/>
        <w:autoSpaceDE w:val="0"/>
        <w:autoSpaceDN w:val="0"/>
        <w:adjustRightInd w:val="0"/>
        <w:spacing w:after="0" w:line="252" w:lineRule="auto"/>
        <w:ind w:firstLine="567"/>
        <w:rPr>
          <w:rFonts w:ascii="Times New Roman" w:eastAsia="Times New Roman" w:hAnsi="Times New Roman" w:cs="Times New Roman"/>
          <w:b/>
          <w:bCs/>
          <w:sz w:val="24"/>
          <w:szCs w:val="24"/>
          <w:lang w:eastAsia="ru-RU"/>
        </w:rPr>
      </w:pPr>
    </w:p>
    <w:p w:rsidR="001951FC" w:rsidRPr="001951FC" w:rsidRDefault="001951FC" w:rsidP="001951FC">
      <w:pPr>
        <w:keepNext/>
        <w:autoSpaceDE w:val="0"/>
        <w:autoSpaceDN w:val="0"/>
        <w:adjustRightInd w:val="0"/>
        <w:spacing w:after="0" w:line="252" w:lineRule="auto"/>
        <w:ind w:firstLine="567"/>
        <w:jc w:val="center"/>
        <w:rPr>
          <w:rFonts w:ascii="Times New Roman" w:eastAsia="Times New Roman" w:hAnsi="Times New Roman" w:cs="Times New Roman"/>
          <w:b/>
          <w:bCs/>
          <w:sz w:val="24"/>
          <w:szCs w:val="24"/>
          <w:lang w:eastAsia="ru-RU"/>
        </w:rPr>
      </w:pPr>
      <w:r w:rsidRPr="001951FC">
        <w:rPr>
          <w:rFonts w:ascii="Times New Roman" w:eastAsia="Times New Roman" w:hAnsi="Times New Roman" w:cs="Times New Roman"/>
          <w:b/>
          <w:bCs/>
          <w:sz w:val="24"/>
          <w:szCs w:val="24"/>
          <w:lang w:eastAsia="ru-RU"/>
        </w:rPr>
        <w:t>Причины ухудшения зрения</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1. Работа при плохом освещении.</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2. Чтение при малом расстоянии от глаз до книги.</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3. Чтение лежа.</w:t>
      </w:r>
    </w:p>
    <w:p w:rsid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4. Длительный просмотр телепередач.</w:t>
      </w:r>
    </w:p>
    <w:p w:rsid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Как сохранить зрение?</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1. Место, где вы занимаетесь, должно быть хорошо освещено. Лампа должна стоять слева.</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2. Расстояние от книги, тетради до глаз должно быть 30–35 см (у взрослого это равно длине руки от локтя до кончиков пальцев).</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3. Нельзя читать лежа или на ходу, попадете всегда в беду.</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1951FC">
        <w:rPr>
          <w:rFonts w:ascii="Times New Roman" w:eastAsia="Times New Roman" w:hAnsi="Times New Roman" w:cs="Times New Roman"/>
          <w:sz w:val="24"/>
          <w:szCs w:val="24"/>
          <w:lang w:eastAsia="ru-RU"/>
        </w:rPr>
        <w:t xml:space="preserve">4. Телевизор. </w:t>
      </w:r>
      <w:r w:rsidRPr="001951FC">
        <w:rPr>
          <w:rFonts w:ascii="Times New Roman" w:eastAsia="Times New Roman" w:hAnsi="Times New Roman" w:cs="Times New Roman"/>
          <w:i/>
          <w:iCs/>
          <w:sz w:val="24"/>
          <w:szCs w:val="24"/>
          <w:lang w:eastAsia="ru-RU"/>
        </w:rPr>
        <w:t>(Рассказывает ученик.)</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1) Смотреть не более 2–3 передач в неделю (по 1–1,5 ч) (не считая коротких мультиков).</w:t>
      </w:r>
    </w:p>
    <w:p w:rsidR="001951FC" w:rsidRPr="001951FC" w:rsidRDefault="001951FC" w:rsidP="001951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2) Располагаться от телевизора не ближе 2–3 м, не дальше 6–8 м. </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3) Место для сидения должно быть удобным. </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4) Изображение на экране должно быть четким. </w:t>
      </w:r>
    </w:p>
    <w:p w:rsidR="001951FC" w:rsidRPr="001951FC" w:rsidRDefault="001951FC" w:rsidP="001951FC">
      <w:pPr>
        <w:keepNext/>
        <w:autoSpaceDE w:val="0"/>
        <w:autoSpaceDN w:val="0"/>
        <w:adjustRightInd w:val="0"/>
        <w:spacing w:before="120" w:after="0" w:line="261" w:lineRule="auto"/>
        <w:ind w:firstLine="567"/>
        <w:rPr>
          <w:rFonts w:ascii="Times New Roman" w:eastAsia="Times New Roman" w:hAnsi="Times New Roman" w:cs="Times New Roman"/>
          <w:b/>
          <w:bCs/>
          <w:sz w:val="24"/>
          <w:szCs w:val="24"/>
          <w:lang w:eastAsia="ru-RU"/>
        </w:rPr>
      </w:pPr>
      <w:r w:rsidRPr="001951FC">
        <w:rPr>
          <w:rFonts w:ascii="Times New Roman" w:eastAsia="Times New Roman" w:hAnsi="Times New Roman" w:cs="Times New Roman"/>
          <w:b/>
          <w:bCs/>
          <w:sz w:val="24"/>
          <w:szCs w:val="24"/>
          <w:lang w:eastAsia="ru-RU"/>
        </w:rPr>
        <w:t>IV. Практическое упражнение.</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Глазам нужен отдых. Попробуйте подряд два часа пилить дрова. Это даже и тренированному человеку трудно. Каждый знает: чтобы хорошо работать, нужно время от времени отдыхать. И на практической части нашего занятия мы сегодня узнаем, как же можно дать отдохнуть глазам. Для этого существует специальная гимнастика для глаз, которую разработали ученые-врачи.</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1. </w:t>
      </w:r>
      <w:r w:rsidRPr="001951FC">
        <w:rPr>
          <w:rFonts w:ascii="Times New Roman" w:eastAsia="Times New Roman" w:hAnsi="Times New Roman" w:cs="Times New Roman"/>
          <w:caps/>
          <w:sz w:val="24"/>
          <w:szCs w:val="24"/>
          <w:lang w:eastAsia="ru-RU"/>
        </w:rPr>
        <w:t>у</w:t>
      </w:r>
      <w:r w:rsidRPr="001951FC">
        <w:rPr>
          <w:rFonts w:ascii="Times New Roman" w:eastAsia="Times New Roman" w:hAnsi="Times New Roman" w:cs="Times New Roman"/>
          <w:sz w:val="24"/>
          <w:szCs w:val="24"/>
          <w:lang w:eastAsia="ru-RU"/>
        </w:rPr>
        <w:t>пражнение (сидя) крепко зажмурить глаза на 3–5 с. Затем открыть на такое же время (6–8 р.).</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2. </w:t>
      </w:r>
      <w:r w:rsidRPr="001951FC">
        <w:rPr>
          <w:rFonts w:ascii="Times New Roman" w:eastAsia="Times New Roman" w:hAnsi="Times New Roman" w:cs="Times New Roman"/>
          <w:caps/>
          <w:sz w:val="24"/>
          <w:szCs w:val="24"/>
          <w:lang w:eastAsia="ru-RU"/>
        </w:rPr>
        <w:t>у</w:t>
      </w:r>
      <w:r w:rsidRPr="001951FC">
        <w:rPr>
          <w:rFonts w:ascii="Times New Roman" w:eastAsia="Times New Roman" w:hAnsi="Times New Roman" w:cs="Times New Roman"/>
          <w:sz w:val="24"/>
          <w:szCs w:val="24"/>
          <w:lang w:eastAsia="ru-RU"/>
        </w:rPr>
        <w:t xml:space="preserve">пражнение (стоя). Посмотреть вверх, на нос; вниз, на нос (6–8 р). </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3. а) </w:t>
      </w:r>
      <w:r w:rsidRPr="001951FC">
        <w:rPr>
          <w:rFonts w:ascii="Times New Roman" w:eastAsia="Times New Roman" w:hAnsi="Times New Roman" w:cs="Times New Roman"/>
          <w:caps/>
          <w:sz w:val="24"/>
          <w:szCs w:val="24"/>
          <w:lang w:eastAsia="ru-RU"/>
        </w:rPr>
        <w:t>у</w:t>
      </w:r>
      <w:r w:rsidRPr="001951FC">
        <w:rPr>
          <w:rFonts w:ascii="Times New Roman" w:eastAsia="Times New Roman" w:hAnsi="Times New Roman" w:cs="Times New Roman"/>
          <w:sz w:val="24"/>
          <w:szCs w:val="24"/>
          <w:lang w:eastAsia="ru-RU"/>
        </w:rPr>
        <w:t>казательный палец на расстоянии 25–30 см.</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б) </w:t>
      </w:r>
      <w:r w:rsidRPr="001951FC">
        <w:rPr>
          <w:rFonts w:ascii="Times New Roman" w:eastAsia="Times New Roman" w:hAnsi="Times New Roman" w:cs="Times New Roman"/>
          <w:caps/>
          <w:sz w:val="24"/>
          <w:szCs w:val="24"/>
          <w:lang w:eastAsia="ru-RU"/>
        </w:rPr>
        <w:t>с</w:t>
      </w:r>
      <w:r w:rsidRPr="001951FC">
        <w:rPr>
          <w:rFonts w:ascii="Times New Roman" w:eastAsia="Times New Roman" w:hAnsi="Times New Roman" w:cs="Times New Roman"/>
          <w:sz w:val="24"/>
          <w:szCs w:val="24"/>
          <w:lang w:eastAsia="ru-RU"/>
        </w:rPr>
        <w:t>мотреть на конец пальца 3–5 с.</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в) </w:t>
      </w:r>
      <w:r w:rsidRPr="001951FC">
        <w:rPr>
          <w:rFonts w:ascii="Times New Roman" w:eastAsia="Times New Roman" w:hAnsi="Times New Roman" w:cs="Times New Roman"/>
          <w:caps/>
          <w:sz w:val="24"/>
          <w:szCs w:val="24"/>
          <w:lang w:eastAsia="ru-RU"/>
        </w:rPr>
        <w:t>п</w:t>
      </w:r>
      <w:r w:rsidRPr="001951FC">
        <w:rPr>
          <w:rFonts w:ascii="Times New Roman" w:eastAsia="Times New Roman" w:hAnsi="Times New Roman" w:cs="Times New Roman"/>
          <w:sz w:val="24"/>
          <w:szCs w:val="24"/>
          <w:lang w:eastAsia="ru-RU"/>
        </w:rPr>
        <w:t>рикрыть левой рукой левый глаз на 3–5 с.</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г) </w:t>
      </w:r>
      <w:r w:rsidRPr="001951FC">
        <w:rPr>
          <w:rFonts w:ascii="Times New Roman" w:eastAsia="Times New Roman" w:hAnsi="Times New Roman" w:cs="Times New Roman"/>
          <w:caps/>
          <w:sz w:val="24"/>
          <w:szCs w:val="24"/>
          <w:lang w:eastAsia="ru-RU"/>
        </w:rPr>
        <w:t>у</w:t>
      </w:r>
      <w:r w:rsidRPr="001951FC">
        <w:rPr>
          <w:rFonts w:ascii="Times New Roman" w:eastAsia="Times New Roman" w:hAnsi="Times New Roman" w:cs="Times New Roman"/>
          <w:sz w:val="24"/>
          <w:szCs w:val="24"/>
          <w:lang w:eastAsia="ru-RU"/>
        </w:rPr>
        <w:t>брать ладонь, смотреть на конец пальца 3–5 с. (</w:t>
      </w:r>
      <w:r w:rsidRPr="001951FC">
        <w:rPr>
          <w:rFonts w:ascii="Times New Roman" w:eastAsia="Times New Roman" w:hAnsi="Times New Roman" w:cs="Times New Roman"/>
          <w:caps/>
          <w:sz w:val="24"/>
          <w:szCs w:val="24"/>
          <w:lang w:eastAsia="ru-RU"/>
        </w:rPr>
        <w:t>п</w:t>
      </w:r>
      <w:r w:rsidRPr="001951FC">
        <w:rPr>
          <w:rFonts w:ascii="Times New Roman" w:eastAsia="Times New Roman" w:hAnsi="Times New Roman" w:cs="Times New Roman"/>
          <w:sz w:val="24"/>
          <w:szCs w:val="24"/>
          <w:lang w:eastAsia="ru-RU"/>
        </w:rPr>
        <w:t>отом правой рукой.)</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xml:space="preserve">4. Самое простое упражнение. Быстро поморгать 20–30 с. Затем закрыть глаза и посидеть минутку, откинувшись на спинку стула. </w:t>
      </w:r>
    </w:p>
    <w:p w:rsidR="001951FC" w:rsidRPr="001951FC" w:rsidRDefault="001951FC" w:rsidP="001951FC">
      <w:pPr>
        <w:autoSpaceDE w:val="0"/>
        <w:autoSpaceDN w:val="0"/>
        <w:adjustRightInd w:val="0"/>
        <w:spacing w:before="120" w:after="0" w:line="252" w:lineRule="auto"/>
        <w:ind w:firstLine="567"/>
        <w:jc w:val="both"/>
        <w:rPr>
          <w:rFonts w:ascii="Times New Roman" w:eastAsia="Times New Roman" w:hAnsi="Times New Roman" w:cs="Times New Roman"/>
          <w:b/>
          <w:bCs/>
          <w:sz w:val="24"/>
          <w:szCs w:val="24"/>
          <w:lang w:eastAsia="ru-RU"/>
        </w:rPr>
      </w:pPr>
      <w:r w:rsidRPr="001951FC">
        <w:rPr>
          <w:rFonts w:ascii="Times New Roman" w:eastAsia="Times New Roman" w:hAnsi="Times New Roman" w:cs="Times New Roman"/>
          <w:b/>
          <w:bCs/>
          <w:sz w:val="24"/>
          <w:szCs w:val="24"/>
          <w:lang w:eastAsia="ru-RU"/>
        </w:rPr>
        <w:t>V. Итог.</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Какую цель мы ставили?</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 Чему научились, что нового узнали?</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1. Узнали, как устроен глаз.</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2. Выяснили причины ухудшения зрения.</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3. Научились заботиться о сохранении зрения.</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4. Научились делать гимнастику для глаз.</w:t>
      </w:r>
    </w:p>
    <w:p w:rsidR="001951FC" w:rsidRPr="001951FC" w:rsidRDefault="001951FC" w:rsidP="001951FC">
      <w:pPr>
        <w:autoSpaceDE w:val="0"/>
        <w:autoSpaceDN w:val="0"/>
        <w:adjustRightInd w:val="0"/>
        <w:spacing w:after="0" w:line="252"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На занятии мы тоже усердно работали, и после занятия нам нужен отдых. И еще одно упражнение, для того чтобы снять усталость, расслабиться. Я говорю, а вы делаете.</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Реснички опускаются...</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Глазки закрываются...</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Мы спокойно отдыхаем,</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Сном волшебным засыпаем, ...</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Дышится легко, ровно, глубоко...</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Наши руки отдыхают,</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Ноги тоже отдыхают.</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Отдыхают, засыпают.</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Шея не напряжена</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И расслаблена,</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Губы чуть приоткрываются,</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lastRenderedPageBreak/>
        <w:t>Всё чудесно расслабляется.</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Дышится легко, ровно, глубоко...</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Мы спокойно отдыхаем,</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Сном волшебным засыпаем,</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Хорошо нам отдыхать,</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Но пора уже вставать!</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Крепче кулачки сжимаем,</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Их повыше поднимаем.</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Потянуться, улыбнуться!</w:t>
      </w:r>
    </w:p>
    <w:p w:rsidR="001951FC" w:rsidRPr="001951FC" w:rsidRDefault="001951FC" w:rsidP="001951FC">
      <w:pPr>
        <w:autoSpaceDE w:val="0"/>
        <w:autoSpaceDN w:val="0"/>
        <w:adjustRightInd w:val="0"/>
        <w:spacing w:after="0" w:line="261" w:lineRule="auto"/>
        <w:ind w:firstLine="567"/>
        <w:jc w:val="both"/>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Всем открыть глаза и</w:t>
      </w:r>
    </w:p>
    <w:p w:rsidR="001951FC" w:rsidRPr="001951FC" w:rsidRDefault="001951FC" w:rsidP="001951FC">
      <w:pPr>
        <w:spacing w:after="0" w:line="240" w:lineRule="auto"/>
        <w:ind w:left="3060" w:firstLine="567"/>
        <w:rPr>
          <w:rFonts w:ascii="Times New Roman" w:eastAsia="Times New Roman" w:hAnsi="Times New Roman" w:cs="Times New Roman"/>
          <w:sz w:val="24"/>
          <w:szCs w:val="24"/>
          <w:lang w:eastAsia="ru-RU"/>
        </w:rPr>
      </w:pPr>
      <w:r w:rsidRPr="001951FC">
        <w:rPr>
          <w:rFonts w:ascii="Times New Roman" w:eastAsia="Times New Roman" w:hAnsi="Times New Roman" w:cs="Times New Roman"/>
          <w:sz w:val="24"/>
          <w:szCs w:val="24"/>
          <w:lang w:eastAsia="ru-RU"/>
        </w:rPr>
        <w:t>Красиво сесть!</w:t>
      </w:r>
    </w:p>
    <w:p w:rsidR="001951FC" w:rsidRPr="001951FC" w:rsidRDefault="001951FC" w:rsidP="001951FC">
      <w:pPr>
        <w:rPr>
          <w:sz w:val="24"/>
          <w:szCs w:val="24"/>
        </w:rPr>
      </w:pPr>
    </w:p>
    <w:sectPr w:rsidR="001951FC" w:rsidRPr="00195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FC"/>
    <w:rsid w:val="001951FC"/>
    <w:rsid w:val="004F215B"/>
    <w:rsid w:val="007E45B6"/>
    <w:rsid w:val="00A00FDE"/>
    <w:rsid w:val="00A43D1C"/>
    <w:rsid w:val="00C4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2014-09-24T16:10:00Z</dcterms:created>
  <dcterms:modified xsi:type="dcterms:W3CDTF">2014-09-24T16:29:00Z</dcterms:modified>
</cp:coreProperties>
</file>