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90" w:rsidRDefault="00623190" w:rsidP="0062319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Русский язык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623190" w:rsidRDefault="00623190" w:rsidP="00623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часов в неделю – 170 ч. в год</w:t>
      </w:r>
    </w:p>
    <w:p w:rsidR="00623190" w:rsidRDefault="00623190" w:rsidP="006231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3190" w:rsidRDefault="00623190" w:rsidP="006231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учебно-методический комплект «Школа России» входят:</w:t>
      </w:r>
    </w:p>
    <w:p w:rsidR="00623190" w:rsidRDefault="00623190" w:rsidP="00623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90" w:rsidRDefault="00623190" w:rsidP="00623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 «Русский язык»,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Л.М.Зеленина.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.Е.Хохлова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 класс. Част</w:t>
      </w:r>
      <w:r w:rsidR="009031C7">
        <w:rPr>
          <w:rFonts w:ascii="Times New Roman" w:hAnsi="Times New Roman" w:cs="Times New Roman"/>
          <w:sz w:val="24"/>
          <w:szCs w:val="24"/>
        </w:rPr>
        <w:t>и 1 и 2.- М.: «Просвещение»,2012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190" w:rsidRDefault="00623190" w:rsidP="00623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Тетрадь на печатной основе по русскому языку,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Л.М.Зеленина.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.Е.Хохлова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- 3 класс. Части 1</w:t>
      </w:r>
      <w:r w:rsidR="009031C7">
        <w:rPr>
          <w:rFonts w:ascii="Times New Roman" w:hAnsi="Times New Roman" w:cs="Times New Roman"/>
          <w:sz w:val="24"/>
          <w:szCs w:val="24"/>
        </w:rPr>
        <w:t xml:space="preserve"> и 2».- М.: «Просвещение», 20012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190" w:rsidRDefault="00623190" w:rsidP="00623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3190" w:rsidRDefault="00623190" w:rsidP="006231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23190" w:rsidRDefault="00623190" w:rsidP="00623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3190" w:rsidRDefault="00623190" w:rsidP="006231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на основе концепции и программы общеобразовательных учреждений начальные классов </w:t>
      </w:r>
    </w:p>
    <w:p w:rsidR="00623190" w:rsidRDefault="00623190" w:rsidP="006231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программы «Школа России» 2009 года.</w:t>
      </w:r>
    </w:p>
    <w:p w:rsidR="00623190" w:rsidRDefault="00623190" w:rsidP="006231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3190" w:rsidRDefault="00623190" w:rsidP="00623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начального общего образования по русскому языку.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русского языка на ступени начального общего образования и образовательных учреждениях с русским языком обучения направлено на достижение следующих целей:</w:t>
      </w:r>
    </w:p>
    <w:p w:rsidR="00623190" w:rsidRDefault="00623190" w:rsidP="00623190">
      <w:pPr>
        <w:spacing w:after="0"/>
        <w:jc w:val="center"/>
        <w:rPr>
          <w:rFonts w:ascii="Times New Roman" w:hAnsi="Times New Roman" w:cs="Times New Roman"/>
        </w:rPr>
      </w:pP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 xml:space="preserve">развитие </w:t>
      </w:r>
      <w:r>
        <w:rPr>
          <w:rFonts w:ascii="Times New Roman" w:hAnsi="Times New Roman" w:cs="Times New Roman"/>
        </w:rPr>
        <w:t>речи, мышления, воображения школьников, способности выбирать средства языка в соответствии с условиями общения, языковой интуиции и «чувства языка»;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освоение </w:t>
      </w:r>
      <w:r>
        <w:rPr>
          <w:rFonts w:ascii="Times New Roman" w:hAnsi="Times New Roman" w:cs="Times New Roman"/>
        </w:rPr>
        <w:t>первоначальных знаний о лексике, фонетике, грамматике русского языка;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>овладение</w:t>
      </w:r>
      <w:r>
        <w:rPr>
          <w:rFonts w:ascii="Times New Roman" w:hAnsi="Times New Roman" w:cs="Times New Roman"/>
        </w:rPr>
        <w:t xml:space="preserve"> элементарными способами анализа изучаемых явлений языку, умения правильно писать и читать, участвовать в диалоге, составлять несложные монологические высказывания;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>воспитание</w:t>
      </w:r>
      <w:r>
        <w:rPr>
          <w:rFonts w:ascii="Times New Roman" w:hAnsi="Times New Roman" w:cs="Times New Roman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623190" w:rsidRDefault="00623190" w:rsidP="00623190">
      <w:pPr>
        <w:tabs>
          <w:tab w:val="left" w:pos="572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23190" w:rsidRDefault="00623190" w:rsidP="0062319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Планируемый уровень подготовки учащихся начальной школы: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формирование элементов учебной самостоятельности, умений эффективно работать с учебной книгой, пользоваться лингвистическими словарями и справочниками;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воспитание привычки обращаться к учебной и </w:t>
      </w:r>
      <w:proofErr w:type="spellStart"/>
      <w:r>
        <w:rPr>
          <w:rFonts w:ascii="Times New Roman" w:hAnsi="Times New Roman" w:cs="Times New Roman"/>
        </w:rPr>
        <w:t>справочн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информационной лингвистической литературе;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-формирование целостного представления о родном языке, его морфологическом, морфемном и синтаксическом строе, звукобуквенном составе, интонационном и лексическом богатстве.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</w:p>
    <w:p w:rsidR="00623190" w:rsidRDefault="00623190" w:rsidP="006231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Формирование ключевых компетенций к концу года.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изучения русского языка учащиеся </w:t>
      </w:r>
      <w:r>
        <w:rPr>
          <w:rFonts w:ascii="Times New Roman" w:hAnsi="Times New Roman" w:cs="Times New Roman"/>
          <w:b/>
        </w:rPr>
        <w:t>должны знать</w:t>
      </w:r>
      <w:r>
        <w:rPr>
          <w:rFonts w:ascii="Times New Roman" w:hAnsi="Times New Roman" w:cs="Times New Roman"/>
        </w:rPr>
        <w:t>: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значимые части речи;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-признаки изученных частей речи;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-типы предложений по цели высказывания и эмоциональной окраске.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</w:p>
    <w:p w:rsidR="00623190" w:rsidRDefault="00623190" w:rsidP="0062319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Должны уметь: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и кратко характеризовать звуки речи, состав слова, части речи, предложение;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-различать произношение и написание слов;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-находить способ проверки написания слов (в том числе по словарю);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-без ошибок списывать несложный текст из 70-90 слов: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-создавать несложные монологические тексты на доступные детям темы в форме повествования или описания;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-соблюдать изученные нормы орфографии и пунктуации (диктант </w:t>
      </w:r>
      <w:proofErr w:type="gramStart"/>
      <w:r>
        <w:rPr>
          <w:rFonts w:ascii="Times New Roman" w:hAnsi="Times New Roman" w:cs="Times New Roman"/>
        </w:rPr>
        <w:t>–т</w:t>
      </w:r>
      <w:proofErr w:type="gramEnd"/>
      <w:r>
        <w:rPr>
          <w:rFonts w:ascii="Times New Roman" w:hAnsi="Times New Roman" w:cs="Times New Roman"/>
        </w:rPr>
        <w:t>екст 75-80 слов).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</w:p>
    <w:p w:rsidR="00623190" w:rsidRDefault="00623190" w:rsidP="0062319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 и повседневной жизни: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-для адекватного восприятия звучащей речи (высказываний взрослых и сверстников, детских радиопередач, аудиозаписей и др.);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-работы со словарями;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-соблюдение орфоэпических норм;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-создание в устной и письменной форме несложных текстов по интересующей младшего школьника тематике;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-овладения нормами русского речевого этикета в ситуациях повседневного общения.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</w:p>
    <w:p w:rsidR="00623190" w:rsidRDefault="00623190" w:rsidP="00623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190" w:rsidRDefault="00623190" w:rsidP="00623190">
      <w:pPr>
        <w:rPr>
          <w:rFonts w:ascii="Times New Roman" w:hAnsi="Times New Roman" w:cs="Times New Roman"/>
          <w:sz w:val="24"/>
          <w:szCs w:val="24"/>
        </w:rPr>
      </w:pPr>
    </w:p>
    <w:p w:rsidR="00623190" w:rsidRDefault="00623190" w:rsidP="00623190">
      <w:pPr>
        <w:rPr>
          <w:rFonts w:ascii="Times New Roman" w:hAnsi="Times New Roman" w:cs="Times New Roman"/>
          <w:sz w:val="24"/>
          <w:szCs w:val="24"/>
        </w:rPr>
      </w:pPr>
    </w:p>
    <w:p w:rsidR="00623190" w:rsidRDefault="00623190" w:rsidP="00623190">
      <w:pPr>
        <w:rPr>
          <w:rFonts w:ascii="Times New Roman" w:hAnsi="Times New Roman" w:cs="Times New Roman"/>
          <w:sz w:val="24"/>
          <w:szCs w:val="24"/>
        </w:rPr>
      </w:pPr>
    </w:p>
    <w:p w:rsidR="00623190" w:rsidRDefault="00623190" w:rsidP="0062319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Структура  курса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020"/>
        <w:gridCol w:w="1800"/>
      </w:tblGrid>
      <w:tr w:rsidR="00623190" w:rsidTr="0062319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0" w:rsidRDefault="0062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0" w:rsidRDefault="0062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(глава)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90" w:rsidRDefault="0062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23190" w:rsidRDefault="00623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23190" w:rsidTr="0062319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Повторение.</w:t>
            </w:r>
          </w:p>
          <w:p w:rsidR="00623190" w:rsidRDefault="006231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Предложение, словосочетание, слово. </w:t>
            </w:r>
          </w:p>
          <w:p w:rsidR="00623190" w:rsidRDefault="006231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речи, их употребление в предложении.</w:t>
            </w:r>
          </w:p>
          <w:p w:rsidR="00623190" w:rsidRDefault="006231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речи; звуки и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ч</w:t>
            </w:r>
          </w:p>
          <w:p w:rsidR="00623190" w:rsidRDefault="006231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23190" w:rsidRDefault="006231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23190" w:rsidRDefault="006231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23190" w:rsidTr="0062319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Default="006231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623190" w:rsidRDefault="00623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Default="0062319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Синтаксис и пунктуация.</w:t>
            </w:r>
          </w:p>
          <w:p w:rsidR="00623190" w:rsidRDefault="00623190">
            <w:pPr>
              <w:spacing w:after="0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и второстепенные члены предложения, подлежащее и сказуемое. </w:t>
            </w:r>
          </w:p>
          <w:p w:rsidR="00623190" w:rsidRDefault="00623190">
            <w:pPr>
              <w:tabs>
                <w:tab w:val="left" w:pos="553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Логическое ударение, интонация перечисления.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Default="00623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ч.</w:t>
            </w:r>
          </w:p>
          <w:p w:rsidR="00623190" w:rsidRDefault="006231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  <w:p w:rsidR="00623190" w:rsidRDefault="006231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23190" w:rsidTr="00623190">
        <w:trPr>
          <w:trHeight w:val="22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Default="006231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623190" w:rsidRDefault="006231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Default="0062319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Морфология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состав слова.</w:t>
            </w:r>
          </w:p>
          <w:p w:rsidR="00623190" w:rsidRDefault="00623190">
            <w:pPr>
              <w:spacing w:after="0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Состав слова.</w:t>
            </w:r>
          </w:p>
          <w:p w:rsidR="00623190" w:rsidRDefault="00623190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Части речи.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23190" w:rsidRDefault="006231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-Имя существительное (24 часа)</w:t>
            </w:r>
          </w:p>
          <w:p w:rsidR="00623190" w:rsidRDefault="006231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-Имя прилагательное (16 часов);</w:t>
            </w:r>
          </w:p>
          <w:p w:rsidR="00623190" w:rsidRDefault="006231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-Глагол(23 часа)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Default="00623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 ч</w:t>
            </w:r>
          </w:p>
          <w:p w:rsidR="00623190" w:rsidRDefault="006231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  <w:p w:rsidR="00623190" w:rsidRDefault="0062319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  <w:p w:rsidR="00623190" w:rsidRDefault="00623190">
            <w:pPr>
              <w:jc w:val="center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190" w:rsidTr="0062319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623190" w:rsidRDefault="006231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Всего: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 ч</w:t>
            </w:r>
          </w:p>
          <w:p w:rsidR="00623190" w:rsidRDefault="006231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170 ч.</w:t>
            </w:r>
          </w:p>
        </w:tc>
      </w:tr>
    </w:tbl>
    <w:p w:rsidR="00623190" w:rsidRDefault="00623190" w:rsidP="0062319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Диктантов – 11</w:t>
      </w:r>
    </w:p>
    <w:p w:rsidR="00623190" w:rsidRDefault="00623190" w:rsidP="006231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Обучающих изложений – 10</w:t>
      </w:r>
    </w:p>
    <w:p w:rsidR="00623190" w:rsidRDefault="00623190" w:rsidP="006231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Сочинений – 5</w:t>
      </w:r>
    </w:p>
    <w:p w:rsidR="00623190" w:rsidRDefault="00623190" w:rsidP="006231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Списываний – 4.</w:t>
      </w:r>
    </w:p>
    <w:p w:rsidR="00623190" w:rsidRDefault="00623190" w:rsidP="00623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90" w:rsidRDefault="00623190" w:rsidP="00623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90" w:rsidRDefault="00623190" w:rsidP="00623190">
      <w:pPr>
        <w:spacing w:after="0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Формирование ключевых компетенций по русскому языку.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-Коммуникативные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-Регулятивные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-Личностные</w:t>
      </w:r>
    </w:p>
    <w:p w:rsidR="00623190" w:rsidRDefault="00623190" w:rsidP="006231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-Познавательные</w:t>
      </w:r>
    </w:p>
    <w:p w:rsidR="00623190" w:rsidRDefault="00623190" w:rsidP="00623190"/>
    <w:tbl>
      <w:tblPr>
        <w:tblStyle w:val="a7"/>
        <w:tblW w:w="0" w:type="auto"/>
        <w:tblLook w:val="04A0"/>
      </w:tblPr>
      <w:tblGrid>
        <w:gridCol w:w="4503"/>
        <w:gridCol w:w="1984"/>
        <w:gridCol w:w="8299"/>
      </w:tblGrid>
      <w:tr w:rsidR="00623190" w:rsidTr="006231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Количество часов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Формирование ключевых компетенций (характеристика деятельности)</w:t>
            </w:r>
          </w:p>
        </w:tc>
      </w:tr>
      <w:tr w:rsidR="00623190" w:rsidTr="006231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 xml:space="preserve">  Повторение.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 xml:space="preserve">       </w:t>
            </w:r>
          </w:p>
          <w:p w:rsidR="00623190" w:rsidRDefault="0062319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23 ч.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Устанавливать связь слов в предложении.</w:t>
            </w:r>
          </w:p>
          <w:p w:rsidR="00623190" w:rsidRDefault="00623190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Сравнивать</w:t>
            </w:r>
            <w:proofErr w:type="gramEnd"/>
            <w:r>
              <w:rPr>
                <w:lang w:eastAsia="ru-RU"/>
              </w:rPr>
              <w:t xml:space="preserve"> и различат предложение и слово.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Составлять предложения, используя образные выражения и фразеологические обороты.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Понимание смысла поставленной задачи.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планировать свою работу.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демонстрировать различные точки зрения на заданный вопрос.</w:t>
            </w:r>
          </w:p>
          <w:p w:rsidR="00623190" w:rsidRDefault="0062319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Умение выслушивать мнение другого человека, культура диалога</w:t>
            </w:r>
          </w:p>
        </w:tc>
      </w:tr>
      <w:tr w:rsidR="00623190" w:rsidTr="006231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Default="00623190">
            <w:pPr>
              <w:rPr>
                <w:sz w:val="22"/>
                <w:szCs w:val="22"/>
                <w:lang w:eastAsia="ru-RU"/>
              </w:rPr>
            </w:pPr>
          </w:p>
          <w:p w:rsidR="00623190" w:rsidRDefault="00623190">
            <w:pPr>
              <w:rPr>
                <w:b/>
                <w:lang w:eastAsia="ru-RU"/>
              </w:rPr>
            </w:pPr>
            <w:r>
              <w:rPr>
                <w:lang w:eastAsia="ru-RU"/>
              </w:rPr>
              <w:t>2. Синтаксис и пунктуация.</w:t>
            </w:r>
          </w:p>
          <w:p w:rsidR="00623190" w:rsidRDefault="0062319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</w:p>
          <w:p w:rsidR="00623190" w:rsidRDefault="0062319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18 ч.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Default="00623190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Устанавливать связь слов в предложении.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Выделять главные и второстепенные члены предложения.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Определять грамматическую основу предложения.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Сравнивать и различать распространённые и нераспространённые предложения.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Составлять предложения, используя образные выражения и фразеологические обороты.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Работать в паре: обсуждать смысл учебной задачи (вести диалог) и подготавливать свой вариант выполнения задания, оценивать полученные результаты.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Толковать (объяснять) значение пословиц и устойчивых выражений.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Подбирать синонимы к данному слову.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Наблюдать (анализировать) и устанавливать: могут ли быть предложения, в которых при одном сказуемом два или несколько подлежащих, а при одном подлежащем несколько </w:t>
            </w:r>
            <w:r>
              <w:rPr>
                <w:lang w:eastAsia="ru-RU"/>
              </w:rPr>
              <w:lastRenderedPageBreak/>
              <w:t>сказуемых.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Формулировать выводы по результатам наблюдений.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Разбирать по членам предложения.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Формулировать правило расстановки знаков препинания.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Использовать термины: «второстепенные члены предложения».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Слушать, как произносятся предложения с однородными членами (интонация перечисления), и объяснять особенности произнесения этих предложений. Правильно ставить логическое ударение. Читать предложения выразительно. 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Наблюдать и рассказывать, как в письменной речи показывается интонация перечисления с однородными членами.</w:t>
            </w:r>
          </w:p>
          <w:p w:rsidR="00623190" w:rsidRDefault="00623190">
            <w:pPr>
              <w:rPr>
                <w:sz w:val="22"/>
                <w:szCs w:val="22"/>
                <w:lang w:eastAsia="ru-RU"/>
              </w:rPr>
            </w:pPr>
          </w:p>
        </w:tc>
      </w:tr>
      <w:tr w:rsidR="00623190" w:rsidTr="006231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Default="00623190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 </w:t>
            </w:r>
          </w:p>
          <w:p w:rsidR="00623190" w:rsidRDefault="00623190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3. </w:t>
            </w:r>
            <w:r>
              <w:rPr>
                <w:lang w:eastAsia="ru-RU"/>
              </w:rPr>
              <w:t xml:space="preserve">Морфология и </w:t>
            </w:r>
            <w:proofErr w:type="spellStart"/>
            <w:r>
              <w:rPr>
                <w:lang w:eastAsia="ru-RU"/>
              </w:rPr>
              <w:t>Морфемика</w:t>
            </w:r>
            <w:proofErr w:type="spellEnd"/>
            <w:r>
              <w:rPr>
                <w:lang w:eastAsia="ru-RU"/>
              </w:rPr>
              <w:t>. Состав слова.</w:t>
            </w:r>
          </w:p>
          <w:p w:rsidR="00623190" w:rsidRDefault="00623190">
            <w:pPr>
              <w:rPr>
                <w:lang w:eastAsia="ru-RU"/>
              </w:rPr>
            </w:pPr>
          </w:p>
          <w:p w:rsidR="00623190" w:rsidRDefault="00623190">
            <w:pPr>
              <w:rPr>
                <w:b/>
                <w:lang w:eastAsia="ru-RU"/>
              </w:rPr>
            </w:pPr>
          </w:p>
          <w:p w:rsidR="00623190" w:rsidRDefault="00623190">
            <w:pPr>
              <w:rPr>
                <w:b/>
                <w:lang w:eastAsia="ru-RU"/>
              </w:rPr>
            </w:pPr>
          </w:p>
          <w:p w:rsidR="00623190" w:rsidRDefault="00623190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 xml:space="preserve">    </w:t>
            </w:r>
          </w:p>
          <w:p w:rsidR="00623190" w:rsidRDefault="0062319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129 ч.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Default="00623190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1.</w:t>
            </w:r>
            <w:r>
              <w:rPr>
                <w:u w:val="single"/>
                <w:lang w:eastAsia="ru-RU"/>
              </w:rPr>
              <w:t>Имя существительное.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Выделять существительное по лексико-грамматическим признакам.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Различать собственные и нарицательные, существительные, в форме единственного и множественного числа.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Наблюдать за существительным и устанавливать, изменяются ли они по родам.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Различать и находить существительные мужского, женского и среднего рода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Толковать (объяснять) значение образных выражений и пословиц.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Высказываться (строить монологические высказывания), вести диалог по результатам наблюдений об изменении имён существительных.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Давать толкование термину «существительные общего рода».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Составлять текст- описание на заданную тему.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Наблюдать (анализировать) и устанавливать, как изменяются существительные при связи с другими словами. 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Выделять окончания имён существительных.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Строить алгоритм рассуждения при определении падежа существительного.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Формулировать вывод по результатам наблюдений.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Работать в группе, в паре.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Применять полученные знания на практике.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</w:p>
          <w:p w:rsidR="00623190" w:rsidRDefault="00623190">
            <w:pPr>
              <w:rPr>
                <w:u w:val="single"/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r>
              <w:rPr>
                <w:u w:val="single"/>
                <w:lang w:eastAsia="ru-RU"/>
              </w:rPr>
              <w:t>Имя прилагательное.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Характеризовать лексическое значение имён прилагательных, особенности грамматических признаков имён прилагательных.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Объяснять термин «родовые окончания имён прилагательных».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Выделять из предложения словосочетания с прилагательными, устанавливать связь слов в этих словосочетаниях.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Толковать (объяснять) образные выражения, в которые входят прилагательные.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Употреблять прилагательные, используемые в прямом и переносном значениях, в разных </w:t>
            </w:r>
            <w:r>
              <w:rPr>
                <w:lang w:eastAsia="ru-RU"/>
              </w:rPr>
              <w:lastRenderedPageBreak/>
              <w:t>контекстах.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Распространять предложения, дополняя их по смыслу нужными прилагательными.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Наблюдать за словосочетанием и устанавливать от чего зависит род, число и падеж прилагательного в словосочетании с существительным.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Наблюдать и устанавливать значение прилагательных в речи.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Использовать знания на практике.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Формулировать выводы по результатам работы.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Сравнивать, полученные результаты, прислушиваться к выводам других.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</w:p>
          <w:p w:rsidR="00623190" w:rsidRDefault="00623190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>
              <w:rPr>
                <w:u w:val="single"/>
                <w:lang w:eastAsia="ru-RU"/>
              </w:rPr>
              <w:t>. Глагол</w:t>
            </w:r>
            <w:r>
              <w:rPr>
                <w:lang w:eastAsia="ru-RU"/>
              </w:rPr>
              <w:t>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Выделять глаголы среди других частей речи.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Наблюдать и анализировать какова роль глагола в речи.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Характеризовать роль глаголов в речи.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Строить алгоритм выделения основы глаголов в неопределённой форме.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Наблюдать и сравнивать лексическое значение разных глаголов.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Составлять текст на заданную тему с использованием глаголов.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Наблюдать (анализировать) по таблице и устанавливать, как образуются различные формы глагола.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Сравнивать правописание глаголов.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Объяснять различие в правописании различных временных форм глаголов.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Формулировать выводы по результатам наблюдений.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Использовать на практике правило правописания глаголов.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Составлять текст, определив его тему по последнему предложению.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Составлять и решать проблемно – грамматические задачи, касающиеся признаков глаголов</w:t>
            </w:r>
            <w:proofErr w:type="gramStart"/>
            <w:r>
              <w:rPr>
                <w:lang w:eastAsia="ru-RU"/>
              </w:rPr>
              <w:t xml:space="preserve"> .</w:t>
            </w:r>
            <w:proofErr w:type="gramEnd"/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Составлять тексты на заданную тему, используя слова для справок.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Писать сочинение на заданную тему, используя данные ключевые слова и готовый текст.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Записывать текст описание близко по тексту.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Обсуждать план письма и писать письмо.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Составлять план текста и писать по нему изложение.</w:t>
            </w:r>
          </w:p>
          <w:p w:rsidR="00623190" w:rsidRDefault="00623190">
            <w:pPr>
              <w:jc w:val="both"/>
              <w:rPr>
                <w:rFonts w:ascii="Corbel" w:hAnsi="Corbel"/>
                <w:lang w:eastAsia="ru-RU"/>
              </w:rPr>
            </w:pP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  <w:r>
              <w:rPr>
                <w:u w:val="single"/>
                <w:lang w:eastAsia="ru-RU"/>
              </w:rPr>
              <w:t>Состав слова</w:t>
            </w:r>
            <w:r>
              <w:rPr>
                <w:lang w:eastAsia="ru-RU"/>
              </w:rPr>
              <w:t xml:space="preserve"> 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Использовать в активном словаре термины: окончание, нулевое окончание, разные формы одного и того же слова, приставка, корень, суффикс.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Образовывать группы однокоренных слов. 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Иметь представления о словообразовании в русском языке, уметь об этом рассказывать.</w:t>
            </w:r>
          </w:p>
          <w:p w:rsidR="00623190" w:rsidRDefault="0062319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Использовать знания проверки  правописания слов с безударной гласной  и парной согласной в </w:t>
            </w:r>
            <w:proofErr w:type="gramStart"/>
            <w:r>
              <w:rPr>
                <w:lang w:eastAsia="ru-RU"/>
              </w:rPr>
              <w:t>корне слова</w:t>
            </w:r>
            <w:proofErr w:type="gramEnd"/>
            <w:r>
              <w:rPr>
                <w:lang w:eastAsia="ru-RU"/>
              </w:rPr>
              <w:t xml:space="preserve"> на практике.</w:t>
            </w:r>
          </w:p>
          <w:p w:rsidR="00623190" w:rsidRDefault="0062319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Развивать самостоятельность мышления и познавательной активности.</w:t>
            </w:r>
          </w:p>
        </w:tc>
      </w:tr>
      <w:tr w:rsidR="00623190" w:rsidTr="006231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Default="00623190">
            <w:pPr>
              <w:rPr>
                <w:b/>
                <w:sz w:val="22"/>
                <w:szCs w:val="22"/>
                <w:lang w:eastAsia="ru-RU"/>
              </w:rPr>
            </w:pPr>
          </w:p>
          <w:p w:rsidR="00623190" w:rsidRDefault="0062319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4. Повторение.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 xml:space="preserve">  </w:t>
            </w:r>
          </w:p>
          <w:p w:rsidR="00623190" w:rsidRDefault="00623190">
            <w:pPr>
              <w:rPr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 xml:space="preserve">    </w:t>
            </w:r>
            <w:r>
              <w:rPr>
                <w:lang w:eastAsia="ru-RU"/>
              </w:rPr>
              <w:t>6 ч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0" w:rsidRDefault="0062319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выдвигать предположения, находить выход из проблемных ситуаций, возникших во время доказательства своего личного мнения, подтверждение с помощью правил учебника.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Понимание смысла поставленной задачи.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планировать свою работу.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демонстрировать различные точки зрения на заданный вопрос.</w:t>
            </w:r>
          </w:p>
          <w:p w:rsidR="00623190" w:rsidRDefault="0062319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Умение выслушивать мнение другого человека, культура диалога и </w:t>
            </w:r>
            <w:proofErr w:type="spellStart"/>
            <w:r>
              <w:rPr>
                <w:lang w:eastAsia="ru-RU"/>
              </w:rPr>
              <w:t>полилога</w:t>
            </w:r>
            <w:proofErr w:type="spellEnd"/>
            <w:r>
              <w:rPr>
                <w:lang w:eastAsia="ru-RU"/>
              </w:rPr>
              <w:t xml:space="preserve">. </w:t>
            </w:r>
          </w:p>
          <w:p w:rsidR="00623190" w:rsidRDefault="00623190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623190" w:rsidRDefault="00623190" w:rsidP="00623190">
      <w:pPr>
        <w:spacing w:after="0"/>
        <w:rPr>
          <w:rFonts w:ascii="Times New Roman" w:hAnsi="Times New Roman" w:cs="Times New Roman"/>
          <w:b/>
        </w:rPr>
      </w:pPr>
    </w:p>
    <w:p w:rsidR="00623190" w:rsidRDefault="00623190" w:rsidP="00623190">
      <w:pPr>
        <w:spacing w:after="0"/>
        <w:jc w:val="center"/>
        <w:rPr>
          <w:rFonts w:ascii="Times New Roman" w:hAnsi="Times New Roman" w:cs="Times New Roman"/>
          <w:b/>
        </w:rPr>
      </w:pPr>
    </w:p>
    <w:p w:rsidR="00623190" w:rsidRDefault="00623190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C02" w:rsidRPr="002E7C02" w:rsidRDefault="002E7C02" w:rsidP="006231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23190" w:rsidRDefault="00623190" w:rsidP="00623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90" w:rsidRDefault="00623190" w:rsidP="00623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русскому языку.</w:t>
      </w:r>
    </w:p>
    <w:p w:rsidR="00623190" w:rsidRDefault="00623190" w:rsidP="0062319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630"/>
        <w:gridCol w:w="45"/>
        <w:gridCol w:w="30"/>
        <w:gridCol w:w="15"/>
        <w:gridCol w:w="15"/>
        <w:gridCol w:w="30"/>
        <w:gridCol w:w="15"/>
        <w:gridCol w:w="361"/>
        <w:gridCol w:w="416"/>
        <w:gridCol w:w="4545"/>
        <w:gridCol w:w="3263"/>
        <w:gridCol w:w="1415"/>
        <w:gridCol w:w="1843"/>
        <w:gridCol w:w="1424"/>
      </w:tblGrid>
      <w:tr w:rsidR="00623190" w:rsidTr="008021DB">
        <w:trPr>
          <w:trHeight w:val="42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3190" w:rsidRDefault="0062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190" w:rsidRDefault="0062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Знания умения навыки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Информационно- методическое оснащение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3190" w:rsidRDefault="008021DB" w:rsidP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Примечание</w:t>
            </w:r>
          </w:p>
        </w:tc>
      </w:tr>
      <w:tr w:rsidR="00623190" w:rsidTr="008021DB">
        <w:trPr>
          <w:trHeight w:val="345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3190" w:rsidRDefault="00623190" w:rsidP="0062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 w:rsidP="0062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90" w:rsidRDefault="0062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0" w:rsidTr="00623190">
        <w:trPr>
          <w:gridAfter w:val="5"/>
          <w:wAfter w:w="12490" w:type="dxa"/>
        </w:trPr>
        <w:tc>
          <w:tcPr>
            <w:tcW w:w="1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23190" w:rsidTr="008021D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4-5.09</w:t>
            </w:r>
          </w:p>
        </w:tc>
        <w:tc>
          <w:tcPr>
            <w:tcW w:w="8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Предложение, словосочетание, слово.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(4 ч)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понятий «предложение» и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словосоче-тание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словосочетаний в предложении.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предложений по цели высказывания и интонации.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>: что такое предложение, словосочетание, слово.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отличать предложение от слов и словосочетаний; устанавливать связи слов в предложении, задавать вопрос от одного слова к другому; записывать предложения (большая буква в начале, знак препинания в конце предложения); определять предложения по цели высказывания и интонации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., работа в парах.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 w:rsidP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0" w:rsidTr="008021D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Части речи, их употребление в предложении (6ч)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понятий «предмет» и «слово». </w:t>
            </w:r>
            <w:proofErr w:type="gramStart"/>
            <w:r>
              <w:rPr>
                <w:rFonts w:ascii="Times New Roman" w:hAnsi="Times New Roman" w:cs="Times New Roman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обозначающие предмет, действие предмета и признак предмета.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форма имени существительного.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в тексте имен существительных, глаголов и имен прилагательных.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речи – предлог. Его роль в предложении.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9C42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Ад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="00623190">
              <w:rPr>
                <w:rFonts w:ascii="Times New Roman" w:hAnsi="Times New Roman" w:cs="Times New Roman"/>
                <w:b/>
              </w:rPr>
              <w:t>онтрольная работа.№1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>: имя существительное, имя прилагательное, глагол, предлог, их лексические и основные грамматические признаки.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 двум признакам – значению и вопросу – определять части речи.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соблюдать изученные нормы орфографии и пунктуации.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0" w:rsidTr="008021DB">
        <w:trPr>
          <w:trHeight w:val="19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Звуки речи; звуки и буквы (13ч)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понятий «звук» и «буква». Алфавит.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заглавной буквы в словах и предложениях.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слов. Ударение.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Безударная гласная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Словарный диктант.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безударных гласных.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Контрольное списывание№1 </w:t>
            </w:r>
            <w:r>
              <w:rPr>
                <w:rFonts w:ascii="Times New Roman" w:hAnsi="Times New Roman" w:cs="Times New Roman"/>
              </w:rPr>
              <w:t>по теме «Знаки препинания в конце предложения».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звуки. Звонкие и глухие согласные.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парных согласных в конце слова.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парных согласных в середине слова.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и мягкие согласные. Обозначение мягкости согласных.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Разделительный мягкий знак.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Диктант№2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теме «Проверка парных согласных,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различие между звуками и буквами; признаки гласных и согласных звуков, звонких и глухих согласных, парных и непарных, твердых и мягких согласных.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проверять написание безударных гласных, парных и непроизносимых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безошибочно списывать несложный текст.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0" w:rsidTr="008021D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9.10.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8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b/>
              </w:rPr>
            </w:pPr>
            <w:r>
              <w:t xml:space="preserve">       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СИНТАКСИС И ПУНКТУАЦИЯ. (18ч)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Главные и второстепенные члены предложения, подлежащее и сказуемое. (12ч)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члены предложения – подлежащее и сказуемое.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Определение подлежащего и сказуемого в предложении.</w:t>
            </w:r>
            <w:r>
              <w:rPr>
                <w:rFonts w:ascii="Times New Roman" w:hAnsi="Times New Roman" w:cs="Times New Roman"/>
                <w:b/>
              </w:rPr>
              <w:t xml:space="preserve"> Словарный диктант.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Предложения, в которых сказуемое выражено разными частями речи.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речи, выражающие в предложении подлежащее. Личные местоимения.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главных членов предложения и частей речи, которыми они выражены.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Обучающее изложение №1  </w:t>
            </w:r>
            <w:r>
              <w:rPr>
                <w:rFonts w:ascii="Times New Roman" w:hAnsi="Times New Roman" w:cs="Times New Roman"/>
              </w:rPr>
              <w:t>зрительно воспринятого текста.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Второстепенные члены предложения.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 по схемам.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связи между главными и второстепенными членами предложения.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распространенных предложений. Разбор предложений по членам предложения и частям речи.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предложения и словосочетания. Однокоренные слова.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Сочинение №1 </w:t>
            </w:r>
            <w:r>
              <w:rPr>
                <w:rFonts w:ascii="Times New Roman" w:hAnsi="Times New Roman" w:cs="Times New Roman"/>
              </w:rPr>
              <w:t>на тему «Кто как готовится к зиме».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 главные и второстепенные члены предложения; распространенные и нераспространенные предложения.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подлежащее и сказуемое, второстепенные члены предложения (без деления на виды).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и повседневной жизни для создания в устной и письменной форме несложных текстов по интересующей тематике.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создавать несложные </w:t>
            </w:r>
            <w:r>
              <w:rPr>
                <w:rFonts w:ascii="Times New Roman" w:hAnsi="Times New Roman" w:cs="Times New Roman"/>
              </w:rPr>
              <w:lastRenderedPageBreak/>
              <w:t>монологические тексты на доступные детям темы в форме повествования и описания.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на тему «Кто как готовиться к зиме»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абота</w:t>
            </w:r>
            <w:proofErr w:type="spellEnd"/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15.10-курбан Байрам</w:t>
            </w:r>
          </w:p>
        </w:tc>
      </w:tr>
      <w:tr w:rsidR="00623190" w:rsidTr="0094371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Логическое ударение, интонация перечисления. (6ч)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Логическое ударение в предложении.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логического ударения в предложении.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с интонацией перечисления.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на письме запятой интонации перечисления.</w:t>
            </w:r>
            <w:r w:rsidR="00EC262D">
              <w:rPr>
                <w:rFonts w:ascii="Times New Roman" w:hAnsi="Times New Roman" w:cs="Times New Roman"/>
              </w:rPr>
              <w:t xml:space="preserve">    </w:t>
            </w: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Постановка в предложении логического ударения.</w:t>
            </w:r>
          </w:p>
          <w:p w:rsidR="00623190" w:rsidRDefault="00374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Диктант.</w:t>
            </w: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списывание №2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>: интонацию перечисления; логическое ударение.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ставить логическое ударение; обозначать на письме интонацию перечисления.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444A" w:rsidRDefault="00374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444A" w:rsidRDefault="00374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безошибочно списывать несложный текст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абота</w:t>
            </w:r>
            <w:proofErr w:type="spellEnd"/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0" w:rsidTr="0094371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6577" w:rsidRDefault="00396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6577" w:rsidRDefault="00396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6577" w:rsidRDefault="00396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81-83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88-89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62D" w:rsidRDefault="00EC2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396577" w:rsidRDefault="00396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6577" w:rsidRDefault="00396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6577" w:rsidRDefault="00396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444A" w:rsidRDefault="00374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  <w:p w:rsidR="0037444A" w:rsidRDefault="003744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444A" w:rsidRDefault="00374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  <w:p w:rsidR="0037444A" w:rsidRDefault="003744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444A" w:rsidRDefault="003744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444A" w:rsidRDefault="00374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9.12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МОРФОЛОГИЯ И МОРФЕМИКА, СОСТАВ СЛОВА. (129ч)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</w:rPr>
              <w:t>Состав слова(64ч)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-  изменяемая часть слова.</w:t>
            </w:r>
          </w:p>
          <w:p w:rsidR="00623190" w:rsidRDefault="00374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над ошибками</w:t>
            </w:r>
          </w:p>
          <w:p w:rsidR="00396577" w:rsidRDefault="00396577" w:rsidP="00396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четверть.</w:t>
            </w:r>
          </w:p>
          <w:p w:rsidR="00396577" w:rsidRDefault="00396577" w:rsidP="00396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6577" w:rsidRDefault="00396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Нулевое окончание.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Диктант № 3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теме «Члены предложения».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623190" w:rsidRDefault="0062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 слова.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основы. Согласование прилагательного в словосочетании с именем существительным.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слова.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слова по составу.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разных форм одного слова и однокоренных слов.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Правописание безударных гласных в корне.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712" w:rsidRDefault="0094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Состав слова. Перенос слов. </w:t>
            </w:r>
            <w:r>
              <w:rPr>
                <w:rFonts w:ascii="Times New Roman" w:hAnsi="Times New Roman" w:cs="Times New Roman"/>
                <w:b/>
              </w:rPr>
              <w:t>Словарный диктант.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Единообразное написание корней однокоренных слов.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основ однокоренных слов и разных форм одного и того же слова.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согласных звуков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согласных звуков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Беглые гласные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согласных и беглые гласные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Два способа проверки парных согласных и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однокоренных слов с помощью суффиксов.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Диктант №4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теме «Написание слов с парной согласной и безударной гласной в корне».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Проверка написания гласной в суффиксах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Обучающее изложение №2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слух воспринятого текста.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Проверка написания гласной в суффиксах – </w:t>
            </w:r>
            <w:proofErr w:type="spellStart"/>
            <w:r>
              <w:rPr>
                <w:rFonts w:ascii="Times New Roman" w:hAnsi="Times New Roman" w:cs="Times New Roman"/>
              </w:rPr>
              <w:t>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развития речи. Знакомство с эпистолярным жанром. Написание письма.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Приставка – значимая часть слова. Правописание приставок.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Правописание приставок.</w:t>
            </w:r>
            <w:r>
              <w:rPr>
                <w:rFonts w:ascii="Times New Roman" w:hAnsi="Times New Roman" w:cs="Times New Roman"/>
                <w:b/>
              </w:rPr>
              <w:t xml:space="preserve"> Словарный диктант.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Сочинение №2 </w:t>
            </w:r>
            <w:r>
              <w:rPr>
                <w:rFonts w:ascii="Times New Roman" w:hAnsi="Times New Roman" w:cs="Times New Roman"/>
              </w:rPr>
              <w:t>на тему «Зима.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Приставка – значимая часть слова.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приставок.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приставок и предлогов.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Сочинение №3 </w:t>
            </w:r>
            <w:r>
              <w:rPr>
                <w:rFonts w:ascii="Times New Roman" w:hAnsi="Times New Roman" w:cs="Times New Roman"/>
              </w:rPr>
              <w:t>на тему  последнего мероприятия.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Изложение № 3 </w:t>
            </w:r>
            <w:r>
              <w:rPr>
                <w:rFonts w:ascii="Times New Roman" w:hAnsi="Times New Roman" w:cs="Times New Roman"/>
              </w:rPr>
              <w:t>с языковым анализом текста. «Птичья дружба» (по Н. Сладкову).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частицы НЕ с глаголом.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частицы НЕ с глаголом.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Контрольный диктант № 5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частицы НЕ с глаголами.</w:t>
            </w: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4CA" w:rsidRDefault="003F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частицы НЕ с глаголами.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четверть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разделительным твердым знаком.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Диктант №6 </w:t>
            </w:r>
            <w:r>
              <w:rPr>
                <w:rFonts w:ascii="Times New Roman" w:hAnsi="Times New Roman" w:cs="Times New Roman"/>
              </w:rPr>
              <w:t>по теме «Написание слов с разделительным твердым знаком».</w:t>
            </w: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Правописание непроизносимых согласных.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Обучающее изложение №4 </w:t>
            </w:r>
            <w:r>
              <w:rPr>
                <w:rFonts w:ascii="Times New Roman" w:hAnsi="Times New Roman" w:cs="Times New Roman"/>
              </w:rPr>
              <w:t>«Победа».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Правописание непроизносимых согласных.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непроизносимых согласных.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Обучающее изложение №5  </w:t>
            </w:r>
            <w:r>
              <w:rPr>
                <w:rFonts w:ascii="Times New Roman" w:hAnsi="Times New Roman" w:cs="Times New Roman"/>
              </w:rPr>
              <w:t xml:space="preserve">на основе слухового восприятия </w:t>
            </w:r>
            <w:proofErr w:type="gramStart"/>
            <w:r>
              <w:rPr>
                <w:rFonts w:ascii="Times New Roman" w:hAnsi="Times New Roman" w:cs="Times New Roman"/>
              </w:rPr>
              <w:t>текста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бывают дупла?» (По Н. Сладкову).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Правописание </w:t>
            </w:r>
            <w:r>
              <w:rPr>
                <w:rFonts w:ascii="Times New Roman" w:hAnsi="Times New Roman" w:cs="Times New Roman"/>
              </w:rPr>
              <w:lastRenderedPageBreak/>
              <w:t>непроизносимых согласных.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удвоенных согласных звуков буквами на письме.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удвоенных согласных букв.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написании слов с удвоенными согласными.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слова.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сложных слов.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Сочинение №4 </w:t>
            </w:r>
            <w:r>
              <w:rPr>
                <w:rFonts w:ascii="Times New Roman" w:hAnsi="Times New Roman" w:cs="Times New Roman"/>
              </w:rPr>
              <w:t>по картине И. Грабаря</w:t>
            </w:r>
            <w:proofErr w:type="gramStart"/>
            <w:r>
              <w:rPr>
                <w:rFonts w:ascii="Times New Roman" w:hAnsi="Times New Roman" w:cs="Times New Roman"/>
              </w:rPr>
              <w:t>»Ф</w:t>
            </w:r>
            <w:proofErr w:type="gramEnd"/>
            <w:r>
              <w:rPr>
                <w:rFonts w:ascii="Times New Roman" w:hAnsi="Times New Roman" w:cs="Times New Roman"/>
              </w:rPr>
              <w:t>евральская лазурь».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сочинений. Сложные слова.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викторина «Что такое? Кто такой?»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Сложные слова. </w:t>
            </w:r>
            <w:r>
              <w:rPr>
                <w:rFonts w:ascii="Times New Roman" w:hAnsi="Times New Roman" w:cs="Times New Roman"/>
                <w:b/>
              </w:rPr>
              <w:t>Словарный диктант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Диктант №7 </w:t>
            </w:r>
            <w:r>
              <w:rPr>
                <w:rFonts w:ascii="Times New Roman" w:hAnsi="Times New Roman" w:cs="Times New Roman"/>
              </w:rPr>
              <w:t>по теме «Правописание изученных орфограмм».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над ошибками. Сложные слова.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>: соблюдать изученные правила написания орфографии и пунктуации.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>: основу, корень, приставку, суффикс, окончание; чередование согласных и беглые гласные; правописание Ъ.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 различать приставки и предлоги: разбирать слова по составу;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кратко характеризовать состав слова,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произношение и написание слов;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проверять написание суффиксов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</w:rPr>
              <w:t>ик</w:t>
            </w:r>
            <w:proofErr w:type="spellEnd"/>
            <w:r>
              <w:rPr>
                <w:rFonts w:ascii="Times New Roman" w:hAnsi="Times New Roman" w:cs="Times New Roman"/>
              </w:rPr>
              <w:t>; проверять написание безударных гласных, парных и непроизносимых согласных в корне слов; писать не с глаголами; писать приставки по -, под-, об-, от-, про-, до-, на-, за-, над-, с-.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 анализировать и кратко характеризовать звуки речи, состав слова; различать произношение и написание;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приобретенные </w:t>
            </w:r>
            <w:r>
              <w:rPr>
                <w:rFonts w:ascii="Times New Roman" w:hAnsi="Times New Roman" w:cs="Times New Roman"/>
              </w:rPr>
              <w:lastRenderedPageBreak/>
              <w:t>знания и умения в практической и повседневной жизни для соблюдения орфоэпических норм.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>: соблюдать изученные правила написание слов с парной согласной и безударной гласной в корне и правила пунктуации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и повседневной жизни для создания в устной и письменной форме несложных текстов по интересующей тематике.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детям темы в форме повествования и описания.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детям темы в форме повествования и описания; использовать приобретенные знания и умения в практической и повседневной жизни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>: соблюдать изученные правила орфографии и пунктуации.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соблюдать изученные правила написания слов с </w:t>
            </w:r>
            <w:r>
              <w:rPr>
                <w:rFonts w:ascii="Times New Roman" w:hAnsi="Times New Roman" w:cs="Times New Roman"/>
              </w:rPr>
              <w:lastRenderedPageBreak/>
              <w:t>разделительным твердым знаком.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и повседневной жизни для создания в устной и письменной форме несложных текстов по интересующей тематике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создавать несложные монологические тексты на доступные детям темы в форме повествования и описания по </w:t>
            </w:r>
            <w:r>
              <w:rPr>
                <w:rFonts w:ascii="Times New Roman" w:hAnsi="Times New Roman" w:cs="Times New Roman"/>
              </w:rPr>
              <w:lastRenderedPageBreak/>
              <w:t>картине.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>: соблюдать изученные правила орфографии и пунктуации.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 Состав слова.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художников на тему «Зима». 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на тему «Наша школьная жизнь».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«Не с глаголами».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«Написание удвоенных согласных»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  И. Грабаря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«Февральская лазурь».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</w:t>
            </w:r>
            <w:r>
              <w:rPr>
                <w:rFonts w:ascii="Times New Roman" w:hAnsi="Times New Roman" w:cs="Times New Roman"/>
              </w:rPr>
              <w:lastRenderedPageBreak/>
              <w:t>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</w:t>
            </w:r>
            <w:r>
              <w:rPr>
                <w:rFonts w:ascii="Times New Roman" w:hAnsi="Times New Roman" w:cs="Times New Roman"/>
              </w:rPr>
              <w:lastRenderedPageBreak/>
              <w:t>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Фронталный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</w:t>
            </w:r>
            <w:r>
              <w:rPr>
                <w:rFonts w:ascii="Times New Roman" w:hAnsi="Times New Roman" w:cs="Times New Roman"/>
              </w:rPr>
              <w:lastRenderedPageBreak/>
              <w:t>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Фронталный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Текущий.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0" w:rsidTr="008021D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103-104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107-108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C62" w:rsidRDefault="00C82C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122-123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C62" w:rsidRDefault="00C82C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ЧАСТИ РЕЧИ (66ч)</w:t>
            </w:r>
          </w:p>
          <w:p w:rsidR="00623190" w:rsidRDefault="0062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Имя существительное (24 часа)</w:t>
            </w:r>
          </w:p>
          <w:p w:rsidR="00623190" w:rsidRDefault="0062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имени существительном.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имен существительных в устной и письменной речи.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Сочинение № 5 </w:t>
            </w:r>
            <w:r>
              <w:rPr>
                <w:rFonts w:ascii="Times New Roman" w:hAnsi="Times New Roman" w:cs="Times New Roman"/>
              </w:rPr>
              <w:t xml:space="preserve">по картине Б.М. </w:t>
            </w:r>
            <w:proofErr w:type="spellStart"/>
            <w:r>
              <w:rPr>
                <w:rFonts w:ascii="Times New Roman" w:hAnsi="Times New Roman" w:cs="Times New Roman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«Масленица».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31C7" w:rsidRDefault="009031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род имен существительных.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Существительные с твердыми и мягкими основами.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Свободный диктант </w:t>
            </w:r>
            <w:r>
              <w:rPr>
                <w:rFonts w:ascii="Times New Roman" w:hAnsi="Times New Roman" w:cs="Times New Roman"/>
              </w:rPr>
              <w:t>«Марш Победы».</w:t>
            </w:r>
          </w:p>
          <w:p w:rsidR="00623190" w:rsidRDefault="00623190">
            <w:pPr>
              <w:spacing w:after="0" w:line="240" w:lineRule="auto"/>
              <w:rPr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Существительные среднего рода с твердыми и мягкими основами.</w:t>
            </w:r>
          </w:p>
          <w:p w:rsidR="00623190" w:rsidRDefault="00623190">
            <w:pPr>
              <w:spacing w:after="0" w:line="240" w:lineRule="auto"/>
              <w:rPr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Существительные женского рода  с твердыми и мягкими основами.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Обучающее изложение №6 «</w:t>
            </w:r>
            <w:r>
              <w:rPr>
                <w:rFonts w:ascii="Times New Roman" w:hAnsi="Times New Roman" w:cs="Times New Roman"/>
              </w:rPr>
              <w:t>Пески времени».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Имена существительные с шипящим звуком на конце.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Имена существительные с шипящим звуком </w:t>
            </w:r>
            <w:r>
              <w:rPr>
                <w:rFonts w:ascii="Times New Roman" w:hAnsi="Times New Roman" w:cs="Times New Roman"/>
              </w:rPr>
              <w:lastRenderedPageBreak/>
              <w:t>на конце.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Зрительно – слуховой диктант.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вопросам.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C62" w:rsidRDefault="00C82C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по вопросам одушевленных и неодушевленных имен существительных.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установлении связи слов в предложении.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понятие о склонении. Изменение существительных по падежам.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существительных по падежам.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имен существительных.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C62" w:rsidRDefault="00C82C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Контрольное списывание №3 </w:t>
            </w:r>
            <w:r>
              <w:rPr>
                <w:rFonts w:ascii="Times New Roman" w:hAnsi="Times New Roman" w:cs="Times New Roman"/>
              </w:rPr>
              <w:t>по теме «Имя существительное».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об имени существительном.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Контрольный диктант №8 по теме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Правописание двойных, непроизносимых,  звонких и глухих согласных, безударных гласных, предлогов и приставок, родовых окончаний имен существительных».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C82C62" w:rsidRDefault="00C82C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>: грамматические признаки имени существительного; склонение существительных.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анализировать и кратко характеризовать части речи; определять род, число и падеж имени существительного; правописание существительных с твердой и мягкой основами (Ъ после шипящих)</w:t>
            </w:r>
            <w:proofErr w:type="gramEnd"/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приобретенные знания и умения в практической и повседневной жизни для адекватного восприятия звучащей речи.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и повседневной жизни для создания в устной и письменной форме несложных текстов по данной тематике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соблюдать изученные правила орфографии и </w:t>
            </w:r>
            <w:r>
              <w:rPr>
                <w:rFonts w:ascii="Times New Roman" w:hAnsi="Times New Roman" w:cs="Times New Roman"/>
              </w:rPr>
              <w:lastRenderedPageBreak/>
              <w:t>пунктуации, после зрительно-слухового  восприятия текста.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безошибочно списывать несложный текст.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>: соблюдать изученные правила орфографии и пунктуации.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Картина Б.М. </w:t>
            </w:r>
            <w:proofErr w:type="spellStart"/>
            <w:r>
              <w:rPr>
                <w:rFonts w:ascii="Times New Roman" w:hAnsi="Times New Roman" w:cs="Times New Roman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«Масленица».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«Марш Победы»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фильма «Пески времени»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Фронталный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Фронталный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0" w:rsidTr="008021D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133-135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140-141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C62" w:rsidRDefault="00C82C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Имя прилагательное (16 часов)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имени прилагательном.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прилагательных в речи.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Словарный диктант.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 об имени прилагательном как части речи.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четверть</w:t>
            </w:r>
          </w:p>
          <w:p w:rsidR="00623190" w:rsidRDefault="0062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род имен прилагательных.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прилагательных по числам и родам.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Родовые окончания имен прилагательных.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C62" w:rsidRDefault="00C82C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Обучающее изложение №7 </w:t>
            </w:r>
            <w:r>
              <w:rPr>
                <w:rFonts w:ascii="Times New Roman" w:hAnsi="Times New Roman" w:cs="Times New Roman"/>
              </w:rPr>
              <w:t xml:space="preserve">по рассказу С. </w:t>
            </w:r>
            <w:proofErr w:type="spellStart"/>
            <w:r>
              <w:rPr>
                <w:rFonts w:ascii="Times New Roman" w:hAnsi="Times New Roman" w:cs="Times New Roman"/>
              </w:rPr>
              <w:t>Баруздина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«Трудное слово».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Родовые окончания имен прилагательных.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Диктант №9</w:t>
            </w:r>
            <w:r>
              <w:rPr>
                <w:rFonts w:ascii="Times New Roman" w:hAnsi="Times New Roman" w:cs="Times New Roman"/>
              </w:rPr>
              <w:t xml:space="preserve"> по теме «Безударные родовые окончания имен прилагательных в единственном числе и окончания прилагательных во множественном числе».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C62" w:rsidRDefault="00C82C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C62" w:rsidRDefault="00C82C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Изменение прилагательных по вопросам.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имен прилагательных.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C62" w:rsidRDefault="00C82C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Обучающее изложение№8 </w:t>
            </w:r>
            <w:r>
              <w:rPr>
                <w:rFonts w:ascii="Times New Roman" w:hAnsi="Times New Roman" w:cs="Times New Roman"/>
              </w:rPr>
              <w:t>«Купание медвежат».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изложений. Склонение имен прилагательных.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по теме «Имена прилагательные». </w:t>
            </w:r>
            <w:r>
              <w:rPr>
                <w:rFonts w:ascii="Times New Roman" w:hAnsi="Times New Roman" w:cs="Times New Roman"/>
                <w:b/>
              </w:rPr>
              <w:t>Словарный диктант.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об имени прилагательном.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грамматические признаки имени прилагательного; число и род имен прилагательных; склонение имен прилагательных;  родовые окончания имен прилагательных.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 анализировать и кратко характеризовать части речи; определять род, число и падеж имен прилагательных;  употреблять прилагательные в речи.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и повседневной жизни для создания в устной и письменной форме несложных текстов по данной тематике.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>: соблюдать изученные нормы орфографии и пунктуации.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и повседневной жизни для создания в устной и письменной форме несложных текстов по данной тематике.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0" w:rsidTr="008021DB">
        <w:trPr>
          <w:trHeight w:val="169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151-152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153-</w:t>
            </w: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159-160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C62" w:rsidRDefault="00C82C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ГЛАГОЛ (23 часа)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глаголе.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глаголов.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глаголов в неопределенной форме.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Контрольное изложение  №9 </w:t>
            </w:r>
            <w:r>
              <w:rPr>
                <w:rFonts w:ascii="Times New Roman" w:hAnsi="Times New Roman" w:cs="Times New Roman"/>
              </w:rPr>
              <w:t>зрительно воспринятого текста «Новый муравейник».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Число глаголов.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числам.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C62" w:rsidRDefault="00C82C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Диктант № 10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теме «Глагол».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Общее понятие о личных местоимениях.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местоимения.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глаголов в форме единственного числа.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глаголов в форме множественного числа.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C62" w:rsidRDefault="00C82C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глаголов в форме единственного и множественного  числа.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Контрольный словарный диктант.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грамматические признаки глагола; личные местоимения; время, число, лицо глаголов; правописание НЕ с глаголами.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изменять глаголы по числам, временам, лицам;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время, лицо, число, род (в прошедшем времени) глаголов; 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образовывать неопределенную форму глаголов;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употреблять глаголы в речи.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>: соблюдать изученные нормы орфографии и пунктуации.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>: соблюдать изученные нормы орфографии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</w:t>
            </w:r>
            <w:r>
              <w:rPr>
                <w:rFonts w:ascii="Times New Roman" w:hAnsi="Times New Roman" w:cs="Times New Roman"/>
              </w:rPr>
              <w:lastRenderedPageBreak/>
              <w:t>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0" w:rsidTr="008021D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(6 часов)</w:t>
            </w:r>
          </w:p>
          <w:p w:rsidR="00623190" w:rsidRDefault="00623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Обучающее изложение № 10 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языковым анализом текста  «Как я купил собаку».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Предложение. Состав слова.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списывание № 4.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корней приставок суффиксов.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административный контрольный диктант №11.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2C62" w:rsidRDefault="00C82C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Повторение. Предложение.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>: типы предложений по цели высказывания и интонации, по эмоциональной окраске;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значимые части слова.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и повседневной жизни для создания в устной и письменной форме несложных текстов по данной тематике;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безошибочно списывать текс.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Фронтально-индивидуальн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rPr>
                <w:rFonts w:ascii="Times New Roman" w:hAnsi="Times New Roman" w:cs="Times New Roman"/>
              </w:rPr>
            </w:pPr>
          </w:p>
          <w:p w:rsidR="00623190" w:rsidRDefault="006231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3190" w:rsidRDefault="00623190" w:rsidP="00623190"/>
    <w:p w:rsidR="00623190" w:rsidRDefault="00623190" w:rsidP="00623190">
      <w:pPr>
        <w:spacing w:after="0"/>
        <w:rPr>
          <w:rFonts w:ascii="Times New Roman" w:hAnsi="Times New Roman" w:cs="Times New Roman"/>
        </w:rPr>
      </w:pPr>
    </w:p>
    <w:p w:rsidR="007C7DC1" w:rsidRDefault="007C7DC1"/>
    <w:sectPr w:rsidR="007C7DC1" w:rsidSect="00623190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02" w:rsidRDefault="002E7C02" w:rsidP="002E7C02">
      <w:pPr>
        <w:spacing w:after="0" w:line="240" w:lineRule="auto"/>
      </w:pPr>
      <w:r>
        <w:separator/>
      </w:r>
    </w:p>
  </w:endnote>
  <w:endnote w:type="continuationSeparator" w:id="0">
    <w:p w:rsidR="002E7C02" w:rsidRDefault="002E7C02" w:rsidP="002E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938"/>
      <w:docPartObj>
        <w:docPartGallery w:val="Page Numbers (Bottom of Page)"/>
        <w:docPartUnique/>
      </w:docPartObj>
    </w:sdtPr>
    <w:sdtContent>
      <w:p w:rsidR="002E7C02" w:rsidRDefault="002E7C02">
        <w:pPr>
          <w:pStyle w:val="a5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2E7C02" w:rsidRDefault="002E7C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02" w:rsidRDefault="002E7C02" w:rsidP="002E7C02">
      <w:pPr>
        <w:spacing w:after="0" w:line="240" w:lineRule="auto"/>
      </w:pPr>
      <w:r>
        <w:separator/>
      </w:r>
    </w:p>
  </w:footnote>
  <w:footnote w:type="continuationSeparator" w:id="0">
    <w:p w:rsidR="002E7C02" w:rsidRDefault="002E7C02" w:rsidP="002E7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190"/>
    <w:rsid w:val="001C1494"/>
    <w:rsid w:val="002E7C02"/>
    <w:rsid w:val="0037444A"/>
    <w:rsid w:val="00396577"/>
    <w:rsid w:val="003F14CA"/>
    <w:rsid w:val="00623190"/>
    <w:rsid w:val="007C7DC1"/>
    <w:rsid w:val="00801D59"/>
    <w:rsid w:val="008021DB"/>
    <w:rsid w:val="009031C7"/>
    <w:rsid w:val="00943712"/>
    <w:rsid w:val="00994AFE"/>
    <w:rsid w:val="009C4205"/>
    <w:rsid w:val="00A81430"/>
    <w:rsid w:val="00C111B0"/>
    <w:rsid w:val="00C82C62"/>
    <w:rsid w:val="00CD0742"/>
    <w:rsid w:val="00E74397"/>
    <w:rsid w:val="00EC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3190"/>
  </w:style>
  <w:style w:type="paragraph" w:styleId="a5">
    <w:name w:val="footer"/>
    <w:basedOn w:val="a"/>
    <w:link w:val="a6"/>
    <w:uiPriority w:val="99"/>
    <w:unhideWhenUsed/>
    <w:rsid w:val="0062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190"/>
  </w:style>
  <w:style w:type="table" w:styleId="a7">
    <w:name w:val="Table Grid"/>
    <w:basedOn w:val="a1"/>
    <w:rsid w:val="0062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ECBB9-D7A1-4DE0-8C1F-38CE9ABB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23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14</cp:revision>
  <cp:lastPrinted>2013-09-12T13:40:00Z</cp:lastPrinted>
  <dcterms:created xsi:type="dcterms:W3CDTF">2013-09-04T12:54:00Z</dcterms:created>
  <dcterms:modified xsi:type="dcterms:W3CDTF">2013-09-12T13:42:00Z</dcterms:modified>
</cp:coreProperties>
</file>