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2B" w:rsidRDefault="00FB114A" w:rsidP="00FB114A">
      <w:pPr>
        <w:spacing w:after="0" w:line="240" w:lineRule="auto"/>
        <w:jc w:val="center"/>
        <w:rPr>
          <w:rFonts w:ascii="Times New Roman" w:hAnsi="Times New Roman" w:cs="Times New Roman"/>
          <w:b/>
          <w:bCs/>
          <w:sz w:val="28"/>
          <w:szCs w:val="28"/>
        </w:rPr>
      </w:pPr>
      <w:r w:rsidRPr="00727E2B">
        <w:rPr>
          <w:rFonts w:ascii="Times New Roman" w:hAnsi="Times New Roman" w:cs="Times New Roman"/>
          <w:b/>
          <w:bCs/>
          <w:sz w:val="28"/>
          <w:szCs w:val="28"/>
        </w:rPr>
        <w:t>Тематическое планирование по математике УМК « Перспек</w:t>
      </w:r>
      <w:r w:rsidR="00727E2B">
        <w:rPr>
          <w:rFonts w:ascii="Times New Roman" w:hAnsi="Times New Roman" w:cs="Times New Roman"/>
          <w:b/>
          <w:bCs/>
          <w:sz w:val="28"/>
          <w:szCs w:val="28"/>
        </w:rPr>
        <w:t xml:space="preserve">тивная начальная школа» </w:t>
      </w:r>
      <w:r w:rsidR="00494734">
        <w:rPr>
          <w:rFonts w:ascii="Times New Roman" w:hAnsi="Times New Roman" w:cs="Times New Roman"/>
          <w:b/>
          <w:bCs/>
          <w:sz w:val="28"/>
          <w:szCs w:val="28"/>
        </w:rPr>
        <w:t xml:space="preserve">ФГОС </w:t>
      </w:r>
      <w:r w:rsidR="00727E2B">
        <w:rPr>
          <w:rFonts w:ascii="Times New Roman" w:hAnsi="Times New Roman" w:cs="Times New Roman"/>
          <w:b/>
          <w:bCs/>
          <w:sz w:val="28"/>
          <w:szCs w:val="28"/>
        </w:rPr>
        <w:t>для 1 «Д</w:t>
      </w:r>
      <w:r w:rsidRPr="00727E2B">
        <w:rPr>
          <w:rFonts w:ascii="Times New Roman" w:hAnsi="Times New Roman" w:cs="Times New Roman"/>
          <w:b/>
          <w:bCs/>
          <w:sz w:val="28"/>
          <w:szCs w:val="28"/>
        </w:rPr>
        <w:t>» класса</w:t>
      </w:r>
    </w:p>
    <w:p w:rsidR="00FB114A" w:rsidRPr="00727E2B" w:rsidRDefault="00FB114A" w:rsidP="00FB114A">
      <w:pPr>
        <w:spacing w:after="0" w:line="240" w:lineRule="auto"/>
        <w:jc w:val="center"/>
        <w:rPr>
          <w:rFonts w:ascii="Times New Roman" w:hAnsi="Times New Roman" w:cs="Times New Roman"/>
          <w:b/>
          <w:bCs/>
          <w:sz w:val="28"/>
          <w:szCs w:val="28"/>
        </w:rPr>
      </w:pPr>
      <w:r w:rsidRPr="00727E2B">
        <w:rPr>
          <w:rFonts w:ascii="Times New Roman" w:hAnsi="Times New Roman" w:cs="Times New Roman"/>
          <w:b/>
          <w:bCs/>
          <w:sz w:val="28"/>
          <w:szCs w:val="28"/>
        </w:rPr>
        <w:t xml:space="preserve"> ( автор учебника А. Л. Чекин) </w:t>
      </w:r>
    </w:p>
    <w:p w:rsidR="00727E2B" w:rsidRDefault="00FB114A" w:rsidP="00727E2B">
      <w:pPr>
        <w:pStyle w:val="a4"/>
      </w:pPr>
      <w:r w:rsidRPr="00727E2B">
        <w:rPr>
          <w:b/>
          <w:bCs/>
          <w:sz w:val="28"/>
          <w:szCs w:val="28"/>
        </w:rPr>
        <w:t xml:space="preserve">Учитель: </w:t>
      </w:r>
      <w:r w:rsidR="00727E2B" w:rsidRPr="00727E2B">
        <w:rPr>
          <w:b/>
          <w:sz w:val="28"/>
          <w:szCs w:val="28"/>
        </w:rPr>
        <w:t>Синичкина Наталья Григорьевна</w:t>
      </w:r>
    </w:p>
    <w:p w:rsidR="00727E2B" w:rsidRPr="00727E2B" w:rsidRDefault="00727E2B" w:rsidP="00FB114A">
      <w:pPr>
        <w:spacing w:after="0" w:line="240" w:lineRule="auto"/>
        <w:rPr>
          <w:rFonts w:ascii="Times New Roman" w:hAnsi="Times New Roman" w:cs="Times New Roman"/>
          <w:b/>
          <w:bCs/>
          <w:sz w:val="28"/>
          <w:szCs w:val="28"/>
        </w:rPr>
      </w:pPr>
    </w:p>
    <w:tbl>
      <w:tblPr>
        <w:tblW w:w="15593" w:type="dxa"/>
        <w:tblInd w:w="-34" w:type="dxa"/>
        <w:tblLayout w:type="fixed"/>
        <w:tblLook w:val="0000"/>
      </w:tblPr>
      <w:tblGrid>
        <w:gridCol w:w="426"/>
        <w:gridCol w:w="142"/>
        <w:gridCol w:w="141"/>
        <w:gridCol w:w="851"/>
        <w:gridCol w:w="142"/>
        <w:gridCol w:w="2551"/>
        <w:gridCol w:w="1276"/>
        <w:gridCol w:w="963"/>
        <w:gridCol w:w="1730"/>
        <w:gridCol w:w="7371"/>
      </w:tblGrid>
      <w:tr w:rsidR="00FB114A" w:rsidRPr="00FB114A" w:rsidTr="00494734">
        <w:tc>
          <w:tcPr>
            <w:tcW w:w="426" w:type="dxa"/>
            <w:tcBorders>
              <w:top w:val="single" w:sz="4" w:space="0" w:color="000000"/>
              <w:left w:val="single" w:sz="4" w:space="0" w:color="000000"/>
              <w:bottom w:val="single" w:sz="4" w:space="0" w:color="000000"/>
            </w:tcBorders>
            <w:shd w:val="clear" w:color="auto" w:fill="auto"/>
          </w:tcPr>
          <w:p w:rsidR="00FB114A" w:rsidRPr="00FB114A" w:rsidRDefault="00FB114A" w:rsidP="00FB114A">
            <w:pPr>
              <w:snapToGrid w:val="0"/>
              <w:spacing w:after="0"/>
              <w:jc w:val="center"/>
              <w:rPr>
                <w:rFonts w:ascii="Times New Roman" w:hAnsi="Times New Roman" w:cs="Times New Roman"/>
                <w:b/>
                <w:bCs/>
              </w:rPr>
            </w:pPr>
            <w:r w:rsidRPr="00FB114A">
              <w:rPr>
                <w:rFonts w:ascii="Times New Roman" w:hAnsi="Times New Roman" w:cs="Times New Roman"/>
                <w:b/>
                <w:bCs/>
              </w:rPr>
              <w:t>№</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b/>
                <w:bCs/>
              </w:rPr>
            </w:pPr>
            <w:r w:rsidRPr="00FB114A">
              <w:rPr>
                <w:rFonts w:ascii="Times New Roman" w:hAnsi="Times New Roman" w:cs="Times New Roman"/>
                <w:b/>
                <w:bCs/>
              </w:rPr>
              <w:t>Дата</w:t>
            </w:r>
          </w:p>
        </w:tc>
        <w:tc>
          <w:tcPr>
            <w:tcW w:w="26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b/>
                <w:bCs/>
              </w:rPr>
            </w:pPr>
            <w:r w:rsidRPr="00FB114A">
              <w:rPr>
                <w:rFonts w:ascii="Times New Roman" w:hAnsi="Times New Roman" w:cs="Times New Roman"/>
                <w:b/>
                <w:bCs/>
              </w:rPr>
              <w:t>Тема урока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pStyle w:val="a7"/>
              <w:snapToGrid w:val="0"/>
              <w:jc w:val="center"/>
              <w:rPr>
                <w:b/>
                <w:bCs/>
                <w:sz w:val="22"/>
                <w:szCs w:val="22"/>
              </w:rPr>
            </w:pPr>
            <w:r w:rsidRPr="00FB114A">
              <w:rPr>
                <w:b/>
                <w:bCs/>
                <w:sz w:val="22"/>
                <w:szCs w:val="22"/>
              </w:rPr>
              <w:t>Стр. учебника</w:t>
            </w:r>
          </w:p>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b/>
                <w:bCs/>
              </w:rPr>
              <w:t>тетради</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b/>
                <w:bCs/>
              </w:rPr>
              <w:t>Тип урока</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b/>
                <w:bCs/>
              </w:rPr>
            </w:pPr>
            <w:r w:rsidRPr="00FB114A">
              <w:rPr>
                <w:rFonts w:ascii="Times New Roman" w:hAnsi="Times New Roman" w:cs="Times New Roman"/>
                <w:b/>
                <w:bCs/>
              </w:rPr>
              <w:t>Вид контроля формы деятельности.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center"/>
              <w:rPr>
                <w:rFonts w:ascii="Times New Roman" w:hAnsi="Times New Roman" w:cs="Times New Roman"/>
                <w:b/>
                <w:bCs/>
              </w:rPr>
            </w:pPr>
            <w:r w:rsidRPr="00FB114A">
              <w:rPr>
                <w:rFonts w:ascii="Times New Roman" w:hAnsi="Times New Roman" w:cs="Times New Roman"/>
                <w:b/>
                <w:bCs/>
              </w:rPr>
              <w:t>Универсальные учебные действия</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bCs/>
              </w:rPr>
            </w:pPr>
            <w:r w:rsidRPr="00FB114A">
              <w:rPr>
                <w:rFonts w:ascii="Times New Roman" w:hAnsi="Times New Roman" w:cs="Times New Roman"/>
                <w:b/>
                <w:bCs/>
              </w:rPr>
              <w:t xml:space="preserve">Начало геометрии </w:t>
            </w:r>
            <w:proofErr w:type="gramStart"/>
            <w:r w:rsidRPr="00FB114A">
              <w:rPr>
                <w:rFonts w:ascii="Times New Roman" w:hAnsi="Times New Roman" w:cs="Times New Roman"/>
                <w:b/>
                <w:bCs/>
              </w:rPr>
              <w:t xml:space="preserve">( </w:t>
            </w:r>
            <w:proofErr w:type="gramEnd"/>
            <w:r w:rsidRPr="00FB114A">
              <w:rPr>
                <w:rFonts w:ascii="Times New Roman" w:hAnsi="Times New Roman" w:cs="Times New Roman"/>
                <w:b/>
                <w:bCs/>
              </w:rPr>
              <w:t>17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Здравствуй, школа!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Знакомство с </w:t>
            </w:r>
            <w:proofErr w:type="spellStart"/>
            <w:proofErr w:type="gramStart"/>
            <w:r w:rsidRPr="00FB114A">
              <w:rPr>
                <w:rFonts w:ascii="Times New Roman" w:hAnsi="Times New Roman" w:cs="Times New Roman"/>
              </w:rPr>
              <w:t>особенностя-ми</w:t>
            </w:r>
            <w:proofErr w:type="spellEnd"/>
            <w:proofErr w:type="gramEnd"/>
            <w:r w:rsidRPr="00FB114A">
              <w:rPr>
                <w:rFonts w:ascii="Times New Roman" w:hAnsi="Times New Roman" w:cs="Times New Roman"/>
              </w:rPr>
              <w:t xml:space="preserve"> учебника,</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фронтальная работа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работать с книгой, знакомиться с условными обозначениями (пиктограммами), осуществлять поиск и выделение необходимой информации, применять на практике методы информационного поиска.</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проявление познавательного интереса к математике, положительного отношения к школе, адекватного представления об учебной деятельности. Осознание новой социальной роли ученика.</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 организовывать свое рабочее место, приводить его в порядок по окончании работы, адекватно воспринимать отзывы учителя о выполненной работе.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Этот разноцветный 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Фронтальная работа, индивидуальная работа, выполнение заданий на основе </w:t>
            </w:r>
            <w:r w:rsidRPr="00FB114A">
              <w:rPr>
                <w:rFonts w:ascii="Times New Roman" w:hAnsi="Times New Roman" w:cs="Times New Roman"/>
              </w:rPr>
              <w:lastRenderedPageBreak/>
              <w:t>рисунков и схем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ориентироваться в учебнике, определять умения, которые будут сформированы на уроке, сравнивать предметы, находить общее и   различия, группировать объекты на основе существенных признаков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знать основные  моральные нормы  и ориентация на их исполнение, оценка  своих поступков, действий. </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w:t>
            </w:r>
            <w:r w:rsidRPr="00FB114A">
              <w:rPr>
                <w:rFonts w:ascii="Times New Roman" w:hAnsi="Times New Roman" w:cs="Times New Roman"/>
              </w:rPr>
              <w:lastRenderedPageBreak/>
              <w:t>выполнения заданий на уроке, определять план выполнения заданий на уроке. Оценивать результат своей деятельности под руководством учителя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Одинаковые</w:t>
            </w:r>
            <w:proofErr w:type="gramEnd"/>
            <w:r w:rsidRPr="00FB114A">
              <w:rPr>
                <w:rFonts w:ascii="Times New Roman" w:hAnsi="Times New Roman" w:cs="Times New Roman"/>
              </w:rPr>
              <w:t xml:space="preserve"> и разные по форме.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Работа в парах, самостоятельная работа, фронтальная работа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формулировать правило на основе выделения существенных признаков, анализировать объект с целью выделения признаков, осуществлять синтез- составление целого из частей</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Личностные</w:t>
            </w:r>
            <w:proofErr w:type="gramEnd"/>
            <w:r w:rsidRPr="00FB114A">
              <w:rPr>
                <w:rFonts w:ascii="Times New Roman" w:hAnsi="Times New Roman" w:cs="Times New Roman"/>
              </w:rPr>
              <w:t>: определение и высказывание самых простых этических норм при сотрудничестве.</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Слева, справа, вверху, внизу.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Фронтальная работа, с/</w:t>
            </w:r>
            <w:proofErr w:type="spellStart"/>
            <w:proofErr w:type="gramStart"/>
            <w:r w:rsidRPr="00FB114A">
              <w:rPr>
                <w:rFonts w:ascii="Times New Roman" w:hAnsi="Times New Roman" w:cs="Times New Roman"/>
              </w:rPr>
              <w:t>р</w:t>
            </w:r>
            <w:proofErr w:type="spellEnd"/>
            <w:proofErr w:type="gramEnd"/>
            <w:r w:rsidRPr="00FB114A">
              <w:rPr>
                <w:rFonts w:ascii="Times New Roman" w:hAnsi="Times New Roman" w:cs="Times New Roman"/>
              </w:rPr>
              <w:t xml:space="preserve">, выполнение заданий по формированию </w:t>
            </w:r>
            <w:proofErr w:type="spellStart"/>
            <w:r w:rsidRPr="00FB114A">
              <w:rPr>
                <w:rFonts w:ascii="Times New Roman" w:hAnsi="Times New Roman" w:cs="Times New Roman"/>
              </w:rPr>
              <w:t>простр-х</w:t>
            </w:r>
            <w:proofErr w:type="spellEnd"/>
            <w:r w:rsidRPr="00FB114A">
              <w:rPr>
                <w:rFonts w:ascii="Times New Roman" w:hAnsi="Times New Roman" w:cs="Times New Roman"/>
              </w:rPr>
              <w:t xml:space="preserve"> отношений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устанавливать причинно-следственные связи, представлять цепочки объектов и явлений, анализировать местоположение представленных объектов. </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Личностные</w:t>
            </w:r>
            <w:proofErr w:type="gramEnd"/>
            <w:r w:rsidRPr="00FB114A">
              <w:rPr>
                <w:rFonts w:ascii="Times New Roman" w:hAnsi="Times New Roman" w:cs="Times New Roman"/>
              </w:rPr>
              <w:t>: определение и высказывание самых простых этических норм при сотрудничестве.</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Над, под, левее, правее, между.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Фронтальная работа, с/</w:t>
            </w:r>
            <w:proofErr w:type="spellStart"/>
            <w:proofErr w:type="gramStart"/>
            <w:r w:rsidRPr="00FB114A">
              <w:rPr>
                <w:rFonts w:ascii="Times New Roman" w:hAnsi="Times New Roman" w:cs="Times New Roman"/>
              </w:rPr>
              <w:t>р</w:t>
            </w:r>
            <w:proofErr w:type="spellEnd"/>
            <w:proofErr w:type="gramEnd"/>
            <w:r w:rsidRPr="00FB114A">
              <w:rPr>
                <w:rFonts w:ascii="Times New Roman" w:hAnsi="Times New Roman" w:cs="Times New Roman"/>
              </w:rPr>
              <w:t xml:space="preserve">, выполнение заданий по формированию </w:t>
            </w:r>
            <w:proofErr w:type="spellStart"/>
            <w:r w:rsidRPr="00FB114A">
              <w:rPr>
                <w:rFonts w:ascii="Times New Roman" w:hAnsi="Times New Roman" w:cs="Times New Roman"/>
              </w:rPr>
              <w:t>простр-х</w:t>
            </w:r>
            <w:proofErr w:type="spellEnd"/>
            <w:r w:rsidRPr="00FB114A">
              <w:rPr>
                <w:rFonts w:ascii="Times New Roman" w:hAnsi="Times New Roman" w:cs="Times New Roman"/>
              </w:rPr>
              <w:t xml:space="preserve"> отношений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 xml:space="preserve">Познавательные: осуществлять поиск и выделение необходимой информации </w:t>
            </w:r>
            <w:proofErr w:type="gramEnd"/>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Плоские геометрические фигуры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с.10-11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Самостоятельная работа, работа в тетради, выполнение заданий на основе рисунков и схем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устанавливать причинно-следственные связи, представлять цепочки объектов и явлений, анализировать местоположение представленных объектов.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Прямые и кривые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У.1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с.12-13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Практическая работа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устанавливать причинно-следственные связи, представлять цепочки объектов и явлений, анализировать местоположение представленных объектов.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осознание сути новой социальной роли ученика. Принятие </w:t>
            </w:r>
            <w:r w:rsidRPr="00FB114A">
              <w:rPr>
                <w:rFonts w:ascii="Times New Roman" w:hAnsi="Times New Roman" w:cs="Times New Roman"/>
              </w:rPr>
              <w:lastRenderedPageBreak/>
              <w:t>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Впереди и позади.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с14.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Работа в парах, фронтальная работа, самостоятельная работа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устанавливать причинно-следственные связи, представлять цепочки объектов и явлений, анализировать местоположение представленных объектов, уметь ориентироваться на листе бумаги.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Точки.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с.15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1;9-10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устанавливать причинно-следственные связи, представлять цепочки объектов и явлений, анализировать местоположение представленных объектов, осуществлять поиск необходимой информации, использовать на доступном уровне логические приемы мышления.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10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Отрезки и дуги.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У.1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с.16-17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11 – 12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использование простейшей таблицы и схемы для решения конкретных математических задач</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Направления.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с.18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осуществлять анализ объектов с целью выделения признаков, синтез — составление целого из частей</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Направо и налево.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 19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1; 14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формирование приемов работы с учебником (определение приемов работы по условным обозначениям учебника).</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lastRenderedPageBreak/>
              <w:t>Работа с двумя источниками информации (учебник, тетрадь).</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Моделирование ответа с помощью простейших инструментов - стрелок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Выполнять задания на основе рисунков, схем. Выполнять задания с использованием материальных объектов (фишек). Формирование приемов логического мышления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Вверх и вниз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с.-20</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формирование приемов работы с учебником (определение плана работы по условным обозначениям учебника). Работа с двумя источниками информации (учебник, тетрадь). Выполнять задания с использованием материальных объектов (фишек). Проводить сравнение объектов по направлению движения.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Больше, меньше, одинаковые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формирование приемов работы с учебником (определение готовности к уроку по условным обозначениям учебника).</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Сравнение объектов по заданным критериям (по величине)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Выполнять задания с использованием материальных объектов (фишек)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Формирование умения использовать знаково-символические средства (модель воздушного шара)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мотивация учебной деятельности (введение задания занимательного характера с использованием фишек).</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Первый и последний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выполнять задания на основе рисунков, выполненных самостоятельно. Выполнять задания с использованием материальных объектов (фишек). Устанавливать последовательность объектов. Работа с тремя источниками информации (учебник, тетрадь, РТ). Проводить сравнение, сопоставление, обобщение.</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Следующий и предшествующий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1;18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выполнять задания на основе рисунков, выполненных самостоятельно. Выполнять задания с использованием материальных объектов (фишек). Устанавливать последовательность объектов. Работа с тремя источниками информации (учебник, тетрадь, РТ). Проводить сравнение, сопоставление, обобщение.</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 xml:space="preserve"> Обобщение по теме «Начала геометрии»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применять правила, пользоваться инструкцией и освоенными закономерностями.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t xml:space="preserve">Числа 0, 1 и 2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12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18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Один и несколько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с.24-25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работа с тремя источниками информации (учебник, тетрадь, РТ).</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lastRenderedPageBreak/>
              <w:t>Выполнение заданий с использованием материальных объектов (фишек)</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схем. Дальнейшее формирование умения учащихся проводить прямые линии с помощью линейки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с.26-27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20 – 21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Познавательные: формирование приемов работы с учебником (знакомство с новым знаком-помощником «Выполни задание в тетради для самостоятельной работы»  Работа с тремя источниками информации (учебник, тетрадь, РТ).</w:t>
            </w:r>
            <w:proofErr w:type="gramEnd"/>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Выполнение заданий с использованием материальных объектов (фишек)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Выполнение заданий с использованием рисунков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цифры 1 с предметами, похожими на нее . Выделяют среди знаков цифру 1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20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Пересекающиеся линии и точки пересечения.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vAlign w:val="center"/>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выполнение заданий по алгоритму из трех шагов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Выполнение заданий на основе рисунков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Дальнейшее формирование умения учащихся проводить прямые линии с помощью линейки  Выполнение заданий с использованием материальных объектов (фишек) .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21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Один  лишний. Один и ни одного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с.29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формирование приемов работы с учебником (знакомство с новым знаком-помощником «Работа в группе»</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Работа с тремя источниками информации (учебник, тетрадь, РТ). Выполнение заданий с использованием материальных объектов: рисунков. Выполнение заданий с использованием рисунков, выполненных самостоятельно. Распознавание выбранных предметов по имеющейся информации негативного (отрицательного) характера о произведенном выборе методом исключения. Выделение основания для классификации предметов по признаку «лишний предмет». Проводить сравнение, выбирая правильный ответ методом исключения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22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Один и ни одного.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У.1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с.30-31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1;24-25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Познавательные: формирование приемов работы с учебником (знакомство с новым знаком-помощником «Работа в группе».</w:t>
            </w:r>
            <w:proofErr w:type="gramEnd"/>
            <w:r w:rsidRPr="00FB114A">
              <w:rPr>
                <w:rFonts w:ascii="Times New Roman" w:hAnsi="Times New Roman" w:cs="Times New Roman"/>
              </w:rPr>
              <w:t xml:space="preserve"> Работа с тремя источниками информации (учебник, тетрадь, РТ). Выполнение заданий с использованием материальных объектов: рисунков. Выполнение заданий с использованием рисунков.</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Распознавание выбранных предметов по имеющейся информации негативного (отрицательного) характера о произведенном выборе методом исключения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Выделение основания для классификации предметов по признаку «лишний предмет». Проводить сравнение, выбирая правильный ответ методом исключения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23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У.1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с.32-33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26 – 27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работа с двумя источниками информации (учебник, тетрадь).</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Выполнять задания на основе рисунков. Выполнение заданий с использованием материальных объектов (фишек, домино)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цифры 0 с предметами, похожими на нее.  </w:t>
            </w:r>
            <w:proofErr w:type="gramStart"/>
            <w:r w:rsidRPr="00FB114A">
              <w:rPr>
                <w:rFonts w:ascii="Times New Roman" w:hAnsi="Times New Roman" w:cs="Times New Roman"/>
              </w:rPr>
              <w:t>Выделять среди знаков цифру 0 (. Проводить сравнение рисунков по заданному признаку (наличие/отсутствие цветков  рыб)</w:t>
            </w:r>
            <w:proofErr w:type="gramEnd"/>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осознание сути новой социальной роли ученика. Принятие </w:t>
            </w:r>
            <w:r w:rsidRPr="00FB114A">
              <w:rPr>
                <w:rFonts w:ascii="Times New Roman" w:hAnsi="Times New Roman" w:cs="Times New Roman"/>
              </w:rPr>
              <w:lastRenderedPageBreak/>
              <w:t>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24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Непересекающиеся линии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работа с тремя источниками информации (учебник, тетрадь, РТ). Дальнейшее формирование умения учащихся проводить прямые линии с помощью линейки. Выполнять задания на основе рисунков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выполняя практические действия . Умение строить логическую цепь рассуждений .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25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Пара предметов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29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spellStart"/>
            <w:r w:rsidRPr="00FB114A">
              <w:rPr>
                <w:rFonts w:ascii="Times New Roman" w:hAnsi="Times New Roman" w:cs="Times New Roman"/>
              </w:rPr>
              <w:t>Познавательные</w:t>
            </w:r>
            <w:proofErr w:type="gramStart"/>
            <w:r w:rsidRPr="00FB114A">
              <w:rPr>
                <w:rFonts w:ascii="Times New Roman" w:hAnsi="Times New Roman" w:cs="Times New Roman"/>
              </w:rPr>
              <w:t>:р</w:t>
            </w:r>
            <w:proofErr w:type="gramEnd"/>
            <w:r w:rsidRPr="00FB114A">
              <w:rPr>
                <w:rFonts w:ascii="Times New Roman" w:hAnsi="Times New Roman" w:cs="Times New Roman"/>
              </w:rPr>
              <w:t>абота</w:t>
            </w:r>
            <w:proofErr w:type="spellEnd"/>
            <w:r w:rsidRPr="00FB114A">
              <w:rPr>
                <w:rFonts w:ascii="Times New Roman" w:hAnsi="Times New Roman" w:cs="Times New Roman"/>
              </w:rPr>
              <w:t xml:space="preserve"> с тремя источниками информации (учебник, тетрадь, РТ). Выполнение заданий с использованием материальных объектов (фишек)</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Выполнение заданий с использованием рисунков . Проводить сравнение фигур, предметов для выполнения задания .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lastRenderedPageBreak/>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26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с36-37.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30 – 32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работа с тремя источниками информации (учебник, тетрадь, РТ). Выполнять задания на основе рисунков. Выполнение заданий с использованием материальных объектов (фишек)</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организация парной работы с помощью костяшек домино. Проводить сравнение цифры 2 с предметами, похожими на нее. Выделяют среди знаков цифру  2. Умение соотносить количество предметов с количеством точек.  Формирование логического мышления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27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Больше, меньше, поровну.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33 – 34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работа с двумя источниками информации (учебник, тетрадь).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Выполнять задания на основе рисунков. Выполнение заданий с использованием материальных объектов (фишек)</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Формирование приемов логического мышления  Моделирование ответа с помощью простейших инструментов - стрелок .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осознание сути новой социальной роли ученика. Принятие норм  и правил школьной жизни, бережного отношения к школьным </w:t>
            </w:r>
            <w:r w:rsidRPr="00FB114A">
              <w:rPr>
                <w:rFonts w:ascii="Times New Roman" w:hAnsi="Times New Roman" w:cs="Times New Roman"/>
              </w:rPr>
              <w:lastRenderedPageBreak/>
              <w:t>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28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Знаки &gt;, &lt; или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с.39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35 – 36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работа с тремя источниками информации (учебник, тетрадь, РТ). </w:t>
            </w:r>
          </w:p>
          <w:p w:rsidR="00FB114A" w:rsidRPr="00FB114A" w:rsidRDefault="00FB114A" w:rsidP="00494734">
            <w:pPr>
              <w:rPr>
                <w:rFonts w:ascii="Times New Roman" w:hAnsi="Times New Roman" w:cs="Times New Roman"/>
              </w:rPr>
            </w:pPr>
            <w:r w:rsidRPr="00FB114A">
              <w:rPr>
                <w:rFonts w:ascii="Times New Roman" w:hAnsi="Times New Roman" w:cs="Times New Roman"/>
              </w:rPr>
              <w:t>Использование знаково-символических средств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Использование смысловой основы для объяснения конфигурации знаков &lt;,&gt;,= . Выполнять задания на основе рисунков. Проводить сравнение чисел, рассматривая соответствующие множества точек.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29</w:t>
            </w:r>
          </w:p>
        </w:tc>
        <w:tc>
          <w:tcPr>
            <w:tcW w:w="1134" w:type="dxa"/>
            <w:gridSpan w:val="3"/>
            <w:tcBorders>
              <w:top w:val="single" w:sz="4" w:space="0" w:color="000000"/>
              <w:left w:val="single" w:sz="4" w:space="0" w:color="000000"/>
              <w:bottom w:val="single" w:sz="4" w:space="0" w:color="000000"/>
              <w:right w:val="single" w:sz="4" w:space="0" w:color="auto"/>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auto"/>
            </w:tcBorders>
            <w:shd w:val="clear" w:color="auto" w:fill="auto"/>
          </w:tcPr>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 xml:space="preserve"> Обобщающий урок по теме «Числа 0, 1, 2,и знаки сравнения»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применять правила и пользоваться инструкциями и закономерностями.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w:t>
            </w:r>
            <w:r w:rsidRPr="00FB114A">
              <w:rPr>
                <w:rFonts w:ascii="Times New Roman" w:hAnsi="Times New Roman" w:cs="Times New Roman"/>
              </w:rPr>
              <w:lastRenderedPageBreak/>
              <w:t>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lastRenderedPageBreak/>
              <w:t xml:space="preserve">Числа 3, 4 и 5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10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30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Число и цифра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с.40-41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37 – 39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работа с двумя источниками информации (учебник, тетрадь).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Выполнять задания на основе рисунков. Выполнение заданий с использованием материальных объектов (фишек, домино)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Умение работать с разными источниками информации . Проводить сравнение цифры 3 с предметами, похожими на нее . Выделяют среди знаков цифру  3  Умение соотносить количество предметов с количеством точек  Проводить сравнение числа элементов в одном множестве с числом элементов в другом множестве путем установления смысловых соответствий ). Устанавливать соответствие между количеством предметов на рисунке и соответствующей карточкой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31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Пересекающиеся и непересекающиеся линии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с.42-43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40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формирование приемов работы с источниками информации (использование иллюстраций учебника при обобщении материала и самоконтроле). Выполнять задания на основе рисунков </w:t>
            </w:r>
          </w:p>
          <w:p w:rsidR="00FB114A" w:rsidRPr="00FB114A" w:rsidRDefault="00FB114A" w:rsidP="00494734">
            <w:pPr>
              <w:rPr>
                <w:rFonts w:ascii="Times New Roman" w:hAnsi="Times New Roman" w:cs="Times New Roman"/>
              </w:rPr>
            </w:pPr>
            <w:r w:rsidRPr="00FB114A">
              <w:rPr>
                <w:rFonts w:ascii="Times New Roman" w:hAnsi="Times New Roman" w:cs="Times New Roman"/>
              </w:rPr>
              <w:lastRenderedPageBreak/>
              <w:t xml:space="preserve">Работа с тремя источниками информации (учебник, тетрадь, РТ). </w:t>
            </w:r>
          </w:p>
          <w:p w:rsidR="00FB114A" w:rsidRPr="00FB114A" w:rsidRDefault="00FB114A" w:rsidP="00494734">
            <w:pPr>
              <w:rPr>
                <w:rFonts w:ascii="Times New Roman" w:hAnsi="Times New Roman" w:cs="Times New Roman"/>
              </w:rPr>
            </w:pPr>
            <w:r w:rsidRPr="00FB114A">
              <w:rPr>
                <w:rFonts w:ascii="Times New Roman" w:hAnsi="Times New Roman" w:cs="Times New Roman"/>
              </w:rPr>
              <w:t xml:space="preserve"> Выполнение заданий с использованием материальных объектов (фишек)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Формирование умения работать с математическими инструментами (проведение </w:t>
            </w:r>
            <w:proofErr w:type="gramStart"/>
            <w:r w:rsidRPr="00FB114A">
              <w:rPr>
                <w:rFonts w:ascii="Times New Roman" w:hAnsi="Times New Roman" w:cs="Times New Roman"/>
              </w:rPr>
              <w:t>прямых</w:t>
            </w:r>
            <w:proofErr w:type="gramEnd"/>
            <w:r w:rsidRPr="00FB114A">
              <w:rPr>
                <w:rFonts w:ascii="Times New Roman" w:hAnsi="Times New Roman" w:cs="Times New Roman"/>
              </w:rPr>
              <w:t xml:space="preserve"> с помощью линейки).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32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Замкнутые и незамкнутые линии.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с.44-45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41 – 42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работа с двумя источниками информации (учебник, тетрадь).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Выполнять задания на основе рисунков. Подведение под понятие на основе выделения существенных признаков. Умение работать с разными источниками информации. Выполнять задания на основе рисунков, выполненных самостоятельно. Проводить сравнение своего рисунка с рисунком соседа по парте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Выполнение заданий с использованием материальных объектов (фишек) (</w:t>
            </w:r>
            <w:r w:rsidRPr="00FB114A">
              <w:rPr>
                <w:rFonts w:ascii="Times New Roman" w:hAnsi="Times New Roman" w:cs="Times New Roman"/>
                <w:i/>
              </w:rPr>
              <w:t xml:space="preserve">У-1 </w:t>
            </w:r>
            <w:r w:rsidRPr="00FB114A">
              <w:rPr>
                <w:rFonts w:ascii="Times New Roman" w:hAnsi="Times New Roman" w:cs="Times New Roman"/>
              </w:rPr>
              <w:t>№1)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33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Ломаная линия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с.46</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43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выполнение заданий по алгоритму из двух шагов</w:t>
            </w:r>
            <w:proofErr w:type="gramStart"/>
            <w:r w:rsidRPr="00FB114A">
              <w:rPr>
                <w:rFonts w:ascii="Times New Roman" w:hAnsi="Times New Roman" w:cs="Times New Roman"/>
              </w:rPr>
              <w:t xml:space="preserve"> .</w:t>
            </w:r>
            <w:proofErr w:type="gramEnd"/>
          </w:p>
          <w:p w:rsidR="00FB114A" w:rsidRPr="00FB114A" w:rsidRDefault="00FB114A" w:rsidP="00494734">
            <w:pPr>
              <w:rPr>
                <w:rFonts w:ascii="Times New Roman" w:hAnsi="Times New Roman" w:cs="Times New Roman"/>
              </w:rPr>
            </w:pPr>
            <w:r w:rsidRPr="00FB114A">
              <w:rPr>
                <w:rFonts w:ascii="Times New Roman" w:hAnsi="Times New Roman" w:cs="Times New Roman"/>
              </w:rPr>
              <w:t>Умение работать с разными источниками информации (учебник, Т-1, РТ).</w:t>
            </w:r>
          </w:p>
          <w:p w:rsidR="00FB114A" w:rsidRPr="00FB114A" w:rsidRDefault="00FB114A" w:rsidP="00494734">
            <w:pPr>
              <w:rPr>
                <w:rFonts w:ascii="Times New Roman" w:hAnsi="Times New Roman" w:cs="Times New Roman"/>
              </w:rPr>
            </w:pPr>
            <w:r w:rsidRPr="00FB114A">
              <w:rPr>
                <w:rFonts w:ascii="Times New Roman" w:hAnsi="Times New Roman" w:cs="Times New Roman"/>
              </w:rPr>
              <w:t xml:space="preserve">Классификация по заданным критериям. Подведение под понятие на основе выделения существенных признаков. Обобщение. Выполнять задания на основе рисунков. Работа с тремя источниками информации (учебник, тетрадь, РТ).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Выполнять задания на основе рисунков, выполненных самостоятельно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Проводить сравнение своего рисунка с рисунком соседа по парте (</w:t>
            </w:r>
            <w:r w:rsidRPr="00FB114A">
              <w:rPr>
                <w:rFonts w:ascii="Times New Roman" w:hAnsi="Times New Roman" w:cs="Times New Roman"/>
                <w:i/>
              </w:rPr>
              <w:t>У-1</w:t>
            </w:r>
            <w:proofErr w:type="gramStart"/>
            <w:r w:rsidRPr="00FB114A">
              <w:rPr>
                <w:rFonts w:ascii="Times New Roman" w:hAnsi="Times New Roman" w:cs="Times New Roman"/>
                <w:i/>
              </w:rPr>
              <w:t xml:space="preserve"> </w:t>
            </w:r>
            <w:r w:rsidRPr="00FB114A">
              <w:rPr>
                <w:rFonts w:ascii="Times New Roman" w:hAnsi="Times New Roman" w:cs="Times New Roman"/>
              </w:rPr>
              <w:t>)</w:t>
            </w:r>
            <w:proofErr w:type="gramEnd"/>
            <w:r w:rsidRPr="00FB114A">
              <w:rPr>
                <w:rFonts w:ascii="Times New Roman" w:hAnsi="Times New Roman" w:cs="Times New Roman"/>
              </w:rPr>
              <w:t>. Проводить сравнение ломаной линии с предметами, похожими на нее (</w:t>
            </w:r>
            <w:r w:rsidRPr="00FB114A">
              <w:rPr>
                <w:rFonts w:ascii="Times New Roman" w:hAnsi="Times New Roman" w:cs="Times New Roman"/>
                <w:i/>
              </w:rPr>
              <w:t xml:space="preserve">У-1 </w:t>
            </w:r>
            <w:r w:rsidRPr="00FB114A">
              <w:rPr>
                <w:rFonts w:ascii="Times New Roman" w:hAnsi="Times New Roman" w:cs="Times New Roman"/>
              </w:rPr>
              <w:t xml:space="preserve">с.46 №2). Выделять среди линий </w:t>
            </w:r>
            <w:proofErr w:type="gramStart"/>
            <w:r w:rsidRPr="00FB114A">
              <w:rPr>
                <w:rFonts w:ascii="Times New Roman" w:hAnsi="Times New Roman" w:cs="Times New Roman"/>
              </w:rPr>
              <w:t>ломаную</w:t>
            </w:r>
            <w:proofErr w:type="gramEnd"/>
            <w:r w:rsidRPr="00FB114A">
              <w:rPr>
                <w:rFonts w:ascii="Times New Roman" w:hAnsi="Times New Roman" w:cs="Times New Roman"/>
              </w:rPr>
              <w:t xml:space="preserve"> (</w:t>
            </w:r>
            <w:r w:rsidRPr="00FB114A">
              <w:rPr>
                <w:rFonts w:ascii="Times New Roman" w:hAnsi="Times New Roman" w:cs="Times New Roman"/>
                <w:i/>
              </w:rPr>
              <w:t xml:space="preserve">У-1 </w:t>
            </w:r>
            <w:r w:rsidRPr="00FB114A">
              <w:rPr>
                <w:rFonts w:ascii="Times New Roman" w:hAnsi="Times New Roman" w:cs="Times New Roman"/>
              </w:rPr>
              <w:t xml:space="preserve">с.47 №1). Выполнение заданий с использованием материальных объектов (фишек). Формирование умения работать с математическими инструментами (проведение </w:t>
            </w:r>
            <w:proofErr w:type="gramStart"/>
            <w:r w:rsidRPr="00FB114A">
              <w:rPr>
                <w:rFonts w:ascii="Times New Roman" w:hAnsi="Times New Roman" w:cs="Times New Roman"/>
              </w:rPr>
              <w:t>прямых</w:t>
            </w:r>
            <w:proofErr w:type="gramEnd"/>
            <w:r w:rsidRPr="00FB114A">
              <w:rPr>
                <w:rFonts w:ascii="Times New Roman" w:hAnsi="Times New Roman" w:cs="Times New Roman"/>
              </w:rPr>
              <w:t xml:space="preserve"> с помощью линейки).</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34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Замкнутая ломаная линия. Внутри, </w:t>
            </w:r>
            <w:proofErr w:type="gramStart"/>
            <w:r w:rsidRPr="00FB114A">
              <w:rPr>
                <w:rFonts w:ascii="Times New Roman" w:hAnsi="Times New Roman" w:cs="Times New Roman"/>
              </w:rPr>
              <w:t>вне</w:t>
            </w:r>
            <w:proofErr w:type="gramEnd"/>
            <w:r w:rsidRPr="00FB114A">
              <w:rPr>
                <w:rFonts w:ascii="Times New Roman" w:hAnsi="Times New Roman" w:cs="Times New Roman"/>
              </w:rPr>
              <w:t xml:space="preserve"> на границе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с47-48.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1;44,45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работа с двумя источниками информации (учебник, тетрадь).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Моделирование ответа с помощью простейших инструментов - стрелок</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lastRenderedPageBreak/>
              <w:t>Подведение под понятие на основе выделения существенных признаков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Выполнять задания на основе рисунков, выполненных самостоятельно. Проводить сравнение рисунков между собой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p w:rsidR="00FB114A" w:rsidRPr="00FB114A" w:rsidRDefault="00FB114A" w:rsidP="00494734">
            <w:pPr>
              <w:snapToGrid w:val="0"/>
              <w:rPr>
                <w:rFonts w:ascii="Times New Roman" w:hAnsi="Times New Roman" w:cs="Times New Roman"/>
              </w:rPr>
            </w:pP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35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Замкнутая</w:t>
            </w:r>
            <w:proofErr w:type="gramEnd"/>
            <w:r w:rsidRPr="00FB114A">
              <w:rPr>
                <w:rFonts w:ascii="Times New Roman" w:hAnsi="Times New Roman" w:cs="Times New Roman"/>
              </w:rPr>
              <w:t xml:space="preserve"> ломаная  и многоугольник. Треугольники.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с.49-51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46 – 47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36</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4</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с.52-53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50 – 51</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37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Раньше, позже. Части суток и времена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с54-55.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52,53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38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с.56-57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54 – 56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hd w:val="clear" w:color="auto" w:fill="FFFFFF"/>
              <w:snapToGrid w:val="0"/>
              <w:rPr>
                <w:rFonts w:ascii="Times New Roman" w:hAnsi="Times New Roman" w:cs="Times New Roman"/>
              </w:rPr>
            </w:pPr>
            <w:r w:rsidRPr="00FB114A">
              <w:rPr>
                <w:rFonts w:ascii="Times New Roman" w:hAnsi="Times New Roman" w:cs="Times New Roman"/>
              </w:rPr>
              <w:t>Познавательные: выполнять задания на основе рисунков</w:t>
            </w:r>
            <w:proofErr w:type="gramStart"/>
            <w:r w:rsidRPr="00FB114A">
              <w:rPr>
                <w:rFonts w:ascii="Times New Roman" w:hAnsi="Times New Roman" w:cs="Times New Roman"/>
              </w:rPr>
              <w:t xml:space="preserve"> .</w:t>
            </w:r>
            <w:proofErr w:type="gramEnd"/>
          </w:p>
          <w:p w:rsidR="00FB114A" w:rsidRPr="00FB114A" w:rsidRDefault="00FB114A" w:rsidP="00494734">
            <w:pPr>
              <w:rPr>
                <w:rFonts w:ascii="Times New Roman" w:hAnsi="Times New Roman" w:cs="Times New Roman"/>
              </w:rPr>
            </w:pPr>
            <w:r w:rsidRPr="00FB114A">
              <w:rPr>
                <w:rFonts w:ascii="Times New Roman" w:hAnsi="Times New Roman" w:cs="Times New Roman"/>
              </w:rPr>
              <w:t>Выполнение заданий с использованием материальных объектов (фишек, домино)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Работа с тремя источниками информации (учебник, тетрадь, РТ). Умение использовать знаково-символические средства – модель, составленная из одной и четырех точек (формирование точечного образа числа 5).</w:t>
            </w:r>
          </w:p>
          <w:p w:rsidR="00FB114A" w:rsidRPr="00FB114A" w:rsidRDefault="00FB114A" w:rsidP="00494734">
            <w:pPr>
              <w:rPr>
                <w:rFonts w:ascii="Times New Roman" w:hAnsi="Times New Roman" w:cs="Times New Roman"/>
              </w:rPr>
            </w:pPr>
            <w:r w:rsidRPr="00FB114A">
              <w:rPr>
                <w:rFonts w:ascii="Times New Roman" w:hAnsi="Times New Roman" w:cs="Times New Roman"/>
              </w:rPr>
              <w:t>Проводить сравнение цифры 5 с предметами, похожими на нее</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Выделять среди знаков цифру  5. Умение соотносить количество предметов с количеством точек (. Проводить сравнение числа элементов в одном множестве с числом элементов в другом множестве путем установления смысловых соответствий  Соотносить количество лучей звездочек с количеством пальцев на руке</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Устанавливать соответствие между количеством пальцев на руке  и соответствующей карточкой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39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 xml:space="preserve">Обобщение </w:t>
            </w:r>
            <w:proofErr w:type="gramStart"/>
            <w:r w:rsidRPr="00FB114A">
              <w:rPr>
                <w:b w:val="0"/>
                <w:bCs w:val="0"/>
                <w:i w:val="0"/>
                <w:iCs w:val="0"/>
                <w:sz w:val="22"/>
                <w:szCs w:val="22"/>
              </w:rPr>
              <w:t>по</w:t>
            </w:r>
            <w:proofErr w:type="gramEnd"/>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теме:</w:t>
            </w:r>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«Числа 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выполненных самостоятельно .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t xml:space="preserve">Сложение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18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40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Сложение знак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с.58-59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57 – 61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w:t>
            </w:r>
            <w:proofErr w:type="gramStart"/>
            <w:r w:rsidRPr="00FB114A">
              <w:rPr>
                <w:rFonts w:ascii="Times New Roman" w:hAnsi="Times New Roman" w:cs="Times New Roman"/>
              </w:rPr>
              <w:t>:у</w:t>
            </w:r>
            <w:proofErr w:type="gramEnd"/>
            <w:r w:rsidRPr="00FB114A">
              <w:rPr>
                <w:rFonts w:ascii="Times New Roman" w:hAnsi="Times New Roman" w:cs="Times New Roman"/>
              </w:rPr>
              <w:t>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41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Сложение знак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с.60-61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57 – 61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подведение под понятие на основе выделения существенных признаков. Выполнять задания на основе рисунков.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w:t>
            </w:r>
          </w:p>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Проводить сравнение числа вершин и числа сторон многоугольников </w:t>
            </w:r>
          </w:p>
          <w:p w:rsidR="00FB114A" w:rsidRPr="00FB114A" w:rsidRDefault="00FB114A" w:rsidP="00494734">
            <w:pPr>
              <w:rPr>
                <w:rFonts w:ascii="Times New Roman" w:hAnsi="Times New Roman" w:cs="Times New Roman"/>
              </w:rPr>
            </w:pPr>
            <w:r w:rsidRPr="00FB114A">
              <w:rPr>
                <w:rFonts w:ascii="Times New Roman" w:hAnsi="Times New Roman" w:cs="Times New Roman"/>
              </w:rPr>
              <w:t xml:space="preserve">Работа с тремя источниками информации (учебник, тетрадь, РТ).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42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Слагаемые и сумма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62 – 63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43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Слагаемые и  значение суммы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64 – 67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44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Выше,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68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45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числа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с.65-67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69 – 75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Проводить сравнение числа вершин и числа сторон многоугольников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46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с.68-69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76 – 80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Проводить сравнение числа вершин и числа сторон многоугольников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47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Шире и уже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с.70</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81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hd w:val="clear" w:color="auto" w:fill="FFFFFF"/>
              <w:rPr>
                <w:rFonts w:ascii="Times New Roman" w:hAnsi="Times New Roman" w:cs="Times New Roman"/>
              </w:rPr>
            </w:pPr>
            <w:r w:rsidRPr="00FB114A">
              <w:rPr>
                <w:rFonts w:ascii="Times New Roman" w:hAnsi="Times New Roman" w:cs="Times New Roman"/>
              </w:rPr>
              <w:t xml:space="preserve">Познавательные: выполнять задания на основе рисунков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Выполнять задания на основе рисунков, выполненных самостоятельно.</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48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числа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с.71-73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82 – 87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w:t>
            </w:r>
            <w:r w:rsidRPr="00FB114A">
              <w:rPr>
                <w:rFonts w:ascii="Times New Roman" w:hAnsi="Times New Roman" w:cs="Times New Roman"/>
              </w:rPr>
              <w:lastRenderedPageBreak/>
              <w:t>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49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с.74-75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88 – 92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Выполнять задания на основе рисунков, выполненных самостоятельно . Проводить сравнение числа вершин и числа сторон многоугольников .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50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Дальше и ближе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с76.</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1; 93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w:t>
            </w:r>
            <w:r w:rsidRPr="00FB114A">
              <w:rPr>
                <w:rFonts w:ascii="Times New Roman" w:hAnsi="Times New Roman" w:cs="Times New Roman"/>
              </w:rPr>
              <w:lastRenderedPageBreak/>
              <w:t>Проводить сравнение числа вершин и числа сторон многоугольников .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51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числа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с.77-79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1; 94 </w:t>
            </w:r>
            <w:r w:rsidRPr="00FB114A">
              <w:rPr>
                <w:rFonts w:ascii="Times New Roman" w:hAnsi="Times New Roman" w:cs="Times New Roman"/>
              </w:rPr>
              <w:softHyphen/>
              <w:t>– 96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52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с.80-81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1; 97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w:t>
            </w:r>
            <w:r w:rsidRPr="00FB114A">
              <w:rPr>
                <w:rFonts w:ascii="Times New Roman" w:hAnsi="Times New Roman" w:cs="Times New Roman"/>
              </w:rPr>
              <w:lastRenderedPageBreak/>
              <w:t xml:space="preserve">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53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Длиннее и короче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104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54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числа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с.83-85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1; 105 – </w:t>
            </w:r>
            <w:r w:rsidRPr="00FB114A">
              <w:rPr>
                <w:rFonts w:ascii="Times New Roman" w:hAnsi="Times New Roman" w:cs="Times New Roman"/>
              </w:rPr>
              <w:lastRenderedPageBreak/>
              <w:t>108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w:t>
            </w:r>
            <w:r w:rsidRPr="00FB114A">
              <w:rPr>
                <w:rFonts w:ascii="Times New Roman" w:hAnsi="Times New Roman" w:cs="Times New Roman"/>
              </w:rPr>
              <w:lastRenderedPageBreak/>
              <w:t>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55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Число и цифра 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с.86-87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109 – 112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осознание сути новой социальной роли ученика. Принятие норм  и правил школьной жизни, бережного отношения к школьным принадлежностям</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386"/>
        </w:trPr>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56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Все цифры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1; 113 – </w:t>
            </w:r>
            <w:r w:rsidRPr="00FB114A">
              <w:rPr>
                <w:rFonts w:ascii="Times New Roman" w:hAnsi="Times New Roman" w:cs="Times New Roman"/>
              </w:rPr>
              <w:lastRenderedPageBreak/>
              <w:t>115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 </w:t>
            </w:r>
            <w:r w:rsidRPr="00FB114A">
              <w:rPr>
                <w:rFonts w:ascii="Times New Roman" w:hAnsi="Times New Roman" w:cs="Times New Roman"/>
              </w:rPr>
              <w:lastRenderedPageBreak/>
              <w:t>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57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 xml:space="preserve">Обобщение </w:t>
            </w:r>
            <w:proofErr w:type="gramStart"/>
            <w:r w:rsidRPr="00FB114A">
              <w:rPr>
                <w:b w:val="0"/>
                <w:bCs w:val="0"/>
                <w:i w:val="0"/>
                <w:iCs w:val="0"/>
                <w:sz w:val="22"/>
                <w:szCs w:val="22"/>
              </w:rPr>
              <w:t>по</w:t>
            </w:r>
            <w:proofErr w:type="gramEnd"/>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теме: «Числа 6,7,8,9»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подведение под понятие на основе выделения существенных признаков. Выполнять задания на основе рисунков. Выполнять задания на основе рисунков, выполненных самостоятельно</w:t>
            </w:r>
            <w:proofErr w:type="gramStart"/>
            <w:r w:rsidRPr="00FB114A">
              <w:rPr>
                <w:rFonts w:ascii="Times New Roman" w:hAnsi="Times New Roman" w:cs="Times New Roman"/>
              </w:rPr>
              <w:t xml:space="preserve"> .</w:t>
            </w:r>
            <w:proofErr w:type="gramEnd"/>
            <w:r w:rsidRPr="00FB114A">
              <w:rPr>
                <w:rFonts w:ascii="Times New Roman" w:hAnsi="Times New Roman" w:cs="Times New Roman"/>
              </w:rPr>
              <w:t xml:space="preserve"> Проводить сравнение числа вершин и числа сторон многоугольников. Работа с тремя источниками информации (учебник, тетрадь, РТ).  Выполнение заданий с использованием материальных объектов (фишек)</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t xml:space="preserve">Однозначные числа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6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58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Однозначные числа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с.89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59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 xml:space="preserve">Прибавление числа </w:t>
            </w:r>
            <w:r w:rsidRPr="00FB114A">
              <w:rPr>
                <w:rFonts w:ascii="Times New Roman" w:hAnsi="Times New Roman" w:cs="Times New Roman"/>
                <w:b/>
                <w:bC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с.90-91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116 – 118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60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8"/>
              <w:snapToGrid w:val="0"/>
              <w:rPr>
                <w:sz w:val="22"/>
                <w:szCs w:val="22"/>
              </w:rPr>
            </w:pPr>
            <w:r w:rsidRPr="00FB114A">
              <w:rPr>
                <w:sz w:val="22"/>
                <w:szCs w:val="22"/>
              </w:rPr>
              <w:t>Число 10 один</w:t>
            </w:r>
          </w:p>
          <w:p w:rsidR="00FB114A" w:rsidRPr="00FB114A" w:rsidRDefault="00FB114A" w:rsidP="00494734">
            <w:pPr>
              <w:pStyle w:val="8"/>
              <w:snapToGrid w:val="0"/>
              <w:rPr>
                <w:sz w:val="22"/>
                <w:szCs w:val="22"/>
              </w:rPr>
            </w:pPr>
            <w:r w:rsidRPr="00FB114A">
              <w:rPr>
                <w:sz w:val="22"/>
                <w:szCs w:val="22"/>
              </w:rPr>
              <w:t>десяток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с.92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1; 119 – </w:t>
            </w:r>
            <w:r w:rsidRPr="00FB114A">
              <w:rPr>
                <w:rFonts w:ascii="Times New Roman" w:hAnsi="Times New Roman" w:cs="Times New Roman"/>
              </w:rPr>
              <w:lastRenderedPageBreak/>
              <w:t>125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w:t>
            </w:r>
            <w:r w:rsidRPr="00FB114A">
              <w:rPr>
                <w:rFonts w:ascii="Times New Roman" w:hAnsi="Times New Roman" w:cs="Times New Roman"/>
              </w:rPr>
              <w:lastRenderedPageBreak/>
              <w:t>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61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Счет до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У.1 с.93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1; 126 – 127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62</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Счет десятками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w:t>
            </w:r>
            <w:proofErr w:type="gramStart"/>
            <w:r w:rsidRPr="00FB114A">
              <w:rPr>
                <w:rFonts w:ascii="Times New Roman" w:hAnsi="Times New Roman" w:cs="Times New Roman"/>
              </w:rPr>
              <w:t>2</w:t>
            </w:r>
            <w:proofErr w:type="gramEnd"/>
            <w:r w:rsidRPr="00FB114A">
              <w:rPr>
                <w:rFonts w:ascii="Times New Roman" w:hAnsi="Times New Roman" w:cs="Times New Roman"/>
              </w:rPr>
              <w:t xml:space="preserve"> с.3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3</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63</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 xml:space="preserve">Обобщение  </w:t>
            </w:r>
            <w:proofErr w:type="gramStart"/>
            <w:r w:rsidRPr="00FB114A">
              <w:rPr>
                <w:b w:val="0"/>
                <w:bCs w:val="0"/>
                <w:i w:val="0"/>
                <w:iCs w:val="0"/>
                <w:sz w:val="22"/>
                <w:szCs w:val="22"/>
              </w:rPr>
              <w:t>по</w:t>
            </w:r>
            <w:proofErr w:type="gramEnd"/>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теме: «Однозначные</w:t>
            </w:r>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числа. Число 10»</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t xml:space="preserve">Вычитание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20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64</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Знак «</w:t>
            </w:r>
            <w:proofErr w:type="gramStart"/>
            <w:r w:rsidRPr="00FB114A">
              <w:rPr>
                <w:rFonts w:ascii="Times New Roman" w:hAnsi="Times New Roman" w:cs="Times New Roman"/>
              </w:rPr>
              <w:t>-»</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4–6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lastRenderedPageBreak/>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65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Разность и её значение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7–10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66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jc w:val="both"/>
              <w:rPr>
                <w:rFonts w:ascii="Times New Roman" w:hAnsi="Times New Roman" w:cs="Times New Roman"/>
              </w:rPr>
            </w:pPr>
            <w:r w:rsidRPr="00FB114A">
              <w:rPr>
                <w:rFonts w:ascii="Times New Roman" w:hAnsi="Times New Roman" w:cs="Times New Roman"/>
              </w:rPr>
              <w:t>Уменьшаемое и вычитаемое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67</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Сложение и вычитание</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с.10-11</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68</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Сложение и вычитание. Старше и моложе</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с.12-13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12 – 16,17</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69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 xml:space="preserve">Вычитание числа </w:t>
            </w:r>
            <w:r w:rsidRPr="00FB114A">
              <w:rPr>
                <w:rFonts w:ascii="Times New Roman" w:hAnsi="Times New Roman" w:cs="Times New Roman"/>
                <w:b/>
                <w:bC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18 – 19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70</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предшествующего числа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20– 21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Измеряй и сравнивай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с.16-17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22– 23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w:t>
            </w:r>
            <w:r w:rsidRPr="00FB114A">
              <w:rPr>
                <w:rFonts w:ascii="Times New Roman" w:hAnsi="Times New Roman" w:cs="Times New Roman"/>
              </w:rPr>
              <w:lastRenderedPageBreak/>
              <w:t>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72</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Измерение длины отрезка. Сантиметр.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с.18-19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24– 25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381"/>
        </w:trPr>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 xml:space="preserve">Обобщение </w:t>
            </w:r>
            <w:proofErr w:type="gramStart"/>
            <w:r w:rsidRPr="00FB114A">
              <w:rPr>
                <w:b w:val="0"/>
                <w:bCs w:val="0"/>
                <w:i w:val="0"/>
                <w:iCs w:val="0"/>
                <w:sz w:val="22"/>
                <w:szCs w:val="22"/>
              </w:rPr>
              <w:t>по</w:t>
            </w:r>
            <w:proofErr w:type="gramEnd"/>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теме: «Измерение</w:t>
            </w:r>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длины отрезка.</w:t>
            </w:r>
          </w:p>
          <w:p w:rsidR="00FB114A" w:rsidRPr="00FB114A" w:rsidRDefault="00FB114A" w:rsidP="00494734">
            <w:pPr>
              <w:pStyle w:val="1"/>
              <w:snapToGrid w:val="0"/>
              <w:rPr>
                <w:b w:val="0"/>
                <w:bCs w:val="0"/>
                <w:i w:val="0"/>
                <w:iCs w:val="0"/>
                <w:sz w:val="22"/>
                <w:szCs w:val="22"/>
              </w:rPr>
            </w:pPr>
            <w:r w:rsidRPr="00FB114A">
              <w:rPr>
                <w:b w:val="0"/>
                <w:bCs w:val="0"/>
                <w:i w:val="0"/>
                <w:iCs w:val="0"/>
                <w:sz w:val="22"/>
                <w:szCs w:val="22"/>
              </w:rPr>
              <w:t>Вычитание»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381"/>
        </w:trPr>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74</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Десяток и единицы</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с.20-21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26– 28</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381"/>
        </w:trPr>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75</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Разряд единиц и разряд десятков</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29 – 30</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812"/>
        </w:trPr>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76</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2"/>
              <w:snapToGrid w:val="0"/>
              <w:rPr>
                <w:b w:val="0"/>
                <w:bCs w:val="0"/>
                <w:sz w:val="22"/>
                <w:szCs w:val="22"/>
              </w:rPr>
            </w:pPr>
            <w:r w:rsidRPr="00FB114A">
              <w:rPr>
                <w:b w:val="0"/>
                <w:bCs w:val="0"/>
                <w:sz w:val="22"/>
                <w:szCs w:val="22"/>
              </w:rPr>
              <w:t xml:space="preserve">Сложение </w:t>
            </w:r>
            <w:proofErr w:type="gramStart"/>
            <w:r w:rsidRPr="00FB114A">
              <w:rPr>
                <w:b w:val="0"/>
                <w:bCs w:val="0"/>
                <w:sz w:val="22"/>
                <w:szCs w:val="22"/>
              </w:rPr>
              <w:t>с</w:t>
            </w:r>
            <w:proofErr w:type="gramEnd"/>
          </w:p>
          <w:p w:rsidR="00FB114A" w:rsidRPr="00FB114A" w:rsidRDefault="00FB114A" w:rsidP="00494734">
            <w:pPr>
              <w:pStyle w:val="2"/>
              <w:snapToGrid w:val="0"/>
              <w:rPr>
                <w:b w:val="0"/>
                <w:bCs w:val="0"/>
                <w:sz w:val="22"/>
                <w:szCs w:val="22"/>
              </w:rPr>
            </w:pPr>
            <w:r w:rsidRPr="00FB114A">
              <w:rPr>
                <w:b w:val="0"/>
                <w:bCs w:val="0"/>
                <w:sz w:val="22"/>
                <w:szCs w:val="22"/>
              </w:rPr>
              <w:t>числом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31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77</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Разрядные слагаемые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32–34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78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Занимательное путешествие по таблице сложения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35–36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79</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Перестановка слагаемых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с26-27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37–38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80</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1</w:t>
            </w:r>
            <w:r w:rsidRPr="00FB114A">
              <w:rPr>
                <w:rFonts w:ascii="Times New Roman" w:hAnsi="Times New Roman" w:cs="Times New Roman"/>
              </w:rPr>
              <w:t xml:space="preserve">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с однозначными числами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У.2 с28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2; 39 – 40</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Познавательные: строить логическую цепь рассуждений, осуществлять поиск информации, применять методы информационного поиска, </w:t>
            </w:r>
            <w:r w:rsidRPr="00FB114A">
              <w:rPr>
                <w:rFonts w:ascii="Times New Roman" w:hAnsi="Times New Roman" w:cs="Times New Roman"/>
              </w:rPr>
              <w:lastRenderedPageBreak/>
              <w:t>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81</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2</w:t>
            </w:r>
            <w:r w:rsidRPr="00FB114A">
              <w:rPr>
                <w:rFonts w:ascii="Times New Roman" w:hAnsi="Times New Roman" w:cs="Times New Roman"/>
              </w:rPr>
              <w:t xml:space="preserve">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с29.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41 – 43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82</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3</w:t>
            </w:r>
            <w:r w:rsidRPr="00FB114A">
              <w:rPr>
                <w:rFonts w:ascii="Times New Roman" w:hAnsi="Times New Roman" w:cs="Times New Roman"/>
              </w:rPr>
              <w:t xml:space="preserve">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с.30</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44 – 46</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w:t>
            </w:r>
            <w:r w:rsidRPr="00FB114A">
              <w:rPr>
                <w:rFonts w:ascii="Times New Roman" w:hAnsi="Times New Roman" w:cs="Times New Roman"/>
              </w:rPr>
              <w:lastRenderedPageBreak/>
              <w:t>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83</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4</w:t>
            </w:r>
            <w:r w:rsidRPr="00FB114A">
              <w:rPr>
                <w:rFonts w:ascii="Times New Roman" w:hAnsi="Times New Roman" w:cs="Times New Roman"/>
              </w:rPr>
              <w:t xml:space="preserve">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47 – 49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t xml:space="preserve">Задачи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5 ч )</w:t>
            </w:r>
          </w:p>
        </w:tc>
      </w:tr>
      <w:tr w:rsidR="00FB114A" w:rsidRPr="00FB114A" w:rsidTr="00494734">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84-85</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Задача. Условие и требование.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с.32-33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50 – 53</w:t>
            </w: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с.34-35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spellStart"/>
            <w:r w:rsidRPr="00FB114A">
              <w:rPr>
                <w:rFonts w:ascii="Times New Roman" w:hAnsi="Times New Roman" w:cs="Times New Roman"/>
              </w:rPr>
              <w:t>Познавательные</w:t>
            </w:r>
            <w:proofErr w:type="gramStart"/>
            <w:r w:rsidRPr="00FB114A">
              <w:rPr>
                <w:rFonts w:ascii="Times New Roman" w:hAnsi="Times New Roman" w:cs="Times New Roman"/>
              </w:rPr>
              <w:t>:с</w:t>
            </w:r>
            <w:proofErr w:type="gramEnd"/>
            <w:r w:rsidRPr="00FB114A">
              <w:rPr>
                <w:rFonts w:ascii="Times New Roman" w:hAnsi="Times New Roman" w:cs="Times New Roman"/>
              </w:rPr>
              <w:t>троить</w:t>
            </w:r>
            <w:proofErr w:type="spellEnd"/>
            <w:r w:rsidRPr="00FB114A">
              <w:rPr>
                <w:rFonts w:ascii="Times New Roman" w:hAnsi="Times New Roman" w:cs="Times New Roman"/>
              </w:rPr>
              <w:t xml:space="preserve">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568"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86</w:t>
            </w:r>
          </w:p>
        </w:tc>
        <w:tc>
          <w:tcPr>
            <w:tcW w:w="1134"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Задачи и загадки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с.36-37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53 – 54</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spellStart"/>
            <w:r w:rsidRPr="00FB114A">
              <w:rPr>
                <w:rFonts w:ascii="Times New Roman" w:hAnsi="Times New Roman" w:cs="Times New Roman"/>
              </w:rPr>
              <w:t>Познавательные</w:t>
            </w:r>
            <w:proofErr w:type="gramStart"/>
            <w:r w:rsidRPr="00FB114A">
              <w:rPr>
                <w:rFonts w:ascii="Times New Roman" w:hAnsi="Times New Roman" w:cs="Times New Roman"/>
              </w:rPr>
              <w:t>:с</w:t>
            </w:r>
            <w:proofErr w:type="gramEnd"/>
            <w:r w:rsidRPr="00FB114A">
              <w:rPr>
                <w:rFonts w:ascii="Times New Roman" w:hAnsi="Times New Roman" w:cs="Times New Roman"/>
              </w:rPr>
              <w:t>троить</w:t>
            </w:r>
            <w:proofErr w:type="spellEnd"/>
            <w:r w:rsidRPr="00FB114A">
              <w:rPr>
                <w:rFonts w:ascii="Times New Roman" w:hAnsi="Times New Roman" w:cs="Times New Roman"/>
              </w:rPr>
              <w:t xml:space="preserve">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rPr>
          <w:trHeight w:val="224"/>
        </w:trPr>
        <w:tc>
          <w:tcPr>
            <w:tcW w:w="568"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87-</w:t>
            </w:r>
          </w:p>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88</w:t>
            </w:r>
          </w:p>
        </w:tc>
        <w:tc>
          <w:tcPr>
            <w:tcW w:w="1134"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Группировка слагаемых. Скобки.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55 – 56</w:t>
            </w: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с.39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57 – 59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center"/>
              <w:rPr>
                <w:rFonts w:ascii="Times New Roman" w:hAnsi="Times New Roman" w:cs="Times New Roman"/>
                <w:b/>
              </w:rPr>
            </w:pPr>
            <w:r w:rsidRPr="00FB114A">
              <w:rPr>
                <w:rFonts w:ascii="Times New Roman" w:hAnsi="Times New Roman" w:cs="Times New Roman"/>
                <w:b/>
              </w:rPr>
              <w:lastRenderedPageBreak/>
              <w:t xml:space="preserve">Таблица сложения </w:t>
            </w:r>
            <w:proofErr w:type="gramStart"/>
            <w:r w:rsidRPr="00FB114A">
              <w:rPr>
                <w:rFonts w:ascii="Times New Roman" w:hAnsi="Times New Roman" w:cs="Times New Roman"/>
                <w:b/>
              </w:rPr>
              <w:t xml:space="preserve">( </w:t>
            </w:r>
            <w:proofErr w:type="gramEnd"/>
            <w:r w:rsidRPr="00FB114A">
              <w:rPr>
                <w:rFonts w:ascii="Times New Roman" w:hAnsi="Times New Roman" w:cs="Times New Roman"/>
                <w:b/>
              </w:rPr>
              <w:t>22 ч )</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89</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числа к сумме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90</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Продолжительность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91</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Поразрядное сложение единиц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с.42-43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60 – 62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92-</w:t>
            </w:r>
          </w:p>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93</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Задача. Нахождение и запись решения.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с.44-45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63 – 65</w:t>
            </w: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с.46-47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94</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Задача. Вычисление и запись ответа.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с.48-49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66 – 68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95</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Нахождение и</w:t>
            </w:r>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запись решения</w:t>
            </w:r>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 xml:space="preserve">задачи  и ответа. </w:t>
            </w:r>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 xml:space="preserve">Обобщение  </w:t>
            </w:r>
            <w:proofErr w:type="gramStart"/>
            <w:r w:rsidRPr="00FB114A">
              <w:rPr>
                <w:b w:val="0"/>
                <w:bCs w:val="0"/>
                <w:i w:val="0"/>
                <w:iCs w:val="0"/>
                <w:sz w:val="22"/>
                <w:szCs w:val="22"/>
              </w:rPr>
              <w:t>по</w:t>
            </w:r>
            <w:proofErr w:type="gramEnd"/>
            <w:r w:rsidRPr="00FB114A">
              <w:rPr>
                <w:b w:val="0"/>
                <w:bCs w:val="0"/>
                <w:i w:val="0"/>
                <w:iCs w:val="0"/>
                <w:sz w:val="22"/>
                <w:szCs w:val="22"/>
              </w:rPr>
              <w:t xml:space="preserve"> </w:t>
            </w:r>
          </w:p>
          <w:p w:rsidR="00FB114A" w:rsidRPr="00FB114A" w:rsidRDefault="00FB114A" w:rsidP="00494734">
            <w:pPr>
              <w:pStyle w:val="4"/>
              <w:snapToGrid w:val="0"/>
              <w:rPr>
                <w:b w:val="0"/>
                <w:bCs w:val="0"/>
                <w:i w:val="0"/>
                <w:iCs w:val="0"/>
                <w:sz w:val="22"/>
                <w:szCs w:val="22"/>
              </w:rPr>
            </w:pPr>
            <w:r w:rsidRPr="00FB114A">
              <w:rPr>
                <w:b w:val="0"/>
                <w:bCs w:val="0"/>
                <w:i w:val="0"/>
                <w:iCs w:val="0"/>
                <w:sz w:val="22"/>
                <w:szCs w:val="22"/>
              </w:rPr>
              <w:t>теме: «Задачи».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с.50-51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96</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суммы к числу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69 – 70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w:t>
            </w:r>
            <w:r w:rsidRPr="00FB114A">
              <w:rPr>
                <w:rFonts w:ascii="Times New Roman" w:hAnsi="Times New Roman" w:cs="Times New Roman"/>
              </w:rPr>
              <w:lastRenderedPageBreak/>
              <w:t>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97</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по частям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с.53-54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71 – 72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98</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5</w:t>
            </w:r>
            <w:r w:rsidRPr="00FB114A">
              <w:rPr>
                <w:rFonts w:ascii="Times New Roman" w:hAnsi="Times New Roman" w:cs="Times New Roman"/>
              </w:rPr>
              <w:t xml:space="preserve">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73 – 75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99</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Прибавление суммы к сумме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с.56-57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76 – 77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100</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Сложение числа</w:t>
            </w:r>
            <w:r w:rsidRPr="00FB114A">
              <w:rPr>
                <w:rFonts w:ascii="Times New Roman" w:hAnsi="Times New Roman" w:cs="Times New Roman"/>
                <w:b/>
                <w:bCs/>
              </w:rPr>
              <w:t xml:space="preserve"> 6</w:t>
            </w:r>
          </w:p>
          <w:p w:rsidR="00FB114A" w:rsidRPr="00FB114A" w:rsidRDefault="00FB114A" w:rsidP="00494734">
            <w:pPr>
              <w:rPr>
                <w:rFonts w:ascii="Times New Roman" w:hAnsi="Times New Roman" w:cs="Times New Roman"/>
              </w:rPr>
            </w:pPr>
            <w:r w:rsidRPr="00FB114A">
              <w:rPr>
                <w:rFonts w:ascii="Times New Roman" w:hAnsi="Times New Roman" w:cs="Times New Roman"/>
              </w:rPr>
              <w:t xml:space="preserve"> с однозначными числами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78 – 80</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101</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 xml:space="preserve">Сложение числа </w:t>
            </w:r>
            <w:r w:rsidRPr="00FB114A">
              <w:rPr>
                <w:rFonts w:ascii="Times New Roman" w:hAnsi="Times New Roman" w:cs="Times New Roman"/>
                <w:b/>
                <w:bCs/>
              </w:rPr>
              <w:t>7</w:t>
            </w:r>
          </w:p>
          <w:p w:rsidR="00FB114A" w:rsidRPr="00FB114A" w:rsidRDefault="00FB114A" w:rsidP="00494734">
            <w:pPr>
              <w:rPr>
                <w:rFonts w:ascii="Times New Roman" w:hAnsi="Times New Roman" w:cs="Times New Roman"/>
              </w:rPr>
            </w:pPr>
            <w:r w:rsidRPr="00FB114A">
              <w:rPr>
                <w:rFonts w:ascii="Times New Roman" w:hAnsi="Times New Roman" w:cs="Times New Roman"/>
              </w:rPr>
              <w:t xml:space="preserve"> с однозначными числами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с.59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81 – 83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102</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Сложение числа </w:t>
            </w:r>
            <w:r w:rsidRPr="00FB114A">
              <w:rPr>
                <w:rFonts w:ascii="Times New Roman" w:hAnsi="Times New Roman" w:cs="Times New Roman"/>
                <w:b/>
                <w:bCs/>
              </w:rPr>
              <w:t>8</w:t>
            </w:r>
            <w:r w:rsidRPr="00FB114A">
              <w:rPr>
                <w:rFonts w:ascii="Times New Roman" w:hAnsi="Times New Roman" w:cs="Times New Roman"/>
              </w:rPr>
              <w:t xml:space="preserve">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с.60</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84 – 86</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103</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 xml:space="preserve">Сложение числа </w:t>
            </w:r>
            <w:r w:rsidRPr="00FB114A">
              <w:rPr>
                <w:rFonts w:ascii="Times New Roman" w:hAnsi="Times New Roman" w:cs="Times New Roman"/>
                <w:b/>
                <w:bCs/>
              </w:rPr>
              <w:t xml:space="preserve">9 </w:t>
            </w:r>
          </w:p>
          <w:p w:rsidR="00FB114A" w:rsidRPr="00FB114A" w:rsidRDefault="00FB114A" w:rsidP="00494734">
            <w:pPr>
              <w:rPr>
                <w:rFonts w:ascii="Times New Roman" w:hAnsi="Times New Roman" w:cs="Times New Roman"/>
              </w:rPr>
            </w:pPr>
            <w:r w:rsidRPr="00FB114A">
              <w:rPr>
                <w:rFonts w:ascii="Times New Roman" w:hAnsi="Times New Roman" w:cs="Times New Roman"/>
              </w:rPr>
              <w:t>с однозначными числами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с.61</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87 – 88</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104</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Таблица сложения однозначных чисел</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89,90</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105</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Таблица сложения и вычитания однозначных </w:t>
            </w:r>
            <w:r w:rsidRPr="00FB114A">
              <w:rPr>
                <w:rFonts w:ascii="Times New Roman" w:hAnsi="Times New Roman" w:cs="Times New Roman"/>
              </w:rPr>
              <w:lastRenderedPageBreak/>
              <w:t>чисел</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У.2 с.63</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Познавательные: строить логическую цепь рассуждений, осуществлять поиск информации, применять методы информационного поиска, </w:t>
            </w:r>
            <w:r w:rsidRPr="00FB114A">
              <w:rPr>
                <w:rFonts w:ascii="Times New Roman" w:hAnsi="Times New Roman" w:cs="Times New Roman"/>
              </w:rPr>
              <w:lastRenderedPageBreak/>
              <w:t xml:space="preserve">использовать простейшие таблицы и схемы для решения конкретных задач. </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106</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Многоугольники и четырехугольники</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91</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107</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b/>
                <w:bCs/>
              </w:rPr>
            </w:pPr>
            <w:r w:rsidRPr="00FB114A">
              <w:rPr>
                <w:rFonts w:ascii="Times New Roman" w:hAnsi="Times New Roman" w:cs="Times New Roman"/>
              </w:rPr>
              <w:t xml:space="preserve">Вычитание однозначных чисел из </w:t>
            </w:r>
            <w:r w:rsidRPr="00FB114A">
              <w:rPr>
                <w:rFonts w:ascii="Times New Roman" w:hAnsi="Times New Roman" w:cs="Times New Roman"/>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с.65</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92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108</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числа из суммы</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с.66-67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93 – 94</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109</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разрядного слагаемого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с.68</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95 – 96</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110</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Поразрядное вычитание единиц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с.69</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97 – 99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tcPr>
          <w:p w:rsidR="00FB114A" w:rsidRPr="00FB114A" w:rsidRDefault="00FB114A" w:rsidP="00494734">
            <w:pPr>
              <w:pStyle w:val="3"/>
              <w:snapToGrid w:val="0"/>
              <w:jc w:val="center"/>
              <w:rPr>
                <w:sz w:val="22"/>
                <w:szCs w:val="22"/>
              </w:rPr>
            </w:pPr>
            <w:r w:rsidRPr="00FB114A">
              <w:rPr>
                <w:sz w:val="22"/>
                <w:szCs w:val="22"/>
              </w:rPr>
              <w:t xml:space="preserve">Разностное сравнение </w:t>
            </w:r>
            <w:proofErr w:type="gramStart"/>
            <w:r w:rsidRPr="00FB114A">
              <w:rPr>
                <w:sz w:val="22"/>
                <w:szCs w:val="22"/>
              </w:rPr>
              <w:t xml:space="preserve">( </w:t>
            </w:r>
            <w:proofErr w:type="gramEnd"/>
            <w:r w:rsidRPr="00FB114A">
              <w:rPr>
                <w:sz w:val="22"/>
                <w:szCs w:val="22"/>
              </w:rPr>
              <w:t>18 ч )</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p>
          <w:p w:rsidR="00FB114A" w:rsidRPr="00FB114A" w:rsidRDefault="00FB114A" w:rsidP="00494734">
            <w:pPr>
              <w:jc w:val="center"/>
              <w:rPr>
                <w:rFonts w:ascii="Times New Roman" w:hAnsi="Times New Roman" w:cs="Times New Roman"/>
              </w:rPr>
            </w:pPr>
            <w:r w:rsidRPr="00FB114A">
              <w:rPr>
                <w:rFonts w:ascii="Times New Roman" w:hAnsi="Times New Roman" w:cs="Times New Roman"/>
              </w:rPr>
              <w:t>111</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rPr>
                <w:rFonts w:ascii="Times New Roman" w:hAnsi="Times New Roman" w:cs="Times New Roman"/>
              </w:rPr>
            </w:pPr>
            <w:r w:rsidRPr="00FB114A">
              <w:rPr>
                <w:rFonts w:ascii="Times New Roman" w:hAnsi="Times New Roman" w:cs="Times New Roman"/>
              </w:rPr>
              <w:t>Больше на некоторое число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с.70</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100 – 101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w:t>
            </w:r>
            <w:r w:rsidRPr="00FB114A">
              <w:rPr>
                <w:rFonts w:ascii="Times New Roman" w:hAnsi="Times New Roman" w:cs="Times New Roman"/>
              </w:rPr>
              <w:lastRenderedPageBreak/>
              <w:t>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112</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Меньше на некоторое число</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Больше и меньше на некоторое число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с71-72.</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102 – 103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113</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На сколько</w:t>
            </w:r>
            <w:proofErr w:type="gramEnd"/>
            <w:r w:rsidRPr="00FB114A">
              <w:rPr>
                <w:rFonts w:ascii="Times New Roman" w:hAnsi="Times New Roman" w:cs="Times New Roman"/>
              </w:rPr>
              <w:t xml:space="preserve"> меньше?</w:t>
            </w:r>
          </w:p>
          <w:p w:rsidR="00FB114A" w:rsidRPr="00FB114A" w:rsidRDefault="00FB114A" w:rsidP="00494734">
            <w:pPr>
              <w:rPr>
                <w:rFonts w:ascii="Times New Roman" w:hAnsi="Times New Roman" w:cs="Times New Roman"/>
              </w:rPr>
            </w:pPr>
            <w:proofErr w:type="gramStart"/>
            <w:r w:rsidRPr="00FB114A">
              <w:rPr>
                <w:rFonts w:ascii="Times New Roman" w:hAnsi="Times New Roman" w:cs="Times New Roman"/>
              </w:rPr>
              <w:t>На сколько</w:t>
            </w:r>
            <w:proofErr w:type="gramEnd"/>
            <w:r w:rsidRPr="00FB114A">
              <w:rPr>
                <w:rFonts w:ascii="Times New Roman" w:hAnsi="Times New Roman" w:cs="Times New Roman"/>
              </w:rPr>
              <w:t xml:space="preserve"> больше?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с.73</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104 – 105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114</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суммы из числа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с.74</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108 – 109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115</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по частям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с.75-76</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2; 110 – 111</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116</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Вычитание по одному</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с.77</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2; 112 – </w:t>
            </w:r>
            <w:r w:rsidRPr="00FB114A">
              <w:rPr>
                <w:rFonts w:ascii="Times New Roman" w:hAnsi="Times New Roman" w:cs="Times New Roman"/>
              </w:rPr>
              <w:lastRenderedPageBreak/>
              <w:t>113</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w:t>
            </w:r>
            <w:r w:rsidRPr="00FB114A">
              <w:rPr>
                <w:rFonts w:ascii="Times New Roman" w:hAnsi="Times New Roman" w:cs="Times New Roman"/>
              </w:rPr>
              <w:lastRenderedPageBreak/>
              <w:t>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117</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Сантиметр</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и дециметр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с.78</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114 – 115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118</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 xml:space="preserve"> Сложение</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и вычитание длин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с.79</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116 – 117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мотивом, ценностно-смысловая ориентация. Ориентация в социальных </w:t>
            </w:r>
            <w:r w:rsidRPr="00FB114A">
              <w:rPr>
                <w:rFonts w:ascii="Times New Roman" w:hAnsi="Times New Roman" w:cs="Times New Roman"/>
              </w:rPr>
              <w:lastRenderedPageBreak/>
              <w:t>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119</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Тяжелее и легче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с.80</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118</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120</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Дороже и дешевле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с.81</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119</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xml:space="preserve">: организовывать свое рабочее место. Определять цель выполнения заданий на уроке, определять план выполнения заданий на </w:t>
            </w:r>
            <w:r w:rsidRPr="00FB114A">
              <w:rPr>
                <w:rFonts w:ascii="Times New Roman" w:hAnsi="Times New Roman" w:cs="Times New Roman"/>
              </w:rPr>
              <w:lastRenderedPageBreak/>
              <w:t>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121</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pStyle w:val="7"/>
              <w:snapToGrid w:val="0"/>
              <w:rPr>
                <w:sz w:val="22"/>
                <w:szCs w:val="22"/>
              </w:rPr>
            </w:pPr>
            <w:r w:rsidRPr="00FB114A">
              <w:rPr>
                <w:sz w:val="22"/>
                <w:szCs w:val="22"/>
              </w:rPr>
              <w:t xml:space="preserve">Контрольная работа </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У.2 с.</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122</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Коррекция знаний по теме: «Сложение и вычитание».</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Симметричные фигуры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У.2 с82-83.</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w:t>
            </w:r>
            <w:r w:rsidRPr="00FB114A">
              <w:rPr>
                <w:rFonts w:ascii="Times New Roman" w:hAnsi="Times New Roman" w:cs="Times New Roman"/>
              </w:rPr>
              <w:lastRenderedPageBreak/>
              <w:t>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123</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От первого до двадцатого и наоборот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У.2 с.84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124</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b/>
                <w:bCs/>
              </w:rPr>
            </w:pPr>
            <w:r w:rsidRPr="00FB114A">
              <w:rPr>
                <w:rFonts w:ascii="Times New Roman" w:hAnsi="Times New Roman" w:cs="Times New Roman"/>
              </w:rPr>
              <w:t xml:space="preserve">Числа от </w:t>
            </w:r>
            <w:r w:rsidRPr="00FB114A">
              <w:rPr>
                <w:rFonts w:ascii="Times New Roman" w:hAnsi="Times New Roman" w:cs="Times New Roman"/>
                <w:b/>
                <w:bCs/>
              </w:rPr>
              <w:t>0</w:t>
            </w:r>
            <w:r w:rsidRPr="00FB114A">
              <w:rPr>
                <w:rFonts w:ascii="Times New Roman" w:hAnsi="Times New Roman" w:cs="Times New Roman"/>
              </w:rPr>
              <w:t xml:space="preserve"> до </w:t>
            </w:r>
            <w:r w:rsidRPr="00FB114A">
              <w:rPr>
                <w:rFonts w:ascii="Times New Roman" w:hAnsi="Times New Roman" w:cs="Times New Roman"/>
                <w:b/>
                <w:bC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с.85</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122</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125</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 xml:space="preserve">Сравнение, сложение и </w:t>
            </w:r>
            <w:r w:rsidRPr="00FB114A">
              <w:rPr>
                <w:rFonts w:ascii="Times New Roman" w:hAnsi="Times New Roman" w:cs="Times New Roman"/>
              </w:rPr>
              <w:lastRenderedPageBreak/>
              <w:t xml:space="preserve">вычитание чисел </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У.2 с.86</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2; 123</w:t>
            </w: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lastRenderedPageBreak/>
              <w:t>КУ</w:t>
            </w: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w:t>
            </w:r>
            <w:r w:rsidRPr="00FB114A">
              <w:rPr>
                <w:rFonts w:ascii="Times New Roman" w:hAnsi="Times New Roman" w:cs="Times New Roman"/>
              </w:rPr>
              <w:lastRenderedPageBreak/>
              <w:t xml:space="preserve">в тетради </w:t>
            </w: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lastRenderedPageBreak/>
              <w:t xml:space="preserve">Познавательные: строить логическую цепь рассуждений, осуществлять поиск информации, применять методы информационного поиска, </w:t>
            </w:r>
            <w:r w:rsidRPr="00FB114A">
              <w:rPr>
                <w:rFonts w:ascii="Times New Roman" w:hAnsi="Times New Roman" w:cs="Times New Roman"/>
              </w:rPr>
              <w:lastRenderedPageBreak/>
              <w:t>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126</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Геометрические фигуры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с.87</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124</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127</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Измерение длины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с.88-89</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125</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Личностные: устанавливать связь между целью учебной деятельности и ее </w:t>
            </w:r>
            <w:r w:rsidRPr="00FB114A">
              <w:rPr>
                <w:rFonts w:ascii="Times New Roman" w:hAnsi="Times New Roman" w:cs="Times New Roman"/>
              </w:rPr>
              <w:lastRenderedPageBreak/>
              <w:t>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709" w:type="dxa"/>
            <w:gridSpan w:val="3"/>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lastRenderedPageBreak/>
              <w:t>128</w:t>
            </w:r>
          </w:p>
        </w:tc>
        <w:tc>
          <w:tcPr>
            <w:tcW w:w="993" w:type="dxa"/>
            <w:gridSpan w:val="2"/>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Разные задачи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У.2 с.</w:t>
            </w:r>
          </w:p>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2; 126 – 127</w:t>
            </w:r>
          </w:p>
        </w:tc>
        <w:tc>
          <w:tcPr>
            <w:tcW w:w="963"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КУ</w:t>
            </w:r>
          </w:p>
        </w:tc>
        <w:tc>
          <w:tcPr>
            <w:tcW w:w="1730" w:type="dxa"/>
            <w:tcBorders>
              <w:top w:val="single" w:sz="4" w:space="0" w:color="000000"/>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r w:rsidRPr="00FB114A">
              <w:rPr>
                <w:rFonts w:ascii="Times New Roman" w:hAnsi="Times New Roman" w:cs="Times New Roman"/>
              </w:rPr>
              <w:t xml:space="preserve">Работа в парах, самостоятельная работа, работа в тетради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Познавательные: строить логическую цепь рассуждений, осуществлять поиск информации, применять методы информационного поиска, использовать простейшие таблицы и схемы для решения конкретных задач, выделять существенную информацию  из небольших читаемых текстов</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Личностные: устанавливать связь между целью учебной деятельности и ее мотивом, ценностно-смысловая ориентация. Ориентация в социальных ролях и межличностных отношениях</w:t>
            </w:r>
          </w:p>
          <w:p w:rsidR="00FB114A" w:rsidRPr="00FB114A" w:rsidRDefault="00FB114A" w:rsidP="00494734">
            <w:pPr>
              <w:snapToGrid w:val="0"/>
              <w:rPr>
                <w:rFonts w:ascii="Times New Roman" w:hAnsi="Times New Roman" w:cs="Times New Roman"/>
              </w:rPr>
            </w:pPr>
            <w:proofErr w:type="gramStart"/>
            <w:r w:rsidRPr="00FB114A">
              <w:rPr>
                <w:rFonts w:ascii="Times New Roman" w:hAnsi="Times New Roman" w:cs="Times New Roman"/>
              </w:rPr>
              <w:t>Регулятивные</w:t>
            </w:r>
            <w:proofErr w:type="gramEnd"/>
            <w:r w:rsidRPr="00FB114A">
              <w:rPr>
                <w:rFonts w:ascii="Times New Roman" w:hAnsi="Times New Roman" w:cs="Times New Roman"/>
              </w:rPr>
              <w:t>: организовывать свое рабочее место. Определять цель выполнения заданий на уроке, определять план выполнения заданий на уроке. Оценивать результат своей деятельности под руководством учителя</w:t>
            </w:r>
          </w:p>
          <w:p w:rsidR="00FB114A" w:rsidRPr="00FB114A" w:rsidRDefault="00FB114A" w:rsidP="00494734">
            <w:pPr>
              <w:snapToGrid w:val="0"/>
              <w:rPr>
                <w:rFonts w:ascii="Times New Roman" w:hAnsi="Times New Roman" w:cs="Times New Roman"/>
              </w:rPr>
            </w:pPr>
            <w:r w:rsidRPr="00FB114A">
              <w:rPr>
                <w:rFonts w:ascii="Times New Roman" w:hAnsi="Times New Roman" w:cs="Times New Roman"/>
              </w:rPr>
              <w:t xml:space="preserve"> Коммуникативные: участвовать в диалоге, отвечать на вопросы учителя, товарищей, соблюдать простейшие нормы речевого этикета, слушать и понимать речи других, осуществлять работу в паре</w:t>
            </w:r>
          </w:p>
        </w:tc>
      </w:tr>
      <w:tr w:rsidR="00FB114A" w:rsidRPr="00FB114A" w:rsidTr="00494734">
        <w:tc>
          <w:tcPr>
            <w:tcW w:w="15593" w:type="dxa"/>
            <w:gridSpan w:val="10"/>
            <w:tcBorders>
              <w:top w:val="single" w:sz="4" w:space="0" w:color="000000"/>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b/>
              </w:rPr>
            </w:pPr>
          </w:p>
        </w:tc>
      </w:tr>
      <w:tr w:rsidR="00FB114A" w:rsidRPr="00FB114A" w:rsidTr="00494734">
        <w:tc>
          <w:tcPr>
            <w:tcW w:w="709" w:type="dxa"/>
            <w:gridSpan w:val="3"/>
            <w:tcBorders>
              <w:left w:val="single" w:sz="4" w:space="0" w:color="000000"/>
              <w:bottom w:val="single" w:sz="4" w:space="0" w:color="000000"/>
            </w:tcBorders>
            <w:shd w:val="clear" w:color="auto" w:fill="auto"/>
          </w:tcPr>
          <w:p w:rsidR="00FB114A" w:rsidRPr="00FB114A" w:rsidRDefault="00FB114A" w:rsidP="00494734">
            <w:pPr>
              <w:snapToGrid w:val="0"/>
              <w:jc w:val="center"/>
              <w:rPr>
                <w:rFonts w:ascii="Times New Roman" w:hAnsi="Times New Roman" w:cs="Times New Roman"/>
              </w:rPr>
            </w:pPr>
            <w:r w:rsidRPr="00FB114A">
              <w:rPr>
                <w:rFonts w:ascii="Times New Roman" w:hAnsi="Times New Roman" w:cs="Times New Roman"/>
              </w:rPr>
              <w:t>129-133</w:t>
            </w:r>
          </w:p>
        </w:tc>
        <w:tc>
          <w:tcPr>
            <w:tcW w:w="993" w:type="dxa"/>
            <w:gridSpan w:val="2"/>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2551" w:type="dxa"/>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r w:rsidRPr="00FB114A">
              <w:rPr>
                <w:rFonts w:ascii="Times New Roman" w:hAnsi="Times New Roman" w:cs="Times New Roman"/>
              </w:rPr>
              <w:t xml:space="preserve">Резерв </w:t>
            </w:r>
          </w:p>
        </w:tc>
        <w:tc>
          <w:tcPr>
            <w:tcW w:w="1276"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963" w:type="dxa"/>
            <w:tcBorders>
              <w:left w:val="single" w:sz="4" w:space="0" w:color="000000"/>
              <w:bottom w:val="single" w:sz="4" w:space="0" w:color="000000"/>
            </w:tcBorders>
            <w:shd w:val="clear" w:color="auto" w:fill="auto"/>
          </w:tcPr>
          <w:p w:rsidR="00FB114A" w:rsidRPr="00FB114A" w:rsidRDefault="00FB114A" w:rsidP="00494734">
            <w:pPr>
              <w:snapToGrid w:val="0"/>
              <w:jc w:val="both"/>
              <w:rPr>
                <w:rFonts w:ascii="Times New Roman" w:hAnsi="Times New Roman" w:cs="Times New Roman"/>
              </w:rPr>
            </w:pPr>
          </w:p>
        </w:tc>
        <w:tc>
          <w:tcPr>
            <w:tcW w:w="1730" w:type="dxa"/>
            <w:tcBorders>
              <w:left w:val="single" w:sz="4" w:space="0" w:color="000000"/>
              <w:bottom w:val="single" w:sz="4" w:space="0" w:color="000000"/>
            </w:tcBorders>
            <w:shd w:val="clear" w:color="auto" w:fill="auto"/>
          </w:tcPr>
          <w:p w:rsidR="00FB114A" w:rsidRPr="00FB114A" w:rsidRDefault="00FB114A" w:rsidP="00494734">
            <w:pPr>
              <w:snapToGrid w:val="0"/>
              <w:spacing w:line="100" w:lineRule="atLeast"/>
              <w:rPr>
                <w:rFonts w:ascii="Times New Roman" w:hAnsi="Times New Roman" w:cs="Times New Roman"/>
              </w:rPr>
            </w:pPr>
          </w:p>
        </w:tc>
        <w:tc>
          <w:tcPr>
            <w:tcW w:w="7371" w:type="dxa"/>
            <w:tcBorders>
              <w:left w:val="single" w:sz="4" w:space="0" w:color="000000"/>
              <w:bottom w:val="single" w:sz="4" w:space="0" w:color="000000"/>
              <w:right w:val="single" w:sz="4" w:space="0" w:color="000000"/>
            </w:tcBorders>
            <w:shd w:val="clear" w:color="auto" w:fill="auto"/>
          </w:tcPr>
          <w:p w:rsidR="00FB114A" w:rsidRPr="00FB114A" w:rsidRDefault="00FB114A" w:rsidP="00494734">
            <w:pPr>
              <w:snapToGrid w:val="0"/>
              <w:rPr>
                <w:rFonts w:ascii="Times New Roman" w:hAnsi="Times New Roman" w:cs="Times New Roman"/>
              </w:rPr>
            </w:pPr>
          </w:p>
        </w:tc>
      </w:tr>
    </w:tbl>
    <w:p w:rsidR="00FB114A" w:rsidRPr="00FB114A" w:rsidRDefault="00FB114A" w:rsidP="00FB114A">
      <w:pPr>
        <w:jc w:val="both"/>
        <w:rPr>
          <w:rFonts w:ascii="Times New Roman" w:hAnsi="Times New Roman" w:cs="Times New Roman"/>
        </w:rPr>
      </w:pPr>
    </w:p>
    <w:p w:rsidR="00FB114A" w:rsidRPr="00FB114A" w:rsidRDefault="00FB114A" w:rsidP="00FB114A">
      <w:pPr>
        <w:rPr>
          <w:rFonts w:ascii="Times New Roman" w:hAnsi="Times New Roman" w:cs="Times New Roman"/>
        </w:rPr>
      </w:pPr>
    </w:p>
    <w:p w:rsidR="00BD532C" w:rsidRPr="00FB114A" w:rsidRDefault="00BD532C">
      <w:pPr>
        <w:rPr>
          <w:rFonts w:ascii="Times New Roman" w:hAnsi="Times New Roman" w:cs="Times New Roman"/>
        </w:rPr>
      </w:pPr>
    </w:p>
    <w:sectPr w:rsidR="00BD532C" w:rsidRPr="00FB114A" w:rsidSect="00494734">
      <w:pgSz w:w="16838" w:h="11906"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B114A"/>
    <w:rsid w:val="00494734"/>
    <w:rsid w:val="00727E2B"/>
    <w:rsid w:val="007C7645"/>
    <w:rsid w:val="00BD532C"/>
    <w:rsid w:val="00E323EC"/>
    <w:rsid w:val="00FB1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45"/>
  </w:style>
  <w:style w:type="paragraph" w:styleId="1">
    <w:name w:val="heading 1"/>
    <w:basedOn w:val="a"/>
    <w:next w:val="a"/>
    <w:link w:val="10"/>
    <w:qFormat/>
    <w:rsid w:val="00FB114A"/>
    <w:pPr>
      <w:keepNext/>
      <w:numPr>
        <w:numId w:val="1"/>
      </w:numPr>
      <w:suppressAutoHyphens/>
      <w:spacing w:after="0" w:line="240" w:lineRule="auto"/>
      <w:outlineLvl w:val="0"/>
    </w:pPr>
    <w:rPr>
      <w:rFonts w:ascii="Times New Roman" w:eastAsia="Times New Roman" w:hAnsi="Times New Roman" w:cs="Times New Roman"/>
      <w:b/>
      <w:bCs/>
      <w:i/>
      <w:iCs/>
      <w:sz w:val="24"/>
      <w:szCs w:val="24"/>
      <w:lang w:eastAsia="ar-SA"/>
    </w:rPr>
  </w:style>
  <w:style w:type="paragraph" w:styleId="2">
    <w:name w:val="heading 2"/>
    <w:basedOn w:val="a"/>
    <w:next w:val="a"/>
    <w:link w:val="20"/>
    <w:qFormat/>
    <w:rsid w:val="00FB114A"/>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qFormat/>
    <w:rsid w:val="00FB114A"/>
    <w:pPr>
      <w:keepNext/>
      <w:numPr>
        <w:ilvl w:val="2"/>
        <w:numId w:val="1"/>
      </w:numPr>
      <w:suppressAutoHyphens/>
      <w:spacing w:after="0" w:line="240" w:lineRule="auto"/>
      <w:outlineLvl w:val="2"/>
    </w:pPr>
    <w:rPr>
      <w:rFonts w:ascii="Times New Roman" w:eastAsia="Times New Roman" w:hAnsi="Times New Roman" w:cs="Times New Roman"/>
      <w:b/>
      <w:bCs/>
      <w:sz w:val="32"/>
      <w:szCs w:val="24"/>
      <w:lang w:eastAsia="ar-SA"/>
    </w:rPr>
  </w:style>
  <w:style w:type="paragraph" w:styleId="4">
    <w:name w:val="heading 4"/>
    <w:basedOn w:val="a"/>
    <w:next w:val="a"/>
    <w:link w:val="40"/>
    <w:qFormat/>
    <w:rsid w:val="00FB114A"/>
    <w:pPr>
      <w:keepNext/>
      <w:numPr>
        <w:ilvl w:val="3"/>
        <w:numId w:val="1"/>
      </w:numPr>
      <w:suppressAutoHyphens/>
      <w:spacing w:after="0" w:line="240" w:lineRule="auto"/>
      <w:outlineLvl w:val="3"/>
    </w:pPr>
    <w:rPr>
      <w:rFonts w:ascii="Times New Roman" w:eastAsia="Times New Roman" w:hAnsi="Times New Roman" w:cs="Times New Roman"/>
      <w:b/>
      <w:bCs/>
      <w:i/>
      <w:iCs/>
      <w:sz w:val="32"/>
      <w:szCs w:val="24"/>
      <w:lang w:eastAsia="ar-SA"/>
    </w:rPr>
  </w:style>
  <w:style w:type="paragraph" w:styleId="5">
    <w:name w:val="heading 5"/>
    <w:basedOn w:val="a"/>
    <w:next w:val="a"/>
    <w:link w:val="50"/>
    <w:qFormat/>
    <w:rsid w:val="00FB114A"/>
    <w:pPr>
      <w:keepNext/>
      <w:numPr>
        <w:ilvl w:val="4"/>
        <w:numId w:val="1"/>
      </w:numPr>
      <w:suppressAutoHyphens/>
      <w:spacing w:after="0" w:line="240" w:lineRule="auto"/>
      <w:outlineLvl w:val="4"/>
    </w:pPr>
    <w:rPr>
      <w:rFonts w:ascii="Times New Roman" w:eastAsia="Times New Roman" w:hAnsi="Times New Roman" w:cs="Times New Roman"/>
      <w:i/>
      <w:iCs/>
      <w:sz w:val="32"/>
      <w:szCs w:val="24"/>
      <w:lang w:eastAsia="ar-SA"/>
    </w:rPr>
  </w:style>
  <w:style w:type="paragraph" w:styleId="6">
    <w:name w:val="heading 6"/>
    <w:basedOn w:val="a"/>
    <w:next w:val="a"/>
    <w:link w:val="60"/>
    <w:qFormat/>
    <w:rsid w:val="00FB114A"/>
    <w:pPr>
      <w:keepNext/>
      <w:numPr>
        <w:ilvl w:val="5"/>
        <w:numId w:val="1"/>
      </w:numPr>
      <w:suppressAutoHyphens/>
      <w:spacing w:after="0" w:line="240" w:lineRule="auto"/>
      <w:jc w:val="both"/>
      <w:outlineLvl w:val="5"/>
    </w:pPr>
    <w:rPr>
      <w:rFonts w:ascii="Times New Roman" w:eastAsia="Times New Roman" w:hAnsi="Times New Roman" w:cs="Times New Roman"/>
      <w:b/>
      <w:bCs/>
      <w:sz w:val="32"/>
      <w:szCs w:val="24"/>
      <w:lang w:eastAsia="ar-SA"/>
    </w:rPr>
  </w:style>
  <w:style w:type="paragraph" w:styleId="7">
    <w:name w:val="heading 7"/>
    <w:basedOn w:val="a"/>
    <w:next w:val="a"/>
    <w:link w:val="70"/>
    <w:qFormat/>
    <w:rsid w:val="00FB114A"/>
    <w:pPr>
      <w:keepNext/>
      <w:numPr>
        <w:ilvl w:val="6"/>
        <w:numId w:val="1"/>
      </w:numPr>
      <w:suppressAutoHyphens/>
      <w:spacing w:after="0" w:line="240" w:lineRule="auto"/>
      <w:jc w:val="both"/>
      <w:outlineLvl w:val="6"/>
    </w:pPr>
    <w:rPr>
      <w:rFonts w:ascii="Times New Roman" w:eastAsia="Times New Roman" w:hAnsi="Times New Roman" w:cs="Times New Roman"/>
      <w:b/>
      <w:bCs/>
      <w:i/>
      <w:iCs/>
      <w:sz w:val="32"/>
      <w:szCs w:val="24"/>
      <w:lang w:eastAsia="ar-SA"/>
    </w:rPr>
  </w:style>
  <w:style w:type="paragraph" w:styleId="8">
    <w:name w:val="heading 8"/>
    <w:basedOn w:val="a"/>
    <w:next w:val="a"/>
    <w:link w:val="80"/>
    <w:qFormat/>
    <w:rsid w:val="00FB114A"/>
    <w:pPr>
      <w:keepNext/>
      <w:numPr>
        <w:ilvl w:val="7"/>
        <w:numId w:val="1"/>
      </w:numPr>
      <w:suppressAutoHyphens/>
      <w:spacing w:after="0" w:line="240" w:lineRule="auto"/>
      <w:outlineLvl w:val="7"/>
    </w:pPr>
    <w:rPr>
      <w:rFonts w:ascii="Times New Roman" w:eastAsia="Times New Roman" w:hAnsi="Times New Roman" w:cs="Times New Roman"/>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14A"/>
    <w:rPr>
      <w:rFonts w:ascii="Times New Roman" w:eastAsia="Times New Roman" w:hAnsi="Times New Roman" w:cs="Times New Roman"/>
      <w:b/>
      <w:bCs/>
      <w:i/>
      <w:iCs/>
      <w:sz w:val="24"/>
      <w:szCs w:val="24"/>
      <w:lang w:eastAsia="ar-SA"/>
    </w:rPr>
  </w:style>
  <w:style w:type="character" w:customStyle="1" w:styleId="20">
    <w:name w:val="Заголовок 2 Знак"/>
    <w:basedOn w:val="a0"/>
    <w:link w:val="2"/>
    <w:rsid w:val="00FB114A"/>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FB114A"/>
    <w:rPr>
      <w:rFonts w:ascii="Times New Roman" w:eastAsia="Times New Roman" w:hAnsi="Times New Roman" w:cs="Times New Roman"/>
      <w:b/>
      <w:bCs/>
      <w:sz w:val="32"/>
      <w:szCs w:val="24"/>
      <w:lang w:eastAsia="ar-SA"/>
    </w:rPr>
  </w:style>
  <w:style w:type="character" w:customStyle="1" w:styleId="40">
    <w:name w:val="Заголовок 4 Знак"/>
    <w:basedOn w:val="a0"/>
    <w:link w:val="4"/>
    <w:rsid w:val="00FB114A"/>
    <w:rPr>
      <w:rFonts w:ascii="Times New Roman" w:eastAsia="Times New Roman" w:hAnsi="Times New Roman" w:cs="Times New Roman"/>
      <w:b/>
      <w:bCs/>
      <w:i/>
      <w:iCs/>
      <w:sz w:val="32"/>
      <w:szCs w:val="24"/>
      <w:lang w:eastAsia="ar-SA"/>
    </w:rPr>
  </w:style>
  <w:style w:type="character" w:customStyle="1" w:styleId="50">
    <w:name w:val="Заголовок 5 Знак"/>
    <w:basedOn w:val="a0"/>
    <w:link w:val="5"/>
    <w:rsid w:val="00FB114A"/>
    <w:rPr>
      <w:rFonts w:ascii="Times New Roman" w:eastAsia="Times New Roman" w:hAnsi="Times New Roman" w:cs="Times New Roman"/>
      <w:i/>
      <w:iCs/>
      <w:sz w:val="32"/>
      <w:szCs w:val="24"/>
      <w:lang w:eastAsia="ar-SA"/>
    </w:rPr>
  </w:style>
  <w:style w:type="character" w:customStyle="1" w:styleId="60">
    <w:name w:val="Заголовок 6 Знак"/>
    <w:basedOn w:val="a0"/>
    <w:link w:val="6"/>
    <w:rsid w:val="00FB114A"/>
    <w:rPr>
      <w:rFonts w:ascii="Times New Roman" w:eastAsia="Times New Roman" w:hAnsi="Times New Roman" w:cs="Times New Roman"/>
      <w:b/>
      <w:bCs/>
      <w:sz w:val="32"/>
      <w:szCs w:val="24"/>
      <w:lang w:eastAsia="ar-SA"/>
    </w:rPr>
  </w:style>
  <w:style w:type="character" w:customStyle="1" w:styleId="70">
    <w:name w:val="Заголовок 7 Знак"/>
    <w:basedOn w:val="a0"/>
    <w:link w:val="7"/>
    <w:rsid w:val="00FB114A"/>
    <w:rPr>
      <w:rFonts w:ascii="Times New Roman" w:eastAsia="Times New Roman" w:hAnsi="Times New Roman" w:cs="Times New Roman"/>
      <w:b/>
      <w:bCs/>
      <w:i/>
      <w:iCs/>
      <w:sz w:val="32"/>
      <w:szCs w:val="24"/>
      <w:lang w:eastAsia="ar-SA"/>
    </w:rPr>
  </w:style>
  <w:style w:type="character" w:customStyle="1" w:styleId="80">
    <w:name w:val="Заголовок 8 Знак"/>
    <w:basedOn w:val="a0"/>
    <w:link w:val="8"/>
    <w:rsid w:val="00FB114A"/>
    <w:rPr>
      <w:rFonts w:ascii="Times New Roman" w:eastAsia="Times New Roman" w:hAnsi="Times New Roman" w:cs="Times New Roman"/>
      <w:sz w:val="32"/>
      <w:szCs w:val="24"/>
      <w:lang w:eastAsia="ar-SA"/>
    </w:rPr>
  </w:style>
  <w:style w:type="character" w:customStyle="1" w:styleId="Absatz-Standardschriftart">
    <w:name w:val="Absatz-Standardschriftart"/>
    <w:rsid w:val="00FB114A"/>
  </w:style>
  <w:style w:type="character" w:customStyle="1" w:styleId="WW-Absatz-Standardschriftart">
    <w:name w:val="WW-Absatz-Standardschriftart"/>
    <w:rsid w:val="00FB114A"/>
  </w:style>
  <w:style w:type="character" w:customStyle="1" w:styleId="WW-Absatz-Standardschriftart1">
    <w:name w:val="WW-Absatz-Standardschriftart1"/>
    <w:rsid w:val="00FB114A"/>
  </w:style>
  <w:style w:type="character" w:customStyle="1" w:styleId="WW-Absatz-Standardschriftart11">
    <w:name w:val="WW-Absatz-Standardschriftart11"/>
    <w:rsid w:val="00FB114A"/>
  </w:style>
  <w:style w:type="character" w:customStyle="1" w:styleId="WW-Absatz-Standardschriftart111">
    <w:name w:val="WW-Absatz-Standardschriftart111"/>
    <w:rsid w:val="00FB114A"/>
  </w:style>
  <w:style w:type="character" w:customStyle="1" w:styleId="WW-Absatz-Standardschriftart1111">
    <w:name w:val="WW-Absatz-Standardschriftart1111"/>
    <w:rsid w:val="00FB114A"/>
  </w:style>
  <w:style w:type="character" w:customStyle="1" w:styleId="WW-Absatz-Standardschriftart11111">
    <w:name w:val="WW-Absatz-Standardschriftart11111"/>
    <w:rsid w:val="00FB114A"/>
  </w:style>
  <w:style w:type="character" w:customStyle="1" w:styleId="11">
    <w:name w:val="Основной шрифт абзаца1"/>
    <w:rsid w:val="00FB114A"/>
  </w:style>
  <w:style w:type="paragraph" w:customStyle="1" w:styleId="a3">
    <w:name w:val="Заголовок"/>
    <w:basedOn w:val="a"/>
    <w:next w:val="a4"/>
    <w:rsid w:val="00FB114A"/>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FB114A"/>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FB114A"/>
    <w:rPr>
      <w:rFonts w:ascii="Times New Roman" w:eastAsia="Times New Roman" w:hAnsi="Times New Roman" w:cs="Times New Roman"/>
      <w:sz w:val="24"/>
      <w:szCs w:val="24"/>
      <w:lang w:eastAsia="ar-SA"/>
    </w:rPr>
  </w:style>
  <w:style w:type="paragraph" w:styleId="a6">
    <w:name w:val="List"/>
    <w:basedOn w:val="a4"/>
    <w:rsid w:val="00FB114A"/>
    <w:rPr>
      <w:rFonts w:cs="Tahoma"/>
    </w:rPr>
  </w:style>
  <w:style w:type="paragraph" w:customStyle="1" w:styleId="12">
    <w:name w:val="Название1"/>
    <w:basedOn w:val="a"/>
    <w:rsid w:val="00FB114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FB114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7">
    <w:name w:val="Содержимое таблицы"/>
    <w:basedOn w:val="a"/>
    <w:rsid w:val="00FB114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
    <w:name w:val="Заголовок таблицы"/>
    <w:basedOn w:val="a7"/>
    <w:rsid w:val="00FB114A"/>
    <w:pPr>
      <w:jc w:val="center"/>
    </w:pPr>
    <w:rPr>
      <w:b/>
      <w:bCs/>
    </w:rPr>
  </w:style>
</w:styles>
</file>

<file path=word/webSettings.xml><?xml version="1.0" encoding="utf-8"?>
<w:webSettings xmlns:r="http://schemas.openxmlformats.org/officeDocument/2006/relationships" xmlns:w="http://schemas.openxmlformats.org/wordprocessingml/2006/main">
  <w:divs>
    <w:div w:id="19493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60</Pages>
  <Words>17762</Words>
  <Characters>101247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МОУ "СОШ№61"</Company>
  <LinksUpToDate>false</LinksUpToDate>
  <CharactersWithSpaces>118772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Синичкины</cp:lastModifiedBy>
  <cp:revision>4</cp:revision>
  <cp:lastPrinted>2014-08-31T16:19:00Z</cp:lastPrinted>
  <dcterms:created xsi:type="dcterms:W3CDTF">2013-09-03T04:53:00Z</dcterms:created>
  <dcterms:modified xsi:type="dcterms:W3CDTF">2014-08-31T16:35:00Z</dcterms:modified>
</cp:coreProperties>
</file>