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03" w:rsidRPr="000D68E2" w:rsidRDefault="00ED6B03" w:rsidP="00ED2A2D">
      <w:pPr>
        <w:spacing w:line="360" w:lineRule="auto"/>
        <w:rPr>
          <w:sz w:val="28"/>
          <w:szCs w:val="28"/>
        </w:rPr>
      </w:pP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>ГБОУ СОШ №4 с углублённым изучением</w:t>
      </w: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 xml:space="preserve">французского языка имени </w:t>
      </w:r>
      <w:proofErr w:type="spellStart"/>
      <w:proofErr w:type="gramStart"/>
      <w:r w:rsidRPr="000D68E2">
        <w:rPr>
          <w:b/>
          <w:bCs/>
          <w:sz w:val="28"/>
          <w:szCs w:val="28"/>
        </w:rPr>
        <w:t>Жака-Ива</w:t>
      </w:r>
      <w:proofErr w:type="spellEnd"/>
      <w:proofErr w:type="gramEnd"/>
      <w:r w:rsidRPr="000D68E2">
        <w:rPr>
          <w:b/>
          <w:bCs/>
          <w:sz w:val="28"/>
          <w:szCs w:val="28"/>
        </w:rPr>
        <w:t xml:space="preserve"> </w:t>
      </w:r>
      <w:proofErr w:type="spellStart"/>
      <w:r w:rsidRPr="000D68E2">
        <w:rPr>
          <w:b/>
          <w:bCs/>
          <w:sz w:val="28"/>
          <w:szCs w:val="28"/>
        </w:rPr>
        <w:t>Кусто</w:t>
      </w:r>
      <w:proofErr w:type="spellEnd"/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>Василеостровского района Санкт-Петербурга</w:t>
      </w: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>УТВЕРЖДАЮ                                  СОГЛАСОВАНО                  РАССМОТРЕНО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>_____________                                _______________                    на заседании МО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                                                                                                            протокол № ___ </w:t>
      </w:r>
      <w:proofErr w:type="gramStart"/>
      <w:r w:rsidRPr="000D68E2">
        <w:rPr>
          <w:sz w:val="28"/>
          <w:szCs w:val="28"/>
        </w:rPr>
        <w:t>от</w:t>
      </w:r>
      <w:proofErr w:type="gramEnd"/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директор школы                            зам. директора по УВР     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«___»________2014                       «___»________2014               «___»________2014  </w:t>
      </w: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 xml:space="preserve">Рабочая программа </w:t>
      </w: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 xml:space="preserve">внеурочной деятельности </w:t>
      </w: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>«Школа развития речи»</w:t>
      </w: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  <w:proofErr w:type="spellStart"/>
      <w:r w:rsidRPr="000D68E2">
        <w:rPr>
          <w:b/>
          <w:bCs/>
          <w:sz w:val="28"/>
          <w:szCs w:val="28"/>
        </w:rPr>
        <w:t>Общеинтеллектуальное</w:t>
      </w:r>
      <w:proofErr w:type="spellEnd"/>
      <w:r w:rsidRPr="000D68E2">
        <w:rPr>
          <w:b/>
          <w:bCs/>
          <w:sz w:val="28"/>
          <w:szCs w:val="28"/>
        </w:rPr>
        <w:t xml:space="preserve"> направление</w:t>
      </w: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jc w:val="center"/>
        <w:rPr>
          <w:b/>
          <w:bCs/>
          <w:sz w:val="28"/>
          <w:szCs w:val="28"/>
        </w:rPr>
      </w:pP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jc w:val="center"/>
        <w:rPr>
          <w:sz w:val="28"/>
          <w:szCs w:val="28"/>
        </w:rPr>
      </w:pPr>
      <w:r w:rsidRPr="000D68E2">
        <w:rPr>
          <w:sz w:val="28"/>
          <w:szCs w:val="28"/>
        </w:rPr>
        <w:t xml:space="preserve">2014-2015 </w:t>
      </w:r>
      <w:proofErr w:type="spellStart"/>
      <w:r w:rsidRPr="000D68E2">
        <w:rPr>
          <w:sz w:val="28"/>
          <w:szCs w:val="28"/>
        </w:rPr>
        <w:t>уч</w:t>
      </w:r>
      <w:proofErr w:type="spellEnd"/>
      <w:r w:rsidRPr="000D68E2">
        <w:rPr>
          <w:sz w:val="28"/>
          <w:szCs w:val="28"/>
        </w:rPr>
        <w:t>. год</w:t>
      </w: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>4 класс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>Учителя: Гусева Наталья Евгеньевна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                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                 </w:t>
      </w:r>
    </w:p>
    <w:p w:rsidR="000D68E2" w:rsidRPr="000D68E2" w:rsidRDefault="000D68E2" w:rsidP="000D68E2">
      <w:pPr>
        <w:rPr>
          <w:b/>
          <w:bCs/>
          <w:sz w:val="28"/>
          <w:szCs w:val="28"/>
        </w:rPr>
      </w:pPr>
      <w:r w:rsidRPr="000D68E2">
        <w:rPr>
          <w:b/>
          <w:bCs/>
          <w:sz w:val="28"/>
          <w:szCs w:val="28"/>
        </w:rPr>
        <w:t>Количество часов:</w:t>
      </w:r>
    </w:p>
    <w:p w:rsidR="000D68E2" w:rsidRPr="000D68E2" w:rsidRDefault="000D68E2" w:rsidP="000D68E2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Всего: </w:t>
      </w:r>
      <w:r w:rsidRPr="000D68E2">
        <w:rPr>
          <w:b/>
          <w:bCs/>
          <w:sz w:val="28"/>
          <w:szCs w:val="28"/>
        </w:rPr>
        <w:t xml:space="preserve">68 </w:t>
      </w:r>
      <w:r w:rsidRPr="000D68E2">
        <w:rPr>
          <w:sz w:val="28"/>
          <w:szCs w:val="28"/>
        </w:rPr>
        <w:t>часов; 2 часа в неделю.</w:t>
      </w:r>
    </w:p>
    <w:p w:rsidR="000D68E2" w:rsidRPr="000D68E2" w:rsidRDefault="000D68E2" w:rsidP="000D68E2">
      <w:pPr>
        <w:rPr>
          <w:sz w:val="28"/>
          <w:szCs w:val="28"/>
        </w:rPr>
      </w:pPr>
    </w:p>
    <w:p w:rsidR="000D68E2" w:rsidRPr="000D68E2" w:rsidRDefault="000D68E2" w:rsidP="000D68E2">
      <w:pPr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Литература:</w:t>
      </w:r>
    </w:p>
    <w:p w:rsidR="000D68E2" w:rsidRPr="000D68E2" w:rsidRDefault="000D68E2" w:rsidP="000D68E2">
      <w:pPr>
        <w:spacing w:line="360" w:lineRule="auto"/>
        <w:jc w:val="both"/>
        <w:rPr>
          <w:sz w:val="28"/>
          <w:szCs w:val="28"/>
        </w:rPr>
      </w:pPr>
    </w:p>
    <w:p w:rsidR="000D68E2" w:rsidRPr="000D68E2" w:rsidRDefault="000D68E2" w:rsidP="000D68E2">
      <w:pPr>
        <w:jc w:val="both"/>
        <w:rPr>
          <w:sz w:val="28"/>
          <w:szCs w:val="28"/>
        </w:rPr>
      </w:pPr>
      <w:proofErr w:type="spellStart"/>
      <w:r w:rsidRPr="000D68E2">
        <w:rPr>
          <w:sz w:val="28"/>
          <w:szCs w:val="28"/>
        </w:rPr>
        <w:t>Голуб</w:t>
      </w:r>
      <w:proofErr w:type="spellEnd"/>
      <w:r w:rsidRPr="000D68E2">
        <w:rPr>
          <w:sz w:val="28"/>
          <w:szCs w:val="28"/>
        </w:rPr>
        <w:t xml:space="preserve"> И.Б. Путешествие в страну слов. – М.: Владос,1998.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r w:rsidRPr="000D68E2">
        <w:rPr>
          <w:sz w:val="28"/>
          <w:szCs w:val="28"/>
        </w:rPr>
        <w:t xml:space="preserve">Иванова В.А., </w:t>
      </w:r>
      <w:proofErr w:type="spellStart"/>
      <w:r w:rsidRPr="000D68E2">
        <w:rPr>
          <w:sz w:val="28"/>
          <w:szCs w:val="28"/>
        </w:rPr>
        <w:t>Потиха</w:t>
      </w:r>
      <w:proofErr w:type="spellEnd"/>
      <w:r w:rsidRPr="000D68E2">
        <w:rPr>
          <w:sz w:val="28"/>
          <w:szCs w:val="28"/>
        </w:rPr>
        <w:t xml:space="preserve"> З.А., Розенталь Д.Э. Занимательно о русском языке. – Л.: Просвещение, 1990.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proofErr w:type="spellStart"/>
      <w:r w:rsidRPr="000D68E2">
        <w:rPr>
          <w:sz w:val="28"/>
          <w:szCs w:val="28"/>
        </w:rPr>
        <w:t>Корчиц</w:t>
      </w:r>
      <w:proofErr w:type="spellEnd"/>
      <w:r w:rsidRPr="000D68E2">
        <w:rPr>
          <w:sz w:val="28"/>
          <w:szCs w:val="28"/>
        </w:rPr>
        <w:t xml:space="preserve"> М.А. Грамматические игры. – Липецк: 1961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r w:rsidRPr="000D68E2">
        <w:rPr>
          <w:sz w:val="28"/>
          <w:szCs w:val="28"/>
        </w:rPr>
        <w:t>Кружковая работа по русскому языку./ Сост. Н.Н.Ушаков.- М.: просвещение,1979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r w:rsidRPr="000D68E2">
        <w:rPr>
          <w:sz w:val="28"/>
          <w:szCs w:val="28"/>
        </w:rPr>
        <w:t>Львова С.И. Язык в речевом общении. – М.: просвещение, 1992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r w:rsidRPr="000D68E2">
        <w:rPr>
          <w:sz w:val="28"/>
          <w:szCs w:val="28"/>
        </w:rPr>
        <w:t>Львова С.И. Русский язык. За страницами школьного учебника.- М.: Дрофа,2002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r w:rsidRPr="000D68E2">
        <w:rPr>
          <w:sz w:val="28"/>
          <w:szCs w:val="28"/>
        </w:rPr>
        <w:t>Панов Г.А. Внеклассная работа по русскому языку. – М.: просвещение, 1980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  <w:r w:rsidRPr="000D68E2">
        <w:rPr>
          <w:sz w:val="28"/>
          <w:szCs w:val="28"/>
        </w:rPr>
        <w:t>Подгаецкая И.М. Воспитание  у учащихся интереса к изучению русского языка. – М.: Просвещение,1985</w:t>
      </w:r>
    </w:p>
    <w:p w:rsidR="000D68E2" w:rsidRPr="000D68E2" w:rsidRDefault="000D68E2" w:rsidP="000D68E2">
      <w:pPr>
        <w:jc w:val="both"/>
        <w:rPr>
          <w:sz w:val="28"/>
          <w:szCs w:val="28"/>
        </w:rPr>
      </w:pPr>
    </w:p>
    <w:p w:rsidR="000D68E2" w:rsidRPr="000D68E2" w:rsidRDefault="000D68E2" w:rsidP="00ED2A2D">
      <w:pPr>
        <w:spacing w:line="360" w:lineRule="auto"/>
        <w:rPr>
          <w:sz w:val="28"/>
          <w:szCs w:val="28"/>
        </w:rPr>
      </w:pPr>
    </w:p>
    <w:p w:rsidR="00ED6B03" w:rsidRPr="000D68E2" w:rsidRDefault="00ED6B03" w:rsidP="00ED6B0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E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Данная  рабочая программа по внеурочной деятельности имеет предметную направленность и составлена в соответствии с программой курса «Речь», составленного преподавателями Пензенского государственного университета им. В.Г.Белинского Л.Д.Мали, </w:t>
      </w:r>
      <w:proofErr w:type="spellStart"/>
      <w:r w:rsidRPr="000D68E2">
        <w:rPr>
          <w:rFonts w:ascii="Times New Roman" w:hAnsi="Times New Roman" w:cs="Times New Roman"/>
          <w:sz w:val="28"/>
          <w:szCs w:val="28"/>
        </w:rPr>
        <w:t>О.С.Арямовой</w:t>
      </w:r>
      <w:proofErr w:type="spellEnd"/>
      <w:r w:rsidRPr="000D68E2">
        <w:rPr>
          <w:rFonts w:ascii="Times New Roman" w:hAnsi="Times New Roman" w:cs="Times New Roman"/>
          <w:sz w:val="28"/>
          <w:szCs w:val="28"/>
        </w:rPr>
        <w:t xml:space="preserve">, С.А.Климовой, Н.С. </w:t>
      </w:r>
      <w:proofErr w:type="spellStart"/>
      <w:r w:rsidRPr="000D68E2">
        <w:rPr>
          <w:rFonts w:ascii="Times New Roman" w:hAnsi="Times New Roman" w:cs="Times New Roman"/>
          <w:sz w:val="28"/>
          <w:szCs w:val="28"/>
        </w:rPr>
        <w:t>Песковой</w:t>
      </w:r>
      <w:proofErr w:type="spellEnd"/>
      <w:r w:rsidRPr="000D68E2">
        <w:rPr>
          <w:rFonts w:ascii="Times New Roman" w:hAnsi="Times New Roman" w:cs="Times New Roman"/>
          <w:sz w:val="28"/>
          <w:szCs w:val="28"/>
        </w:rPr>
        <w:t xml:space="preserve"> и рекомендованной Управлением </w:t>
      </w:r>
      <w:proofErr w:type="gramStart"/>
      <w:r w:rsidRPr="000D68E2">
        <w:rPr>
          <w:rFonts w:ascii="Times New Roman" w:hAnsi="Times New Roman" w:cs="Times New Roman"/>
          <w:sz w:val="28"/>
          <w:szCs w:val="28"/>
        </w:rPr>
        <w:t>развития общего среднего образования Министерства образования Российской Федерации</w:t>
      </w:r>
      <w:proofErr w:type="gramEnd"/>
      <w:r w:rsidRPr="000D68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Автор комплекта учебно-методических пособий курса «Речь» Т.Н.Соколова. Пособие представляет собой методические рекомендации по работе с рабочими тетрадями для учащихся 1-4 классов. В нём даны подробные указания по проведению занятий по развитию речи, учащихся младшего школьного возраста, воспитанию у них интереса к языку.  Разнообразный практический материал, содержащийся в данном пособии, также способствует развитию у детей любознательности, памяти, мышления, воображения.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</w:p>
    <w:p w:rsidR="00ED6B03" w:rsidRPr="000D68E2" w:rsidRDefault="00ED6B03" w:rsidP="00ED6B0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E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Наиболее слабым звеном в общей системе обучения родному языку является работа по развитию связной речи учащихся.</w:t>
      </w:r>
    </w:p>
    <w:p w:rsidR="00ED6B03" w:rsidRPr="000D68E2" w:rsidRDefault="00ED6B03" w:rsidP="00ED6B03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B03" w:rsidRPr="000D68E2" w:rsidRDefault="00ED6B03" w:rsidP="00ED6B0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Изучение курса формирует следующие </w:t>
      </w:r>
      <w:r w:rsidRPr="000D68E2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  <w:r w:rsidRPr="000D68E2">
        <w:rPr>
          <w:rFonts w:ascii="Times New Roman" w:hAnsi="Times New Roman" w:cs="Times New Roman"/>
          <w:sz w:val="28"/>
          <w:szCs w:val="28"/>
        </w:rPr>
        <w:t>:</w:t>
      </w:r>
    </w:p>
    <w:p w:rsidR="00ED6B03" w:rsidRPr="000D68E2" w:rsidRDefault="00ED6B03" w:rsidP="00ED6B0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68E2">
        <w:rPr>
          <w:rFonts w:ascii="Times New Roman" w:hAnsi="Times New Roman" w:cs="Times New Roman"/>
          <w:i/>
          <w:sz w:val="28"/>
          <w:szCs w:val="28"/>
        </w:rPr>
        <w:t>коммуникативные:</w:t>
      </w:r>
    </w:p>
    <w:p w:rsidR="00ED6B03" w:rsidRPr="000D68E2" w:rsidRDefault="00ED6B03" w:rsidP="00ED6B03">
      <w:pPr>
        <w:rPr>
          <w:sz w:val="28"/>
          <w:szCs w:val="28"/>
        </w:rPr>
      </w:pPr>
      <w:r w:rsidRPr="000D68E2">
        <w:rPr>
          <w:sz w:val="28"/>
          <w:szCs w:val="28"/>
        </w:rPr>
        <w:t>Учащиеся научатся: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lastRenderedPageBreak/>
        <w:t xml:space="preserve">- вступать в диалог (отвечать на вопросы, задавать вопросы,  уточнять </w:t>
      </w:r>
      <w:proofErr w:type="gramStart"/>
      <w:r w:rsidRPr="000D68E2">
        <w:rPr>
          <w:sz w:val="28"/>
          <w:szCs w:val="28"/>
        </w:rPr>
        <w:t>непонятное</w:t>
      </w:r>
      <w:proofErr w:type="gramEnd"/>
      <w:r w:rsidRPr="000D68E2">
        <w:rPr>
          <w:sz w:val="28"/>
          <w:szCs w:val="28"/>
        </w:rPr>
        <w:t>);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договариваться и приходить к общему решению, работая в паре;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участвовать в коллективном обсуждении учебной проблемы;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строить продуктивное взаимодействие и сотрудничество со сверстниками и взрослыми;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 xml:space="preserve">- выражать свои мысли с </w:t>
      </w:r>
      <w:proofErr w:type="gramStart"/>
      <w:r w:rsidRPr="000D68E2">
        <w:rPr>
          <w:sz w:val="28"/>
          <w:szCs w:val="28"/>
        </w:rPr>
        <w:t>соответствующими</w:t>
      </w:r>
      <w:proofErr w:type="gramEnd"/>
      <w:r w:rsidRPr="000D68E2">
        <w:rPr>
          <w:sz w:val="28"/>
          <w:szCs w:val="28"/>
        </w:rPr>
        <w:t xml:space="preserve"> возрасту полнотой и точностью;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быть терпимыми к другим мнениям, учитывать их в совместной работе.</w:t>
      </w:r>
    </w:p>
    <w:p w:rsidR="00ED6B03" w:rsidRPr="000D68E2" w:rsidRDefault="00ED6B03" w:rsidP="00ED6B03">
      <w:pPr>
        <w:spacing w:line="360" w:lineRule="auto"/>
        <w:ind w:firstLine="360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 - оформлять свои мысли в устной и письменной форме с учетом речевых ситуаций;</w:t>
      </w:r>
    </w:p>
    <w:p w:rsidR="00ED6B03" w:rsidRPr="000D68E2" w:rsidRDefault="00ED6B03" w:rsidP="00ED6B03">
      <w:pPr>
        <w:spacing w:line="360" w:lineRule="auto"/>
        <w:ind w:firstLine="360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>- адекватно использовать речевые средства для решения различных коммуникативных задач;</w:t>
      </w:r>
    </w:p>
    <w:p w:rsidR="00ED6B03" w:rsidRPr="000D68E2" w:rsidRDefault="00ED6B03" w:rsidP="00ED6B03">
      <w:pPr>
        <w:spacing w:line="360" w:lineRule="auto"/>
        <w:ind w:firstLine="360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>- владеть монологической и диалогической формами речи.</w:t>
      </w:r>
    </w:p>
    <w:p w:rsidR="00ED6B03" w:rsidRPr="000D68E2" w:rsidRDefault="00ED6B03" w:rsidP="00ED6B03">
      <w:pPr>
        <w:numPr>
          <w:ilvl w:val="0"/>
          <w:numId w:val="1"/>
        </w:num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0D68E2">
        <w:rPr>
          <w:rFonts w:eastAsia="Calibri"/>
          <w:i/>
          <w:sz w:val="28"/>
          <w:szCs w:val="28"/>
          <w:lang w:eastAsia="en-US"/>
        </w:rPr>
        <w:t>познавательные: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Учащиеся научатся: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моделировать различные языковые единицы (слово, предложение);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выделять существенную информацию из небольших читаемых текстов.</w:t>
      </w:r>
    </w:p>
    <w:p w:rsidR="00ED6B03" w:rsidRPr="000D68E2" w:rsidRDefault="00ED6B03" w:rsidP="00ED6B03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- вычитывать все виды текстовой информации: </w:t>
      </w:r>
      <w:proofErr w:type="spellStart"/>
      <w:r w:rsidRPr="000D68E2">
        <w:rPr>
          <w:rFonts w:eastAsia="Calibri"/>
          <w:sz w:val="28"/>
          <w:szCs w:val="28"/>
          <w:lang w:eastAsia="en-US"/>
        </w:rPr>
        <w:t>фактуальную</w:t>
      </w:r>
      <w:proofErr w:type="spellEnd"/>
      <w:r w:rsidRPr="000D68E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0D68E2">
        <w:rPr>
          <w:rFonts w:eastAsia="Calibri"/>
          <w:sz w:val="28"/>
          <w:szCs w:val="28"/>
          <w:lang w:eastAsia="en-US"/>
        </w:rPr>
        <w:t>подтекстовую</w:t>
      </w:r>
      <w:proofErr w:type="spellEnd"/>
      <w:r w:rsidRPr="000D68E2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0D68E2">
        <w:rPr>
          <w:rFonts w:eastAsia="Calibri"/>
          <w:sz w:val="28"/>
          <w:szCs w:val="28"/>
          <w:lang w:eastAsia="en-US"/>
        </w:rPr>
        <w:t>концептуальную</w:t>
      </w:r>
      <w:proofErr w:type="gramEnd"/>
      <w:r w:rsidRPr="000D68E2">
        <w:rPr>
          <w:rFonts w:eastAsia="Calibri"/>
          <w:sz w:val="28"/>
          <w:szCs w:val="28"/>
          <w:lang w:eastAsia="en-US"/>
        </w:rPr>
        <w:t>;</w:t>
      </w:r>
    </w:p>
    <w:p w:rsidR="00ED6B03" w:rsidRPr="000D68E2" w:rsidRDefault="00ED6B03" w:rsidP="00ED6B03">
      <w:pPr>
        <w:spacing w:line="360" w:lineRule="auto"/>
        <w:ind w:firstLine="360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- пользоваться словарями, справочниками; </w:t>
      </w:r>
    </w:p>
    <w:p w:rsidR="00ED6B03" w:rsidRPr="000D68E2" w:rsidRDefault="00ED6B03" w:rsidP="00ED6B03">
      <w:pPr>
        <w:spacing w:line="360" w:lineRule="auto"/>
        <w:ind w:firstLine="360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>- строить рассуждения.</w:t>
      </w:r>
    </w:p>
    <w:p w:rsidR="00ED6B03" w:rsidRPr="000D68E2" w:rsidRDefault="00ED6B03" w:rsidP="00ED6B03">
      <w:pPr>
        <w:numPr>
          <w:ilvl w:val="0"/>
          <w:numId w:val="1"/>
        </w:num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0D68E2">
        <w:rPr>
          <w:rFonts w:eastAsia="Calibri"/>
          <w:i/>
          <w:sz w:val="28"/>
          <w:szCs w:val="28"/>
          <w:lang w:eastAsia="en-US"/>
        </w:rPr>
        <w:t>личностные: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У учащихся будут сформированы: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ориентация в нравственном содержании и смысле поступков как собственных, так и окружающих люде</w:t>
      </w:r>
      <w:proofErr w:type="gramStart"/>
      <w:r w:rsidRPr="000D68E2">
        <w:rPr>
          <w:sz w:val="28"/>
          <w:szCs w:val="28"/>
        </w:rPr>
        <w:t>й(</w:t>
      </w:r>
      <w:proofErr w:type="gramEnd"/>
      <w:r w:rsidRPr="000D68E2">
        <w:rPr>
          <w:sz w:val="28"/>
          <w:szCs w:val="28"/>
        </w:rPr>
        <w:t>на уровне, соответствующем возрасту);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осознание роли речи в общении людей;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понимание богатства и разнообразия языковых сре</w:t>
      </w:r>
      <w:proofErr w:type="gramStart"/>
      <w:r w:rsidRPr="000D68E2">
        <w:rPr>
          <w:sz w:val="28"/>
          <w:szCs w:val="28"/>
        </w:rPr>
        <w:t>дств дл</w:t>
      </w:r>
      <w:proofErr w:type="gramEnd"/>
      <w:r w:rsidRPr="000D68E2">
        <w:rPr>
          <w:sz w:val="28"/>
          <w:szCs w:val="28"/>
        </w:rPr>
        <w:t>я выражения мыслей и чувств; внимание к мелодичности народной звучащей речи;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устойчивой учебно-познавательной мотивации учения, интереса к изучению курса развития речи.</w:t>
      </w:r>
    </w:p>
    <w:p w:rsidR="00ED6B03" w:rsidRPr="000D68E2" w:rsidRDefault="00ED6B03" w:rsidP="00ED6B03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</w:p>
    <w:p w:rsidR="00ED6B03" w:rsidRPr="000D68E2" w:rsidRDefault="00ED6B03" w:rsidP="00ED6B03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     - чувство </w:t>
      </w:r>
      <w:proofErr w:type="gramStart"/>
      <w:r w:rsidRPr="000D68E2">
        <w:rPr>
          <w:rFonts w:eastAsia="Calibri"/>
          <w:sz w:val="28"/>
          <w:szCs w:val="28"/>
          <w:lang w:eastAsia="en-US"/>
        </w:rPr>
        <w:t>прекрасного</w:t>
      </w:r>
      <w:proofErr w:type="gramEnd"/>
      <w:r w:rsidRPr="000D68E2">
        <w:rPr>
          <w:rFonts w:eastAsia="Calibri"/>
          <w:sz w:val="28"/>
          <w:szCs w:val="28"/>
          <w:lang w:eastAsia="en-US"/>
        </w:rPr>
        <w:t xml:space="preserve"> – уметь чувствовать красоту и выразительность речи, стремиться к совершенствованию речи; </w:t>
      </w:r>
    </w:p>
    <w:p w:rsidR="00ED6B03" w:rsidRPr="000D68E2" w:rsidRDefault="00ED6B03" w:rsidP="00ED6B03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     - интерес к изучению языка.</w:t>
      </w:r>
    </w:p>
    <w:p w:rsidR="00ED6B03" w:rsidRPr="000D68E2" w:rsidRDefault="00ED6B03" w:rsidP="00ED6B03">
      <w:pPr>
        <w:numPr>
          <w:ilvl w:val="0"/>
          <w:numId w:val="1"/>
        </w:num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0D68E2">
        <w:rPr>
          <w:rFonts w:eastAsia="Calibri"/>
          <w:i/>
          <w:sz w:val="28"/>
          <w:szCs w:val="28"/>
          <w:lang w:eastAsia="en-US"/>
        </w:rPr>
        <w:t>Регулятивные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Учащиеся научатся на доступном уровне: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адекватно воспринимать оценку учителя;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вносить необходимые дополнения, исправления в свою работу;</w:t>
      </w:r>
    </w:p>
    <w:p w:rsidR="00ED6B03" w:rsidRPr="000D68E2" w:rsidRDefault="00ED6B03" w:rsidP="00ED6B03">
      <w:pPr>
        <w:spacing w:line="360" w:lineRule="auto"/>
        <w:rPr>
          <w:rFonts w:eastAsia="Calibri"/>
          <w:i/>
          <w:sz w:val="28"/>
          <w:szCs w:val="28"/>
          <w:lang w:eastAsia="en-US"/>
        </w:rPr>
      </w:pPr>
      <w:r w:rsidRPr="000D68E2">
        <w:rPr>
          <w:sz w:val="28"/>
          <w:szCs w:val="28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ED6B03" w:rsidRPr="000D68E2" w:rsidRDefault="00ED6B03" w:rsidP="00ED6B03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  - составлять план решения учебной проблемы совместно с учителем; </w:t>
      </w:r>
    </w:p>
    <w:p w:rsidR="00ED6B03" w:rsidRPr="000D68E2" w:rsidRDefault="00ED6B03" w:rsidP="00ED6B03">
      <w:pPr>
        <w:spacing w:line="360" w:lineRule="auto"/>
        <w:rPr>
          <w:rFonts w:eastAsia="Calibri"/>
          <w:sz w:val="28"/>
          <w:szCs w:val="28"/>
          <w:lang w:eastAsia="en-US"/>
        </w:rPr>
      </w:pPr>
      <w:r w:rsidRPr="000D68E2">
        <w:rPr>
          <w:rFonts w:eastAsia="Calibri"/>
          <w:sz w:val="28"/>
          <w:szCs w:val="28"/>
          <w:lang w:eastAsia="en-US"/>
        </w:rPr>
        <w:t xml:space="preserve"> 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ED6B03" w:rsidRPr="000D68E2" w:rsidRDefault="00ED6B03" w:rsidP="00ED6B03">
      <w:pPr>
        <w:pStyle w:val="aa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Курс «Речь» направлен на достижение следующих </w:t>
      </w:r>
      <w:r w:rsidRPr="000D68E2">
        <w:rPr>
          <w:rFonts w:ascii="Times New Roman" w:hAnsi="Times New Roman" w:cs="Times New Roman"/>
          <w:b/>
          <w:sz w:val="28"/>
          <w:szCs w:val="28"/>
        </w:rPr>
        <w:t>целей</w:t>
      </w:r>
      <w:r w:rsidRPr="000D68E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-способствовать более прочному и сознательному усвоению норм родного языка, содействовать развитию речи детей;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- совершенствовать у них навыки лингвистического анализа,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- повышать уровень языкового развития школьников,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- воспитывать познавательный интерес к родному языку,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- решать проблемы интеллектуального развития младших школьников.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8E2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0D68E2">
        <w:rPr>
          <w:rFonts w:ascii="Times New Roman" w:hAnsi="Times New Roman" w:cs="Times New Roman"/>
          <w:sz w:val="28"/>
          <w:szCs w:val="28"/>
        </w:rPr>
        <w:t>курса</w:t>
      </w:r>
      <w:r w:rsidRPr="000D68E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- создание речевых ситуаций, стимулирующих мотивацию развития речи учащихся;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- формирование речевых интересов и потребностей младших школьников.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Материал учебного курса «Речь» представлен в программе следующими содержательными линиями:</w:t>
      </w:r>
    </w:p>
    <w:p w:rsidR="00ED6B03" w:rsidRPr="000D68E2" w:rsidRDefault="00ED6B03" w:rsidP="00ED6B0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Слово</w:t>
      </w:r>
    </w:p>
    <w:p w:rsidR="00ED6B03" w:rsidRPr="000D68E2" w:rsidRDefault="00ED6B03" w:rsidP="00ED6B0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Предложение и словосочетание</w:t>
      </w:r>
    </w:p>
    <w:p w:rsidR="00ED6B03" w:rsidRPr="000D68E2" w:rsidRDefault="00ED6B03" w:rsidP="00ED6B0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Текст</w:t>
      </w:r>
    </w:p>
    <w:p w:rsidR="00ED6B03" w:rsidRPr="000D68E2" w:rsidRDefault="00ED6B03" w:rsidP="00ED6B03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Культура общения</w:t>
      </w:r>
    </w:p>
    <w:p w:rsidR="00ED6B03" w:rsidRPr="000D68E2" w:rsidRDefault="00ED6B03" w:rsidP="00ED6B0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lastRenderedPageBreak/>
        <w:t xml:space="preserve">Занятия по этим содержательным линиям распределены в течение учебного курса. </w:t>
      </w:r>
    </w:p>
    <w:p w:rsidR="00ED6B03" w:rsidRPr="000D68E2" w:rsidRDefault="00ED6B03" w:rsidP="00ED6B03">
      <w:pPr>
        <w:pStyle w:val="aa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Занятия построены следующим образом:</w:t>
      </w:r>
    </w:p>
    <w:p w:rsidR="00ED6B03" w:rsidRPr="000D68E2" w:rsidRDefault="00ED6B03" w:rsidP="00ED6B03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Активизация мыслительной деятельности учащихся, подготовка к выполнению заданий основной части.</w:t>
      </w:r>
    </w:p>
    <w:p w:rsidR="00ED6B03" w:rsidRPr="000D68E2" w:rsidRDefault="00ED6B03" w:rsidP="00ED6B03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Основная часть. Выполнение заданий проблемно-поискового и творческого характера.</w:t>
      </w:r>
    </w:p>
    <w:p w:rsidR="00ED6B03" w:rsidRPr="000D68E2" w:rsidRDefault="00ED6B03" w:rsidP="00ED6B03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Занимательные задания (игры-загадки, игры-задачи и пр.)</w:t>
      </w:r>
    </w:p>
    <w:p w:rsidR="00ED6B03" w:rsidRPr="000D68E2" w:rsidRDefault="00ED6B03" w:rsidP="00ED6B03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Развитие связной речи учащихся по определенной тематике.</w:t>
      </w:r>
    </w:p>
    <w:p w:rsidR="00ED6B03" w:rsidRPr="000D68E2" w:rsidRDefault="00ED6B03" w:rsidP="00ED6B03">
      <w:pPr>
        <w:pStyle w:val="aa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Принципы, лежащие в основе построения рабочей программы:</w:t>
      </w:r>
    </w:p>
    <w:p w:rsidR="00ED6B03" w:rsidRPr="000D68E2" w:rsidRDefault="00ED6B03" w:rsidP="00ED6B03">
      <w:pPr>
        <w:pStyle w:val="a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 личностно-ориентированные: развития, творчества, психологической комфортности;</w:t>
      </w:r>
    </w:p>
    <w:p w:rsidR="00ED6B03" w:rsidRPr="000D68E2" w:rsidRDefault="00ED6B03" w:rsidP="00ED6B03">
      <w:pPr>
        <w:pStyle w:val="a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>личностно-ориентированные: систематичности, непрерывности, ориентированной функции знаний, овладение культурой языка;</w:t>
      </w:r>
    </w:p>
    <w:p w:rsidR="00ED6B03" w:rsidRPr="000D68E2" w:rsidRDefault="00ED6B03" w:rsidP="00ED6B03">
      <w:pPr>
        <w:pStyle w:val="a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68E2">
        <w:rPr>
          <w:rFonts w:ascii="Times New Roman" w:hAnsi="Times New Roman" w:cs="Times New Roman"/>
          <w:sz w:val="28"/>
          <w:szCs w:val="28"/>
        </w:rPr>
        <w:t>деятельностно-ориентированные</w:t>
      </w:r>
      <w:proofErr w:type="spellEnd"/>
      <w:r w:rsidRPr="000D68E2">
        <w:rPr>
          <w:rFonts w:ascii="Times New Roman" w:hAnsi="Times New Roman" w:cs="Times New Roman"/>
          <w:sz w:val="28"/>
          <w:szCs w:val="28"/>
        </w:rPr>
        <w:t>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ED6B03" w:rsidRPr="000D68E2" w:rsidRDefault="00ED6B03" w:rsidP="00ED2A2D">
      <w:pPr>
        <w:rPr>
          <w:sz w:val="28"/>
          <w:szCs w:val="28"/>
        </w:rPr>
      </w:pPr>
      <w:r w:rsidRPr="000D68E2">
        <w:rPr>
          <w:sz w:val="28"/>
          <w:szCs w:val="28"/>
        </w:rPr>
        <w:t xml:space="preserve">     </w:t>
      </w:r>
    </w:p>
    <w:p w:rsidR="00ED6B03" w:rsidRPr="000D68E2" w:rsidRDefault="00ED6B03" w:rsidP="00ED6B03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8E2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0D68E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D68E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D6B03" w:rsidRPr="000D68E2" w:rsidRDefault="00ED6B03" w:rsidP="00ED6B0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8E2">
        <w:rPr>
          <w:rFonts w:ascii="Times New Roman" w:hAnsi="Times New Roman" w:cs="Times New Roman"/>
          <w:sz w:val="28"/>
          <w:szCs w:val="28"/>
        </w:rPr>
        <w:t xml:space="preserve">К окончанию курса «Речь. Школа развития речи» обучающиеся должны знать: </w:t>
      </w:r>
    </w:p>
    <w:p w:rsidR="00ED6B03" w:rsidRPr="000D68E2" w:rsidRDefault="00ED6B03" w:rsidP="00ED6B03">
      <w:pPr>
        <w:ind w:left="360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 xml:space="preserve">знать: </w:t>
      </w:r>
    </w:p>
    <w:p w:rsidR="00ED6B03" w:rsidRPr="000D68E2" w:rsidRDefault="00ED6B03" w:rsidP="00ED6B03">
      <w:pPr>
        <w:spacing w:line="360" w:lineRule="auto"/>
        <w:ind w:left="357"/>
        <w:rPr>
          <w:sz w:val="28"/>
          <w:szCs w:val="28"/>
        </w:rPr>
      </w:pPr>
      <w:proofErr w:type="gramStart"/>
      <w:r w:rsidRPr="000D68E2">
        <w:rPr>
          <w:sz w:val="28"/>
          <w:szCs w:val="28"/>
        </w:rPr>
        <w:t xml:space="preserve">- многозначные слова, омонимы, </w:t>
      </w:r>
      <w:proofErr w:type="spellStart"/>
      <w:r w:rsidRPr="000D68E2">
        <w:rPr>
          <w:sz w:val="28"/>
          <w:szCs w:val="28"/>
        </w:rPr>
        <w:t>омоформы</w:t>
      </w:r>
      <w:proofErr w:type="spellEnd"/>
      <w:r w:rsidRPr="000D68E2">
        <w:rPr>
          <w:sz w:val="28"/>
          <w:szCs w:val="28"/>
        </w:rPr>
        <w:t>, омофоны, фразеологизмы;</w:t>
      </w:r>
      <w:proofErr w:type="gramEnd"/>
    </w:p>
    <w:p w:rsidR="00ED6B03" w:rsidRPr="000D68E2" w:rsidRDefault="00ED6B03" w:rsidP="00ED6B03">
      <w:pPr>
        <w:spacing w:line="360" w:lineRule="auto"/>
        <w:ind w:left="357"/>
        <w:rPr>
          <w:sz w:val="28"/>
          <w:szCs w:val="28"/>
        </w:rPr>
      </w:pPr>
      <w:r w:rsidRPr="000D68E2">
        <w:rPr>
          <w:sz w:val="28"/>
          <w:szCs w:val="28"/>
        </w:rPr>
        <w:t>- изобразительно-выразительные средства языка: метафоры, сравнения, олицетворение, эпитеты;</w:t>
      </w:r>
    </w:p>
    <w:p w:rsidR="00ED6B03" w:rsidRPr="000D68E2" w:rsidRDefault="00ED6B03" w:rsidP="00ED6B03">
      <w:pPr>
        <w:spacing w:line="360" w:lineRule="auto"/>
        <w:ind w:left="357"/>
        <w:rPr>
          <w:sz w:val="28"/>
          <w:szCs w:val="28"/>
        </w:rPr>
      </w:pPr>
      <w:r w:rsidRPr="000D68E2">
        <w:rPr>
          <w:sz w:val="28"/>
          <w:szCs w:val="28"/>
        </w:rPr>
        <w:t>- стили речи: разговорный и книжный;</w:t>
      </w:r>
    </w:p>
    <w:p w:rsidR="00ED6B03" w:rsidRPr="000D68E2" w:rsidRDefault="00ED6B03" w:rsidP="00ED6B03">
      <w:pPr>
        <w:spacing w:line="360" w:lineRule="auto"/>
        <w:ind w:left="357"/>
        <w:rPr>
          <w:sz w:val="28"/>
          <w:szCs w:val="28"/>
        </w:rPr>
      </w:pPr>
      <w:r w:rsidRPr="000D68E2">
        <w:rPr>
          <w:sz w:val="28"/>
          <w:szCs w:val="28"/>
        </w:rPr>
        <w:t>- типы текстов;</w:t>
      </w:r>
    </w:p>
    <w:p w:rsidR="00ED6B03" w:rsidRPr="000D68E2" w:rsidRDefault="00ED6B03" w:rsidP="00ED6B03">
      <w:pPr>
        <w:ind w:left="360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уметь: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уместно использовать  изученные средства общения в устных высказываниях (жесты, мимика, телодвижения, интонацию);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выразительно читать небольшой текст по  образцу;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-определять степень вежливого поведения, учитывать ситуацию общения;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вступать в контакт и поддерживать его, умение благодарить, приветствовать, прощаться, используя соответствующие этикетные формы</w:t>
      </w:r>
      <w:proofErr w:type="gramStart"/>
      <w:r w:rsidRPr="000D68E2">
        <w:rPr>
          <w:sz w:val="28"/>
          <w:szCs w:val="28"/>
        </w:rPr>
        <w:t xml:space="preserve"> ;</w:t>
      </w:r>
      <w:proofErr w:type="gramEnd"/>
      <w:r w:rsidRPr="000D68E2">
        <w:rPr>
          <w:sz w:val="28"/>
          <w:szCs w:val="28"/>
        </w:rPr>
        <w:t xml:space="preserve"> 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-быть хорошим слушателем;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lastRenderedPageBreak/>
        <w:t>- определять лексическое значение слова;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отличать текст как тематическое и смысловое единство от набора предложений;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редактировать предложения;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определять по заголовку, о чем говорится в тексте, выделять в тексте опорные слова;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сочинять на основе данного сюжета, используя средства выразительности;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распознавать типы текстов;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устанавливать связь предложений в тексте;</w:t>
      </w:r>
    </w:p>
    <w:p w:rsidR="00ED6B03" w:rsidRPr="000D68E2" w:rsidRDefault="00ED6B03" w:rsidP="00ED6B03">
      <w:pPr>
        <w:spacing w:line="360" w:lineRule="auto"/>
        <w:rPr>
          <w:sz w:val="28"/>
          <w:szCs w:val="28"/>
        </w:rPr>
      </w:pPr>
      <w:r w:rsidRPr="000D68E2">
        <w:rPr>
          <w:sz w:val="28"/>
          <w:szCs w:val="28"/>
        </w:rPr>
        <w:t>- распознавать стили речи;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</w:p>
    <w:p w:rsidR="00ED6B03" w:rsidRPr="000D68E2" w:rsidRDefault="00ED6B03" w:rsidP="00ED6B03">
      <w:pPr>
        <w:jc w:val="center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Программа курса  Речь.  Техника и выразительность речи.</w:t>
      </w:r>
    </w:p>
    <w:p w:rsidR="00ED6B03" w:rsidRPr="000D68E2" w:rsidRDefault="00ED6B03" w:rsidP="00ED6B03">
      <w:pPr>
        <w:spacing w:line="360" w:lineRule="auto"/>
        <w:jc w:val="center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4 класс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center"/>
        <w:rPr>
          <w:sz w:val="28"/>
          <w:szCs w:val="28"/>
        </w:rPr>
      </w:pPr>
      <w:r w:rsidRPr="000D68E2">
        <w:rPr>
          <w:b/>
          <w:sz w:val="28"/>
          <w:szCs w:val="28"/>
        </w:rPr>
        <w:t xml:space="preserve"> Культура речи.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Основные качества речи: правильность, точность, богатство, выразительность. Умение совершенствовать (исправлять, редактировать) свою речь, работать над наиболее распространенными грамматическими и речевыми ошибками.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Монолог и диалог как разновидность речи. Умение составлять текст – монолог и текст – диалог, правильно их оформлять на письме.  Драматические импровизации.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инсценировать диалог.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center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Слово.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 xml:space="preserve">Повторение </w:t>
      </w:r>
      <w:proofErr w:type="gramStart"/>
      <w:r w:rsidRPr="000D68E2">
        <w:rPr>
          <w:sz w:val="28"/>
          <w:szCs w:val="28"/>
        </w:rPr>
        <w:t>изученного</w:t>
      </w:r>
      <w:proofErr w:type="gramEnd"/>
      <w:r w:rsidRPr="000D68E2">
        <w:rPr>
          <w:sz w:val="28"/>
          <w:szCs w:val="28"/>
        </w:rPr>
        <w:t xml:space="preserve"> в 1 – 3 классах.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Лексическое значение слова. Многозначные слова и омонимы. Каламбуры. Умение определять значение многозначного слова и омонимов с помощью толкового словаря;  отличать  многозначные слова от омонимов.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Прямое и переносное значение слова. Тропы. Сравнение, метафора, олицетворение, эпитет – сравнительная характеристика. Крылатые слова и выражения. Пословицы</w:t>
      </w:r>
      <w:proofErr w:type="gramStart"/>
      <w:r w:rsidRPr="000D68E2">
        <w:rPr>
          <w:sz w:val="28"/>
          <w:szCs w:val="28"/>
        </w:rPr>
        <w:t xml:space="preserve"> ,</w:t>
      </w:r>
      <w:proofErr w:type="gramEnd"/>
      <w:r w:rsidRPr="000D68E2">
        <w:rPr>
          <w:sz w:val="28"/>
          <w:szCs w:val="28"/>
        </w:rPr>
        <w:t xml:space="preserve"> поговорки, афоризмы.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Иностранные заимствования. Новые слова. Канцеляризмы.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Умение выделять в тексте стилистически окрашенные слова; определять стили речи с учетом лексических особенностей текста.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Лингвистические словари. Умение пользоваться толковым словарем.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lastRenderedPageBreak/>
        <w:t>Речевой этикет: формы обращения.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both"/>
        <w:rPr>
          <w:sz w:val="28"/>
          <w:szCs w:val="28"/>
        </w:rPr>
      </w:pPr>
    </w:p>
    <w:p w:rsidR="00ED6B03" w:rsidRPr="000D68E2" w:rsidRDefault="00ED6B03" w:rsidP="00ED6B03">
      <w:pPr>
        <w:tabs>
          <w:tab w:val="left" w:pos="2835"/>
        </w:tabs>
        <w:spacing w:line="360" w:lineRule="auto"/>
        <w:jc w:val="center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Предложение и словосочетание.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Предложение. Простое и сложное предложение. Предложение со сравнительным оборотом.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Умение редактировать простое и сложное предложение: исправлять порядок слов и порядок частей, заменять неудачно употребленные слова, распространять предложение…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Умение составлять простое сложносочиненное и сложноподчиненное предложение с определительной, изъяснительной, причинно – следственной, сравнительной связью. Умение интонационно правильно читать предложения разных типов.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jc w:val="center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Текст.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 xml:space="preserve">Текст. Тема, </w:t>
      </w:r>
      <w:proofErr w:type="spellStart"/>
      <w:r w:rsidRPr="000D68E2">
        <w:rPr>
          <w:sz w:val="28"/>
          <w:szCs w:val="28"/>
        </w:rPr>
        <w:t>микротема</w:t>
      </w:r>
      <w:proofErr w:type="spellEnd"/>
      <w:r w:rsidRPr="000D68E2">
        <w:rPr>
          <w:sz w:val="28"/>
          <w:szCs w:val="28"/>
        </w:rPr>
        <w:t>, основная мысль текста. Опорные слова и ключевые предложения. План. Виды плана (вопросный, цитатный, картинный, мимический).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 xml:space="preserve">Стили речи: </w:t>
      </w:r>
      <w:proofErr w:type="gramStart"/>
      <w:r w:rsidRPr="000D68E2">
        <w:rPr>
          <w:sz w:val="28"/>
          <w:szCs w:val="28"/>
        </w:rPr>
        <w:t>разговорный</w:t>
      </w:r>
      <w:proofErr w:type="gramEnd"/>
      <w:r w:rsidRPr="000D68E2">
        <w:rPr>
          <w:sz w:val="28"/>
          <w:szCs w:val="28"/>
        </w:rPr>
        <w:t>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>Типы текста: повествование, описание, рассуждение, оценка действительности. Соотношение типа текста и  стиля речи. Умение составлять художественное описание природы с элементами оценки действительности, описание животного в научно – публицистическом стиле, художественное повествование с элементами описания.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 xml:space="preserve">Связь между предложениями в тексте. Цепная и параллельная связи. Лексические, тематические, грамматические и интонационные средства связи. Умение определять средства связи предложений в тексте. </w:t>
      </w:r>
      <w:proofErr w:type="gramStart"/>
      <w:r w:rsidRPr="000D68E2">
        <w:rPr>
          <w:sz w:val="28"/>
          <w:szCs w:val="28"/>
        </w:rPr>
        <w:t>Временная</w:t>
      </w:r>
      <w:proofErr w:type="gramEnd"/>
      <w:r w:rsidRPr="000D68E2">
        <w:rPr>
          <w:sz w:val="28"/>
          <w:szCs w:val="28"/>
        </w:rPr>
        <w:t xml:space="preserve"> соотнесенность глаголов.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преобразовывать текст с параллельным построением в предложение с однородными членами и наоборот.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  <w:r w:rsidRPr="000D68E2">
        <w:rPr>
          <w:sz w:val="28"/>
          <w:szCs w:val="28"/>
        </w:rPr>
        <w:t xml:space="preserve">Композиция текста. Завязка, развитие действия, кульминация, развязка. Умение определять элементы  композиции в данном тексте, составлять текст заданной </w:t>
      </w:r>
      <w:r w:rsidRPr="000D68E2">
        <w:rPr>
          <w:sz w:val="28"/>
          <w:szCs w:val="28"/>
        </w:rPr>
        <w:lastRenderedPageBreak/>
        <w:t xml:space="preserve">композиционной структуры. Умение восстанавливать деформированный текст с опорой на знание композиции и средств межфразовой связи. </w:t>
      </w:r>
    </w:p>
    <w:p w:rsidR="00ED6B03" w:rsidRPr="000D68E2" w:rsidRDefault="00ED6B03" w:rsidP="00ED6B03">
      <w:pPr>
        <w:spacing w:line="360" w:lineRule="auto"/>
        <w:ind w:left="360"/>
        <w:rPr>
          <w:b/>
          <w:sz w:val="28"/>
          <w:szCs w:val="28"/>
        </w:rPr>
      </w:pPr>
      <w:proofErr w:type="gramStart"/>
      <w:r w:rsidRPr="000D68E2">
        <w:rPr>
          <w:b/>
          <w:sz w:val="28"/>
          <w:szCs w:val="28"/>
        </w:rPr>
        <w:t>з</w:t>
      </w:r>
      <w:proofErr w:type="gramEnd"/>
      <w:r w:rsidRPr="000D68E2">
        <w:rPr>
          <w:b/>
          <w:sz w:val="28"/>
          <w:szCs w:val="28"/>
        </w:rPr>
        <w:t xml:space="preserve">нать: 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 xml:space="preserve">- многозначные слова, омонимы, </w:t>
      </w:r>
      <w:proofErr w:type="spellStart"/>
      <w:r w:rsidRPr="000D68E2">
        <w:rPr>
          <w:sz w:val="28"/>
          <w:szCs w:val="28"/>
        </w:rPr>
        <w:t>омоформы</w:t>
      </w:r>
      <w:proofErr w:type="spellEnd"/>
      <w:r w:rsidRPr="000D68E2">
        <w:rPr>
          <w:sz w:val="28"/>
          <w:szCs w:val="28"/>
        </w:rPr>
        <w:t>, каламбуры;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изобразительно-выразительные средства языка: тропы, метафоры, сравнения, олицетворение, эпитеты; крылатые слова и выражения;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иностранные заимствования. Новые слова. Канцеляризмы.</w:t>
      </w:r>
    </w:p>
    <w:p w:rsidR="00ED6B03" w:rsidRPr="000D68E2" w:rsidRDefault="00ED6B03" w:rsidP="00ED6B03">
      <w:pPr>
        <w:spacing w:line="360" w:lineRule="auto"/>
        <w:ind w:left="360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t>уметь: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распознавать типы текстов;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устанавливать связь предложений в тексте;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распознавать предложение со сравнительным оборотом; составлять простое, сложносочинённое и сложноподчинённое предложение.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определять стилистическую принадлежность текстов; определять средства связи предложений в тексте; преобразовывать текст с  параллельным построением в предложение с однородными членами и наоборот.</w:t>
      </w:r>
    </w:p>
    <w:p w:rsidR="00ED6B03" w:rsidRPr="000D68E2" w:rsidRDefault="00ED6B03" w:rsidP="00ED6B03">
      <w:pPr>
        <w:spacing w:line="360" w:lineRule="auto"/>
        <w:ind w:left="360"/>
        <w:rPr>
          <w:sz w:val="28"/>
          <w:szCs w:val="28"/>
        </w:rPr>
      </w:pPr>
      <w:r w:rsidRPr="000D68E2">
        <w:rPr>
          <w:sz w:val="28"/>
          <w:szCs w:val="28"/>
        </w:rPr>
        <w:t>- восстанавливать деформированный текст с опорой на знание композиции и средств межфразовой связи.</w:t>
      </w:r>
    </w:p>
    <w:p w:rsidR="00ED6B03" w:rsidRPr="000D68E2" w:rsidRDefault="00ED6B03" w:rsidP="00ED6B03">
      <w:pPr>
        <w:tabs>
          <w:tab w:val="left" w:pos="2835"/>
        </w:tabs>
        <w:spacing w:line="360" w:lineRule="auto"/>
        <w:ind w:firstLine="567"/>
        <w:jc w:val="both"/>
        <w:rPr>
          <w:sz w:val="28"/>
          <w:szCs w:val="28"/>
        </w:rPr>
      </w:pPr>
    </w:p>
    <w:p w:rsidR="00ED6B03" w:rsidRDefault="00ED6B03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0D68E2" w:rsidRPr="000D68E2" w:rsidRDefault="000D68E2" w:rsidP="00ED6B03">
      <w:pPr>
        <w:spacing w:line="360" w:lineRule="auto"/>
        <w:jc w:val="both"/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0D68E2" w:rsidRDefault="000D68E2" w:rsidP="000D68E2">
      <w:pPr>
        <w:rPr>
          <w:b/>
        </w:rPr>
      </w:pPr>
    </w:p>
    <w:p w:rsidR="000D68E2" w:rsidRPr="000D68E2" w:rsidRDefault="000D68E2" w:rsidP="000D68E2">
      <w:pPr>
        <w:spacing w:line="360" w:lineRule="auto"/>
        <w:jc w:val="center"/>
        <w:rPr>
          <w:b/>
          <w:sz w:val="28"/>
          <w:szCs w:val="28"/>
        </w:rPr>
      </w:pPr>
      <w:r w:rsidRPr="000D68E2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0D68E2" w:rsidRDefault="000D68E2" w:rsidP="000D68E2">
      <w:pPr>
        <w:spacing w:line="360" w:lineRule="auto"/>
      </w:pPr>
      <w:r>
        <w:t>Условные обозначения:</w:t>
      </w:r>
    </w:p>
    <w:p w:rsidR="000D68E2" w:rsidRDefault="000D68E2" w:rsidP="000D68E2">
      <w:pPr>
        <w:spacing w:line="360" w:lineRule="auto"/>
      </w:pPr>
      <w:r>
        <w:t xml:space="preserve">К – занятие  контроля, ОНЗ – занятие «открытия» нового знания, РФ </w:t>
      </w:r>
      <w:proofErr w:type="gramStart"/>
      <w:r>
        <w:t>–р</w:t>
      </w:r>
      <w:proofErr w:type="gramEnd"/>
      <w:r>
        <w:t xml:space="preserve">ефлексия (уроки повторения, закрепления знаний и выработки умений, </w:t>
      </w:r>
    </w:p>
    <w:p w:rsidR="000D68E2" w:rsidRDefault="000D68E2" w:rsidP="000D68E2">
      <w:pPr>
        <w:spacing w:line="360" w:lineRule="auto"/>
      </w:pP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17"/>
        <w:gridCol w:w="2531"/>
        <w:gridCol w:w="1019"/>
        <w:gridCol w:w="2436"/>
        <w:gridCol w:w="2362"/>
      </w:tblGrid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Pr="0002018A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val="en-US"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занятия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Тип занятия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Элементы содержания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Требования к уровню подготовки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1-2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Омонимы</w:t>
            </w:r>
            <w:proofErr w:type="gramStart"/>
            <w:r>
              <w:rPr>
                <w:lang w:eastAsia="en-US"/>
              </w:rPr>
              <w:t>,о</w:t>
            </w:r>
            <w:proofErr w:type="gramEnd"/>
            <w:r>
              <w:rPr>
                <w:lang w:eastAsia="en-US"/>
              </w:rPr>
              <w:t>мофоны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омоформы</w:t>
            </w:r>
            <w:proofErr w:type="spellEnd"/>
            <w:r>
              <w:rPr>
                <w:lang w:eastAsia="en-US"/>
              </w:rPr>
              <w:t>, Каламбуры.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Отличие многозначного слова от омонимов. Знакомство с каламбурами.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 представления об омонимах, омофонах, </w:t>
            </w:r>
            <w:proofErr w:type="spellStart"/>
            <w:r>
              <w:rPr>
                <w:lang w:eastAsia="en-US"/>
              </w:rPr>
              <w:t>омоформах</w:t>
            </w:r>
            <w:proofErr w:type="spellEnd"/>
            <w:r>
              <w:rPr>
                <w:lang w:eastAsia="en-US"/>
              </w:rPr>
              <w:t>, каламбурах.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3-4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Фразеологизмы.</w:t>
            </w: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с фразеологизмами. Заменять слова фразеологизмами.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представления о </w:t>
            </w:r>
            <w:proofErr w:type="spellStart"/>
            <w:r>
              <w:rPr>
                <w:lang w:eastAsia="en-US"/>
              </w:rPr>
              <w:t>фразеологиз</w:t>
            </w:r>
            <w:proofErr w:type="spellEnd"/>
            <w:r>
              <w:rPr>
                <w:lang w:eastAsia="en-US"/>
              </w:rPr>
              <w:t>-</w:t>
            </w:r>
          </w:p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мах. Уметь определять слова с переносным значением слова.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5-6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Фразеологизмы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Составить рассказ, используя фразеологизмы.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Навыки употребления фразеологизмов в устной и письменной речи.</w:t>
            </w:r>
          </w:p>
        </w:tc>
      </w:tr>
      <w:tr w:rsidR="000D68E2" w:rsidTr="008429B8">
        <w:trPr>
          <w:trHeight w:val="17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Диалектизмы.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Значение диалектизмов в литературном языке.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представления о </w:t>
            </w:r>
            <w:proofErr w:type="spellStart"/>
            <w:r>
              <w:rPr>
                <w:lang w:eastAsia="en-US"/>
              </w:rPr>
              <w:t>диалектиз</w:t>
            </w:r>
            <w:proofErr w:type="spellEnd"/>
            <w:r>
              <w:rPr>
                <w:lang w:eastAsia="en-US"/>
              </w:rPr>
              <w:t>-</w:t>
            </w: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мах. Диалекты в литератур-</w:t>
            </w:r>
          </w:p>
          <w:p w:rsidR="000D68E2" w:rsidRDefault="000D68E2" w:rsidP="008429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 </w:t>
            </w:r>
            <w:proofErr w:type="gramStart"/>
            <w:r>
              <w:rPr>
                <w:lang w:eastAsia="en-US"/>
              </w:rPr>
              <w:t>языке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9-10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Сравнение, эпитеты, олицетворение.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Сведения об изобразительных средствах языка: олицетворении, сравнении, эпитете.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Навыки употребления изобразительно-выразительных средств в устной речи.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11-12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Метафора.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метафорой. Определение выражений с метафорой.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Роль метафоры в художествен-</w:t>
            </w: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ном </w:t>
            </w:r>
            <w:proofErr w:type="gramStart"/>
            <w:r>
              <w:rPr>
                <w:lang w:eastAsia="en-US"/>
              </w:rPr>
              <w:t>тексте</w:t>
            </w:r>
            <w:proofErr w:type="gramEnd"/>
            <w:r>
              <w:rPr>
                <w:lang w:eastAsia="en-US"/>
              </w:rPr>
              <w:t>.</w:t>
            </w: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13-14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Пословицы и поговорки. Афоризмы.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с пословицами и поговорками. Знакомство с афоризмами.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уместного употребления пословиц в речи.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15-16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Сочинение по пословице.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Составлять текст по заданной пословице.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раскрывать смысл пословицы.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17-18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Анализ сочинений по пословицам.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Работа над орфографическими и речевыми ошибками.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редактировать текст, исправлять лексические и стилистические ошибки.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19-20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Художественный стиль. Общее понятие.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художественным стилем. Изобразительные языковые средства художественного стиля.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составлять текст в художественном стиле.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21-22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Сочинение – пейзажная зарисовка.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Подбор образных сре</w:t>
            </w:r>
            <w:proofErr w:type="gramStart"/>
            <w:r>
              <w:rPr>
                <w:lang w:eastAsia="en-US"/>
              </w:rPr>
              <w:t>дств дл</w:t>
            </w:r>
            <w:proofErr w:type="gramEnd"/>
            <w:r>
              <w:rPr>
                <w:lang w:eastAsia="en-US"/>
              </w:rPr>
              <w:t>я написания сочинения.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Умение составлять текст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художествен-</w:t>
            </w: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ном </w:t>
            </w:r>
            <w:proofErr w:type="gramStart"/>
            <w:r>
              <w:rPr>
                <w:lang w:eastAsia="en-US"/>
              </w:rPr>
              <w:t>стиле</w:t>
            </w:r>
            <w:proofErr w:type="gramEnd"/>
            <w:r>
              <w:rPr>
                <w:lang w:eastAsia="en-US"/>
              </w:rPr>
              <w:t>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23-24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Рифма.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Понятие о стихотворении как об определенном способом организованном тексте.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определять стихи, определенный ритм.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25-26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Диалог и монолог.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Определение в тексте диалогов, монологов.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Диалог и монолог как форма речи.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27-28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Драматические импровизации.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пьесой. Инсценировка отрывка из данного рассказа.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трансформировать рассказ в пьесу.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29-30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Драматические импровизации.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Инсценировка по отрывку из повести «Витя Малеев в школе и дома».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трансформировать рассказ в пьесу.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31-32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Композиция текста. Основные элементы композиции.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элементами композиции текста.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определять все части текста.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33-34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Композиция. Работа с деформирован-</w:t>
            </w:r>
          </w:p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ным</w:t>
            </w:r>
            <w:proofErr w:type="spellEnd"/>
            <w:r>
              <w:rPr>
                <w:lang w:eastAsia="en-US"/>
              </w:rPr>
              <w:t xml:space="preserve"> текстом.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Определять стиль, тему, основную мысль текста. Работать с </w:t>
            </w:r>
            <w:r>
              <w:rPr>
                <w:lang w:eastAsia="en-US"/>
              </w:rPr>
              <w:lastRenderedPageBreak/>
              <w:t>деформированным текстом.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Уметь определять элементы композиции текста.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35-36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Творческая работа.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Письмо сочинения на определенную тему.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Писать сочинение на определенную тему.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37-38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Сочинение – миниатюра в художественном стиле.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Письмо сочинения в художественном стиле.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Составлять текст в художественном стиле.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39-40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Творческая работа.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Письмо сочинения «наоборот».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Сочинение сказки по опоре.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41-42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Публицистический стиль.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публицистическим стилем и его особенностями.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писать сочинения в публицистическом стиле.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43-44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Газетно</w:t>
            </w:r>
            <w:proofErr w:type="spellEnd"/>
            <w:r>
              <w:rPr>
                <w:lang w:eastAsia="en-US"/>
              </w:rPr>
              <w:t xml:space="preserve"> – публицистический</w:t>
            </w:r>
            <w:proofErr w:type="gramEnd"/>
            <w:r>
              <w:rPr>
                <w:lang w:eastAsia="en-US"/>
              </w:rPr>
              <w:t xml:space="preserve"> стиль.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Познакомить с особенностями газетно-публицистического стиля.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Уметь определять корреспонденцию, репортаж, статью.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45-46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Деловая игра «Вёрстка газеты».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Учиться «собирать» газету, располагать типографский набор на страницах газеты.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умения выпускать стенную газету.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47-48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Официально – деловой стиль.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официально – деловым стилем и  его особенностями.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Формировать умение написания деловых документов.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49-50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Тезисы. Конспект.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Составления конспекта.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Формировать умение написания конспектов статей.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51-52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Аннотация.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Написание аннотации к любимой книге.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Формировать умение составления аннотации к прочитанным книгам.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53-54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 пишу письмо.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особенностями эпистолярного жанра.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Формирование умения оформления адреса на письме.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55-56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Личный дневник.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ОНЗ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Важность ведения личного дневника.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вести записи в личном дневнике.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57-68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Сочинение «Мои любимые стихи».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Выбирать любимых поэтов, любимые стихи.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познавательного интереса, внимания к поэзии.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59-60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Сочини сценарий для </w:t>
            </w:r>
            <w:r>
              <w:rPr>
                <w:lang w:eastAsia="en-US"/>
              </w:rPr>
              <w:lastRenderedPageBreak/>
              <w:t>мультфильма.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РФ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Придумать тему, </w:t>
            </w:r>
            <w:r>
              <w:rPr>
                <w:lang w:eastAsia="en-US"/>
              </w:rPr>
              <w:lastRenderedPageBreak/>
              <w:t>каждому герою роль.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Формирование </w:t>
            </w:r>
            <w:r>
              <w:rPr>
                <w:lang w:eastAsia="en-US"/>
              </w:rPr>
              <w:lastRenderedPageBreak/>
              <w:t>навыка составления мультфильма.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61-62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Конкурс на лучшее название конфет.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Собрать различные названия конфет. Установить источник происхождения этих названий.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своих исследований в виде презентации.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63-64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Обобщение. Проверочная работа.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Лингвистический турнир.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Умение применять полученные знания в нестандартной ситуации</w:t>
            </w:r>
          </w:p>
        </w:tc>
      </w:tr>
      <w:tr w:rsidR="000D68E2" w:rsidTr="008429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65-68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Резервные занятия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8E2" w:rsidRDefault="000D68E2" w:rsidP="008429B8">
            <w:pPr>
              <w:spacing w:line="276" w:lineRule="auto"/>
              <w:rPr>
                <w:lang w:eastAsia="en-US"/>
              </w:rPr>
            </w:pPr>
          </w:p>
        </w:tc>
      </w:tr>
    </w:tbl>
    <w:p w:rsidR="000D68E2" w:rsidRDefault="000D68E2" w:rsidP="000D68E2"/>
    <w:p w:rsidR="000D68E2" w:rsidRDefault="000D68E2" w:rsidP="000D68E2"/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ED6B03" w:rsidRPr="000D68E2" w:rsidRDefault="00ED6B03" w:rsidP="00ED6B03">
      <w:pPr>
        <w:rPr>
          <w:sz w:val="28"/>
          <w:szCs w:val="28"/>
        </w:rPr>
      </w:pPr>
    </w:p>
    <w:p w:rsidR="001E7D8C" w:rsidRPr="000D68E2" w:rsidRDefault="001E7D8C">
      <w:pPr>
        <w:rPr>
          <w:sz w:val="28"/>
          <w:szCs w:val="28"/>
        </w:rPr>
      </w:pPr>
    </w:p>
    <w:sectPr w:rsidR="001E7D8C" w:rsidRPr="000D68E2" w:rsidSect="00ED2A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23E07"/>
    <w:multiLevelType w:val="hybridMultilevel"/>
    <w:tmpl w:val="8B1C5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0723E7"/>
    <w:multiLevelType w:val="hybridMultilevel"/>
    <w:tmpl w:val="24AC3B68"/>
    <w:lvl w:ilvl="0" w:tplc="F09AD60C">
      <w:start w:val="1"/>
      <w:numFmt w:val="decimal"/>
      <w:lvlText w:val="%1)"/>
      <w:lvlJc w:val="left"/>
      <w:pPr>
        <w:ind w:left="927" w:hanging="360"/>
      </w:pPr>
    </w:lvl>
    <w:lvl w:ilvl="1" w:tplc="E9588BC4">
      <w:start w:val="1"/>
      <w:numFmt w:val="bullet"/>
      <w:lvlText w:val="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D6B03"/>
    <w:rsid w:val="000D68E2"/>
    <w:rsid w:val="001E7D8C"/>
    <w:rsid w:val="00254EEA"/>
    <w:rsid w:val="003C5052"/>
    <w:rsid w:val="003E5029"/>
    <w:rsid w:val="006338A5"/>
    <w:rsid w:val="007D08B5"/>
    <w:rsid w:val="0091386B"/>
    <w:rsid w:val="00A20A3E"/>
    <w:rsid w:val="00A93155"/>
    <w:rsid w:val="00D65647"/>
    <w:rsid w:val="00ED2A2D"/>
    <w:rsid w:val="00ED6B03"/>
    <w:rsid w:val="00EE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386B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1386B"/>
    <w:pPr>
      <w:keepNext/>
      <w:keepLines/>
      <w:spacing w:before="20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86B"/>
    <w:pPr>
      <w:keepNext/>
      <w:keepLines/>
      <w:spacing w:before="200"/>
      <w:outlineLvl w:val="2"/>
    </w:pPr>
    <w:rPr>
      <w:rFonts w:ascii="Cambria" w:hAnsi="Cambria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86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86B"/>
    <w:pPr>
      <w:keepNext/>
      <w:keepLines/>
      <w:spacing w:before="200"/>
      <w:outlineLvl w:val="4"/>
    </w:pPr>
    <w:rPr>
      <w:rFonts w:ascii="Cambria" w:hAnsi="Cambria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86B"/>
    <w:pPr>
      <w:keepNext/>
      <w:keepLines/>
      <w:spacing w:before="200"/>
      <w:outlineLvl w:val="5"/>
    </w:pPr>
    <w:rPr>
      <w:rFonts w:ascii="Cambria" w:hAnsi="Cambria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86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86B"/>
    <w:pPr>
      <w:keepNext/>
      <w:keepLines/>
      <w:spacing w:before="20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8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1386B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semiHidden/>
    <w:rsid w:val="0091386B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91386B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91386B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91386B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91386B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9138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91386B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9138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1386B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386B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91386B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1386B"/>
    <w:pPr>
      <w:numPr>
        <w:ilvl w:val="1"/>
      </w:numPr>
    </w:pPr>
    <w:rPr>
      <w:rFonts w:ascii="Cambria" w:hAnsi="Cambria"/>
      <w:i/>
      <w:iCs/>
      <w:color w:val="2DA2BF"/>
      <w:spacing w:val="15"/>
    </w:rPr>
  </w:style>
  <w:style w:type="character" w:customStyle="1" w:styleId="a7">
    <w:name w:val="Подзаголовок Знак"/>
    <w:link w:val="a6"/>
    <w:uiPriority w:val="11"/>
    <w:rsid w:val="0091386B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91386B"/>
    <w:rPr>
      <w:b/>
      <w:bCs/>
    </w:rPr>
  </w:style>
  <w:style w:type="character" w:styleId="a9">
    <w:name w:val="Emphasis"/>
    <w:uiPriority w:val="20"/>
    <w:qFormat/>
    <w:rsid w:val="0091386B"/>
    <w:rPr>
      <w:i/>
      <w:iCs/>
    </w:rPr>
  </w:style>
  <w:style w:type="paragraph" w:styleId="aa">
    <w:name w:val="No Spacing"/>
    <w:uiPriority w:val="1"/>
    <w:qFormat/>
    <w:rsid w:val="0091386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13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1386B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91386B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91386B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91386B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91386B"/>
    <w:rPr>
      <w:i/>
      <w:iCs/>
      <w:color w:val="808080"/>
    </w:rPr>
  </w:style>
  <w:style w:type="character" w:styleId="af">
    <w:name w:val="Intense Emphasis"/>
    <w:uiPriority w:val="21"/>
    <w:qFormat/>
    <w:rsid w:val="0091386B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91386B"/>
    <w:rPr>
      <w:smallCaps/>
      <w:color w:val="DA1F28"/>
      <w:u w:val="single"/>
    </w:rPr>
  </w:style>
  <w:style w:type="character" w:styleId="af1">
    <w:name w:val="Intense Reference"/>
    <w:uiPriority w:val="32"/>
    <w:qFormat/>
    <w:rsid w:val="0091386B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91386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1386B"/>
    <w:pPr>
      <w:outlineLvl w:val="9"/>
    </w:pPr>
  </w:style>
  <w:style w:type="character" w:styleId="af4">
    <w:name w:val="Hyperlink"/>
    <w:basedOn w:val="a0"/>
    <w:uiPriority w:val="99"/>
    <w:semiHidden/>
    <w:unhideWhenUsed/>
    <w:rsid w:val="00ED6B03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ED6B03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D6B0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f7">
    <w:name w:val="header"/>
    <w:basedOn w:val="a"/>
    <w:link w:val="af8"/>
    <w:uiPriority w:val="99"/>
    <w:semiHidden/>
    <w:unhideWhenUsed/>
    <w:rsid w:val="00ED6B0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rsid w:val="00ED6B0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ED6B03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ED6B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D6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D6B0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D6B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titlemain">
    <w:name w:val="titlemain"/>
    <w:basedOn w:val="a0"/>
    <w:rsid w:val="00ED6B03"/>
  </w:style>
  <w:style w:type="table" w:styleId="afd">
    <w:name w:val="Table Grid"/>
    <w:basedOn w:val="a1"/>
    <w:uiPriority w:val="59"/>
    <w:rsid w:val="00ED6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guseva</cp:lastModifiedBy>
  <cp:revision>3</cp:revision>
  <dcterms:created xsi:type="dcterms:W3CDTF">2014-08-28T12:31:00Z</dcterms:created>
  <dcterms:modified xsi:type="dcterms:W3CDTF">2014-12-05T17:29:00Z</dcterms:modified>
</cp:coreProperties>
</file>