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38" w:rsidRPr="00D83438" w:rsidRDefault="005A3357" w:rsidP="00D83438">
      <w:pPr>
        <w:spacing w:after="0" w:line="204" w:lineRule="atLeast"/>
        <w:jc w:val="center"/>
        <w:rPr>
          <w:rFonts w:eastAsia="Times New Roman" w:cs="Times New Roman"/>
          <w:color w:val="DD0000"/>
          <w:sz w:val="24"/>
          <w:szCs w:val="24"/>
          <w:u w:val="single"/>
        </w:rPr>
      </w:pPr>
      <w:r w:rsidRPr="00D83438">
        <w:rPr>
          <w:rFonts w:eastAsia="Times New Roman" w:cs="Times New Roman"/>
          <w:color w:val="000000"/>
          <w:sz w:val="24"/>
          <w:szCs w:val="24"/>
        </w:rPr>
        <w:fldChar w:fldCharType="begin"/>
      </w:r>
      <w:r w:rsidR="00D83438" w:rsidRPr="00D83438">
        <w:rPr>
          <w:rFonts w:eastAsia="Times New Roman" w:cs="Times New Roman"/>
          <w:color w:val="000000"/>
          <w:sz w:val="24"/>
          <w:szCs w:val="24"/>
        </w:rPr>
        <w:instrText xml:space="preserve"> HYPERLINK "http://ru.wikipedia.org/wiki/%D0%A1%D1%83%D1%85%D0%BE%D0%BC%D0%BB%D0%B8%D0%BD%D1%81%D0%BA%D0%B8%D0%B9" \o "Подробнее на сайте ru.wikipedia.org" \t "_blahk" </w:instrText>
      </w:r>
      <w:r w:rsidRPr="00D83438">
        <w:rPr>
          <w:rFonts w:eastAsia="Times New Roman" w:cs="Times New Roman"/>
          <w:color w:val="000000"/>
          <w:sz w:val="24"/>
          <w:szCs w:val="24"/>
        </w:rPr>
        <w:fldChar w:fldCharType="separate"/>
      </w:r>
      <w:r w:rsidR="00D83438" w:rsidRPr="00D83438">
        <w:rPr>
          <w:rFonts w:eastAsia="Times New Roman" w:cs="Times New Roman"/>
          <w:b/>
          <w:bCs/>
          <w:color w:val="DD0000"/>
          <w:sz w:val="24"/>
          <w:szCs w:val="24"/>
          <w:u w:val="single"/>
        </w:rPr>
        <w:t>Василий Александрович Сухомлинский</w:t>
      </w:r>
    </w:p>
    <w:p w:rsidR="00955064" w:rsidRPr="00C41A9E" w:rsidRDefault="005A3357" w:rsidP="00D83438">
      <w:pPr>
        <w:pStyle w:val="a3"/>
        <w:spacing w:line="228" w:lineRule="atLeast"/>
        <w:jc w:val="center"/>
        <w:rPr>
          <w:rFonts w:asciiTheme="minorHAnsi" w:hAnsiTheme="minorHAnsi"/>
          <w:b/>
          <w:color w:val="262626" w:themeColor="text1" w:themeTint="D9"/>
          <w:shd w:val="clear" w:color="auto" w:fill="EFEFEF"/>
        </w:rPr>
      </w:pPr>
      <w:r w:rsidRPr="00D83438">
        <w:rPr>
          <w:rFonts w:asciiTheme="minorHAnsi" w:hAnsiTheme="minorHAnsi"/>
          <w:color w:val="000000"/>
        </w:rPr>
        <w:fldChar w:fldCharType="end"/>
      </w:r>
      <w:r w:rsidR="00D83438" w:rsidRPr="00C41A9E">
        <w:rPr>
          <w:rFonts w:asciiTheme="minorHAnsi" w:hAnsiTheme="minorHAnsi"/>
          <w:b/>
          <w:color w:val="262626" w:themeColor="text1" w:themeTint="D9"/>
          <w:shd w:val="clear" w:color="auto" w:fill="EFEFEF"/>
        </w:rPr>
        <w:t>педагог, член-корреспондент Академии педагогических наук СССР</w:t>
      </w:r>
    </w:p>
    <w:p w:rsidR="00B26434" w:rsidRPr="00C41A9E" w:rsidRDefault="00B26434" w:rsidP="00D83438">
      <w:pPr>
        <w:pStyle w:val="a3"/>
        <w:spacing w:line="228" w:lineRule="atLeast"/>
        <w:jc w:val="center"/>
        <w:rPr>
          <w:rFonts w:asciiTheme="minorHAnsi" w:hAnsiTheme="minorHAnsi"/>
          <w:b/>
          <w:i/>
          <w:color w:val="FF0000"/>
          <w:u w:val="single"/>
        </w:rPr>
      </w:pPr>
      <w:r w:rsidRPr="00C41A9E">
        <w:rPr>
          <w:rFonts w:asciiTheme="minorHAnsi" w:hAnsiTheme="minorHAnsi"/>
          <w:b/>
          <w:i/>
          <w:noProof/>
          <w:color w:val="FF0000"/>
          <w:u w:val="single"/>
        </w:rPr>
        <w:drawing>
          <wp:inline distT="0" distB="0" distL="0" distR="0">
            <wp:extent cx="1714500" cy="1714500"/>
            <wp:effectExtent l="19050" t="0" r="0" b="0"/>
            <wp:docPr id="17" name="Рисунок 17" descr="C:\Users\Nina\Pictures\suchomlin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ina\Pictures\suchomlinsk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064" w:rsidRPr="00C41A9E" w:rsidRDefault="00955064" w:rsidP="00C41A9E">
      <w:pPr>
        <w:pStyle w:val="a3"/>
        <w:numPr>
          <w:ilvl w:val="0"/>
          <w:numId w:val="2"/>
        </w:numPr>
        <w:spacing w:line="228" w:lineRule="atLeast"/>
        <w:jc w:val="both"/>
        <w:rPr>
          <w:rFonts w:asciiTheme="minorHAnsi" w:hAnsiTheme="minorHAnsi"/>
          <w:b/>
          <w:color w:val="8064A2" w:themeColor="accent4"/>
        </w:rPr>
      </w:pPr>
      <w:r w:rsidRPr="00C41A9E">
        <w:rPr>
          <w:rFonts w:asciiTheme="minorHAnsi" w:hAnsiTheme="minorHAnsi"/>
          <w:b/>
          <w:color w:val="8064A2" w:themeColor="accent4"/>
        </w:rPr>
        <w:t>Как гимнастика выпрямляет тело, так музыка выпрямляет душу человека.</w:t>
      </w:r>
    </w:p>
    <w:p w:rsidR="00955064" w:rsidRPr="00C41A9E" w:rsidRDefault="00955064" w:rsidP="00955064">
      <w:pPr>
        <w:pStyle w:val="a3"/>
        <w:numPr>
          <w:ilvl w:val="0"/>
          <w:numId w:val="2"/>
        </w:numPr>
        <w:spacing w:line="228" w:lineRule="atLeast"/>
        <w:jc w:val="both"/>
        <w:rPr>
          <w:rFonts w:asciiTheme="minorHAnsi" w:hAnsiTheme="minorHAnsi"/>
          <w:b/>
          <w:color w:val="8064A2" w:themeColor="accent4"/>
        </w:rPr>
      </w:pPr>
      <w:r w:rsidRPr="00C41A9E">
        <w:rPr>
          <w:rFonts w:asciiTheme="minorHAnsi" w:hAnsiTheme="minorHAnsi"/>
          <w:b/>
          <w:color w:val="4BACC6" w:themeColor="accent5"/>
        </w:rPr>
        <w:t>Поставь над собой сто учителей - они окажутся бессильными, если ты не сможешь сам заставлять себя и сам требовать от себя.</w:t>
      </w:r>
    </w:p>
    <w:p w:rsidR="00955064" w:rsidRPr="00C41A9E" w:rsidRDefault="00955064" w:rsidP="00955064">
      <w:pPr>
        <w:pStyle w:val="a3"/>
        <w:numPr>
          <w:ilvl w:val="0"/>
          <w:numId w:val="2"/>
        </w:numPr>
        <w:spacing w:line="228" w:lineRule="atLeast"/>
        <w:jc w:val="both"/>
        <w:rPr>
          <w:rFonts w:asciiTheme="minorHAnsi" w:hAnsiTheme="minorHAnsi"/>
          <w:b/>
          <w:color w:val="8064A2" w:themeColor="accent4"/>
        </w:rPr>
      </w:pPr>
      <w:r w:rsidRPr="00C41A9E">
        <w:rPr>
          <w:rFonts w:asciiTheme="minorHAnsi" w:hAnsiTheme="minorHAnsi"/>
          <w:b/>
          <w:color w:val="215868" w:themeColor="accent5" w:themeShade="80"/>
        </w:rPr>
        <w:t>Самое трудное - мужество повседневного труда. Найди себе идеал этого мужества и постоянно следуй ему</w:t>
      </w:r>
      <w:proofErr w:type="gramStart"/>
      <w:r w:rsidRPr="00C41A9E">
        <w:rPr>
          <w:rFonts w:asciiTheme="minorHAnsi" w:hAnsiTheme="minorHAnsi"/>
          <w:b/>
          <w:color w:val="215868" w:themeColor="accent5" w:themeShade="80"/>
        </w:rPr>
        <w:t xml:space="preserve"> Б</w:t>
      </w:r>
      <w:proofErr w:type="gramEnd"/>
      <w:r w:rsidRPr="00C41A9E">
        <w:rPr>
          <w:rFonts w:asciiTheme="minorHAnsi" w:hAnsiTheme="minorHAnsi"/>
          <w:b/>
          <w:color w:val="215868" w:themeColor="accent5" w:themeShade="80"/>
        </w:rPr>
        <w:t xml:space="preserve">удь мужчиной в учении, юноша! Твое достоинство - учиться </w:t>
      </w:r>
      <w:proofErr w:type="gramStart"/>
      <w:r w:rsidRPr="00C41A9E">
        <w:rPr>
          <w:rFonts w:asciiTheme="minorHAnsi" w:hAnsiTheme="minorHAnsi"/>
          <w:b/>
          <w:color w:val="215868" w:themeColor="accent5" w:themeShade="80"/>
        </w:rPr>
        <w:t>в полную меру</w:t>
      </w:r>
      <w:proofErr w:type="gramEnd"/>
      <w:r w:rsidRPr="00C41A9E">
        <w:rPr>
          <w:rFonts w:asciiTheme="minorHAnsi" w:hAnsiTheme="minorHAnsi"/>
          <w:b/>
          <w:color w:val="215868" w:themeColor="accent5" w:themeShade="80"/>
        </w:rPr>
        <w:t xml:space="preserve"> своих сил. Достоинство мужчины не быть паразитом, </w:t>
      </w:r>
      <w:proofErr w:type="gramStart"/>
      <w:r w:rsidRPr="00C41A9E">
        <w:rPr>
          <w:rFonts w:asciiTheme="minorHAnsi" w:hAnsiTheme="minorHAnsi"/>
          <w:b/>
          <w:color w:val="215868" w:themeColor="accent5" w:themeShade="80"/>
        </w:rPr>
        <w:t>нахлебником</w:t>
      </w:r>
      <w:proofErr w:type="gramEnd"/>
      <w:r w:rsidRPr="00C41A9E">
        <w:rPr>
          <w:rFonts w:asciiTheme="minorHAnsi" w:hAnsiTheme="minorHAnsi"/>
          <w:b/>
          <w:color w:val="215868" w:themeColor="accent5" w:themeShade="80"/>
        </w:rPr>
        <w:t xml:space="preserve">. Презирай лень мысли! </w:t>
      </w:r>
    </w:p>
    <w:p w:rsidR="00C41A9E" w:rsidRPr="00C41A9E" w:rsidRDefault="00955064" w:rsidP="00955064">
      <w:pPr>
        <w:pStyle w:val="a3"/>
        <w:numPr>
          <w:ilvl w:val="0"/>
          <w:numId w:val="2"/>
        </w:numPr>
        <w:spacing w:line="228" w:lineRule="atLeast"/>
        <w:jc w:val="both"/>
        <w:rPr>
          <w:rFonts w:asciiTheme="minorHAnsi" w:hAnsiTheme="minorHAnsi"/>
          <w:b/>
          <w:color w:val="8064A2" w:themeColor="accent4"/>
        </w:rPr>
      </w:pPr>
      <w:r w:rsidRPr="00C41A9E">
        <w:rPr>
          <w:rFonts w:asciiTheme="minorHAnsi" w:hAnsiTheme="minorHAnsi"/>
          <w:b/>
          <w:color w:val="7030A0"/>
        </w:rPr>
        <w:t>Повелевать самому себе, властвовать над собой учись с малого. Заставляй себя делать то, что не хочется, но надо. Долженствование - главный источник воли.</w:t>
      </w:r>
    </w:p>
    <w:p w:rsidR="00955064" w:rsidRPr="00C41A9E" w:rsidRDefault="00955064" w:rsidP="00955064">
      <w:pPr>
        <w:pStyle w:val="a3"/>
        <w:numPr>
          <w:ilvl w:val="0"/>
          <w:numId w:val="2"/>
        </w:numPr>
        <w:spacing w:line="228" w:lineRule="atLeast"/>
        <w:jc w:val="both"/>
        <w:rPr>
          <w:rFonts w:asciiTheme="minorHAnsi" w:hAnsiTheme="minorHAnsi"/>
          <w:b/>
          <w:color w:val="8064A2" w:themeColor="accent4"/>
        </w:rPr>
      </w:pPr>
      <w:r w:rsidRPr="00C41A9E">
        <w:rPr>
          <w:rFonts w:asciiTheme="minorHAnsi" w:hAnsiTheme="minorHAnsi"/>
          <w:b/>
          <w:color w:val="7030A0"/>
        </w:rPr>
        <w:t xml:space="preserve"> </w:t>
      </w:r>
      <w:r w:rsidRPr="00C41A9E">
        <w:rPr>
          <w:rFonts w:asciiTheme="minorHAnsi" w:hAnsiTheme="minorHAnsi"/>
          <w:b/>
          <w:color w:val="002060"/>
        </w:rPr>
        <w:t xml:space="preserve">Подавляй в себе малейшие признаки слабоволия капризность, обидчивость, раздражительность, слезливость, болезненное самолюбие. </w:t>
      </w:r>
    </w:p>
    <w:p w:rsidR="00955064" w:rsidRPr="00C41A9E" w:rsidRDefault="00955064" w:rsidP="00955064">
      <w:pPr>
        <w:pStyle w:val="a3"/>
        <w:numPr>
          <w:ilvl w:val="0"/>
          <w:numId w:val="2"/>
        </w:numPr>
        <w:spacing w:line="228" w:lineRule="atLeast"/>
        <w:jc w:val="both"/>
        <w:rPr>
          <w:rFonts w:asciiTheme="minorHAnsi" w:hAnsiTheme="minorHAnsi"/>
          <w:b/>
          <w:color w:val="8064A2" w:themeColor="accent4"/>
        </w:rPr>
      </w:pPr>
      <w:r w:rsidRPr="00C41A9E">
        <w:rPr>
          <w:rFonts w:asciiTheme="minorHAnsi" w:hAnsiTheme="minorHAnsi"/>
          <w:b/>
          <w:color w:val="1F497D" w:themeColor="text2"/>
        </w:rPr>
        <w:t xml:space="preserve">Знай, что твое неразумное, холодное, равнодушное слово может, обидеть, уязвить, огорчить, вызвать смятение, потрясти, ошеломить. </w:t>
      </w:r>
    </w:p>
    <w:p w:rsidR="00955064" w:rsidRPr="00C41A9E" w:rsidRDefault="00955064" w:rsidP="00955064">
      <w:pPr>
        <w:pStyle w:val="a3"/>
        <w:numPr>
          <w:ilvl w:val="0"/>
          <w:numId w:val="2"/>
        </w:numPr>
        <w:spacing w:line="228" w:lineRule="atLeast"/>
        <w:jc w:val="both"/>
        <w:rPr>
          <w:rFonts w:asciiTheme="minorHAnsi" w:hAnsiTheme="minorHAnsi"/>
          <w:b/>
          <w:color w:val="8064A2" w:themeColor="accent4"/>
        </w:rPr>
      </w:pPr>
      <w:r w:rsidRPr="00C41A9E">
        <w:rPr>
          <w:rFonts w:asciiTheme="minorHAnsi" w:hAnsiTheme="minorHAnsi"/>
          <w:b/>
          <w:color w:val="4F6228" w:themeColor="accent3" w:themeShade="80"/>
        </w:rPr>
        <w:t>Право на уважение имеет лишь тот, кто уважает других людей</w:t>
      </w:r>
      <w:r w:rsidR="00B26434" w:rsidRPr="00C41A9E">
        <w:rPr>
          <w:rFonts w:asciiTheme="minorHAnsi" w:hAnsiTheme="minorHAnsi"/>
          <w:b/>
          <w:color w:val="4F6228" w:themeColor="accent3" w:themeShade="80"/>
        </w:rPr>
        <w:t>.</w:t>
      </w:r>
    </w:p>
    <w:p w:rsidR="00D83438" w:rsidRPr="00C41A9E" w:rsidRDefault="00D83438" w:rsidP="00955064">
      <w:pPr>
        <w:pStyle w:val="a3"/>
        <w:spacing w:line="228" w:lineRule="atLeast"/>
        <w:jc w:val="both"/>
        <w:rPr>
          <w:rFonts w:asciiTheme="minorHAnsi" w:hAnsiTheme="minorHAnsi"/>
          <w:color w:val="C00000"/>
        </w:rPr>
      </w:pPr>
    </w:p>
    <w:p w:rsidR="00B26434" w:rsidRPr="00C41A9E" w:rsidRDefault="00B26434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B26434" w:rsidRPr="00C41A9E" w:rsidRDefault="00B26434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B26434" w:rsidRPr="00C41A9E" w:rsidRDefault="00B26434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B26434" w:rsidRPr="00C41A9E" w:rsidRDefault="00B26434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B26434" w:rsidRPr="00C41A9E" w:rsidRDefault="00B26434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B26434" w:rsidRPr="00C41A9E" w:rsidRDefault="00B26434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B26434" w:rsidRPr="00C41A9E" w:rsidRDefault="00B26434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10369" w:rsidRPr="00C41A9E" w:rsidRDefault="00F10369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10369" w:rsidRPr="00C41A9E" w:rsidRDefault="00F10369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B26434" w:rsidRPr="00C41A9E" w:rsidRDefault="00B26434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10369" w:rsidRPr="00C41A9E" w:rsidRDefault="00F10369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10369" w:rsidRDefault="00F10369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C41A9E" w:rsidRDefault="00C41A9E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C41A9E" w:rsidRPr="00C41A9E" w:rsidRDefault="00C41A9E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B26434" w:rsidRPr="00C41A9E" w:rsidRDefault="00B26434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B26434" w:rsidRPr="00C41A9E" w:rsidRDefault="00B26434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B26434" w:rsidRPr="00C41A9E" w:rsidRDefault="00B26434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C41A9E" w:rsidRPr="00C41A9E" w:rsidRDefault="00C41A9E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C41A9E" w:rsidRPr="00C41A9E" w:rsidRDefault="00C41A9E" w:rsidP="00D83438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D83438" w:rsidRPr="00C41A9E" w:rsidRDefault="005A3357" w:rsidP="00D83438">
      <w:pPr>
        <w:spacing w:after="0" w:line="204" w:lineRule="atLeast"/>
        <w:jc w:val="both"/>
        <w:rPr>
          <w:rFonts w:eastAsia="Times New Roman" w:cs="Times New Roman"/>
          <w:color w:val="DD0000"/>
          <w:sz w:val="24"/>
          <w:szCs w:val="24"/>
          <w:u w:val="single"/>
        </w:rPr>
      </w:pPr>
      <w:r w:rsidRPr="00D83438">
        <w:rPr>
          <w:rFonts w:eastAsia="Times New Roman" w:cs="Times New Roman"/>
          <w:color w:val="000000"/>
          <w:sz w:val="24"/>
          <w:szCs w:val="24"/>
        </w:rPr>
        <w:fldChar w:fldCharType="begin"/>
      </w:r>
      <w:r w:rsidR="00D83438" w:rsidRPr="00D83438">
        <w:rPr>
          <w:rFonts w:eastAsia="Times New Roman" w:cs="Times New Roman"/>
          <w:color w:val="000000"/>
          <w:sz w:val="24"/>
          <w:szCs w:val="24"/>
        </w:rPr>
        <w:instrText xml:space="preserve"> HYPERLINK "http://ru.wikipedia.org/wiki/%D0%9B%D0%B8%D1%85%D0%B0%D1%87%D1%91%D0%B2,_%D0%94%D0%BC%D0%B8%D1%82%D1%80%D0%B8%D0%B9_%D0%A1%D0%B5%D1%80%D0%B3%D0%B5%D0%B5%D0%B2%D0%B8%D1%87" \o "Подробнее на сайте ru.wikipedia.org" \t "_blahk" </w:instrText>
      </w:r>
      <w:r w:rsidRPr="00D83438">
        <w:rPr>
          <w:rFonts w:eastAsia="Times New Roman" w:cs="Times New Roman"/>
          <w:color w:val="000000"/>
          <w:sz w:val="24"/>
          <w:szCs w:val="24"/>
        </w:rPr>
        <w:fldChar w:fldCharType="separate"/>
      </w:r>
    </w:p>
    <w:p w:rsidR="00D83438" w:rsidRPr="00D83438" w:rsidRDefault="00D83438" w:rsidP="00D83438">
      <w:pPr>
        <w:spacing w:before="100" w:beforeAutospacing="1" w:after="100" w:afterAutospacing="1" w:line="204" w:lineRule="atLeast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D83438">
        <w:rPr>
          <w:rFonts w:eastAsia="Times New Roman" w:cs="Times New Roman"/>
          <w:b/>
          <w:bCs/>
          <w:color w:val="DD0000"/>
          <w:sz w:val="24"/>
          <w:szCs w:val="24"/>
          <w:u w:val="single"/>
        </w:rPr>
        <w:lastRenderedPageBreak/>
        <w:t>Дмитрий Сергеевич Лихачёв</w:t>
      </w:r>
    </w:p>
    <w:p w:rsidR="00D83438" w:rsidRPr="00C41A9E" w:rsidRDefault="005A3357" w:rsidP="00D83438">
      <w:pPr>
        <w:pStyle w:val="a3"/>
        <w:spacing w:line="228" w:lineRule="atLeast"/>
        <w:jc w:val="center"/>
        <w:rPr>
          <w:rFonts w:asciiTheme="minorHAnsi" w:hAnsiTheme="minorHAnsi"/>
          <w:b/>
          <w:color w:val="FF0000"/>
        </w:rPr>
      </w:pPr>
      <w:r w:rsidRPr="00D83438">
        <w:rPr>
          <w:rFonts w:asciiTheme="minorHAnsi" w:hAnsiTheme="minorHAnsi"/>
          <w:color w:val="000000"/>
        </w:rPr>
        <w:fldChar w:fldCharType="end"/>
      </w:r>
      <w:r w:rsidR="00D83438" w:rsidRPr="00D83438">
        <w:rPr>
          <w:rFonts w:asciiTheme="minorHAnsi" w:hAnsiTheme="minorHAnsi"/>
          <w:color w:val="000000"/>
        </w:rPr>
        <w:t xml:space="preserve"> </w:t>
      </w:r>
      <w:r w:rsidR="00D83438" w:rsidRPr="00C41A9E">
        <w:rPr>
          <w:rFonts w:asciiTheme="minorHAnsi" w:hAnsiTheme="minorHAnsi"/>
          <w:b/>
          <w:color w:val="FF0000"/>
        </w:rPr>
        <w:t>/</w:t>
      </w:r>
      <w:r w:rsidR="00D83438" w:rsidRPr="00D83438">
        <w:rPr>
          <w:rFonts w:asciiTheme="minorHAnsi" w:hAnsiTheme="minorHAnsi"/>
          <w:b/>
          <w:color w:val="262626" w:themeColor="text1" w:themeTint="D9"/>
        </w:rPr>
        <w:t>советский и российский филолог, искусствовед, сценарист, академик РАН</w:t>
      </w:r>
      <w:r w:rsidR="00D83438" w:rsidRPr="00C41A9E">
        <w:rPr>
          <w:rFonts w:asciiTheme="minorHAnsi" w:hAnsiTheme="minorHAnsi"/>
          <w:b/>
          <w:color w:val="262626" w:themeColor="text1" w:themeTint="D9"/>
        </w:rPr>
        <w:t>/</w:t>
      </w:r>
    </w:p>
    <w:p w:rsidR="004263C8" w:rsidRPr="00C41A9E" w:rsidRDefault="004263C8" w:rsidP="00D83438">
      <w:pPr>
        <w:pStyle w:val="a3"/>
        <w:spacing w:line="228" w:lineRule="atLeast"/>
        <w:jc w:val="center"/>
        <w:rPr>
          <w:rFonts w:asciiTheme="minorHAnsi" w:hAnsiTheme="minorHAnsi"/>
          <w:b/>
          <w:color w:val="FF0000"/>
        </w:rPr>
      </w:pPr>
      <w:r w:rsidRPr="00C41A9E">
        <w:rPr>
          <w:rFonts w:asciiTheme="minorHAnsi" w:hAnsiTheme="minorHAnsi"/>
          <w:b/>
          <w:noProof/>
          <w:color w:val="FF0000"/>
        </w:rPr>
        <w:drawing>
          <wp:inline distT="0" distB="0" distL="0" distR="0">
            <wp:extent cx="1714500" cy="1714500"/>
            <wp:effectExtent l="19050" t="0" r="0" b="0"/>
            <wp:docPr id="16" name="Рисунок 16" descr="C:\Users\Nina\Pictures\lihac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ina\Pictures\lihache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C8" w:rsidRPr="00C41A9E" w:rsidRDefault="004263C8" w:rsidP="00D83438">
      <w:pPr>
        <w:pStyle w:val="a3"/>
        <w:spacing w:line="228" w:lineRule="atLeast"/>
        <w:jc w:val="center"/>
        <w:rPr>
          <w:rFonts w:asciiTheme="minorHAnsi" w:hAnsiTheme="minorHAnsi"/>
          <w:b/>
          <w:color w:val="FF0000"/>
        </w:rPr>
      </w:pPr>
    </w:p>
    <w:p w:rsidR="003D3D27" w:rsidRPr="00C41A9E" w:rsidRDefault="00D83438" w:rsidP="00C41A9E">
      <w:pPr>
        <w:pStyle w:val="a3"/>
        <w:numPr>
          <w:ilvl w:val="0"/>
          <w:numId w:val="2"/>
        </w:numPr>
        <w:spacing w:line="228" w:lineRule="atLeast"/>
        <w:jc w:val="both"/>
        <w:rPr>
          <w:rFonts w:asciiTheme="minorHAnsi" w:hAnsiTheme="minorHAnsi"/>
          <w:b/>
          <w:color w:val="4F6228" w:themeColor="accent3" w:themeShade="80"/>
        </w:rPr>
      </w:pPr>
      <w:r w:rsidRPr="00C41A9E">
        <w:rPr>
          <w:rFonts w:asciiTheme="minorHAnsi" w:hAnsiTheme="minorHAnsi"/>
          <w:b/>
          <w:color w:val="4F6228" w:themeColor="accent3" w:themeShade="80"/>
        </w:rPr>
        <w:t xml:space="preserve">В </w:t>
      </w:r>
      <w:r w:rsidR="003D3D27" w:rsidRPr="00C41A9E">
        <w:rPr>
          <w:rFonts w:asciiTheme="minorHAnsi" w:hAnsiTheme="minorHAnsi"/>
          <w:b/>
          <w:color w:val="4F6228" w:themeColor="accent3" w:themeShade="80"/>
        </w:rPr>
        <w:t>основе всех хороших манер лежит одна забота - забота о том, чтобы человек не мешал человеку, чтобы все вместе чувствовали бы себя хорошо.</w:t>
      </w:r>
    </w:p>
    <w:p w:rsidR="003D3D27" w:rsidRPr="0056643D" w:rsidRDefault="00D83438" w:rsidP="00955064">
      <w:pPr>
        <w:pStyle w:val="a3"/>
        <w:numPr>
          <w:ilvl w:val="0"/>
          <w:numId w:val="2"/>
        </w:numPr>
        <w:spacing w:line="228" w:lineRule="atLeast"/>
        <w:jc w:val="both"/>
        <w:rPr>
          <w:rFonts w:asciiTheme="minorHAnsi" w:hAnsiTheme="minorHAnsi"/>
          <w:b/>
          <w:color w:val="215868" w:themeColor="accent5" w:themeShade="80"/>
        </w:rPr>
      </w:pPr>
      <w:r w:rsidRPr="0056643D">
        <w:rPr>
          <w:rFonts w:asciiTheme="minorHAnsi" w:hAnsiTheme="minorHAnsi"/>
          <w:b/>
          <w:color w:val="215868" w:themeColor="accent5" w:themeShade="80"/>
        </w:rPr>
        <w:t>Дл</w:t>
      </w:r>
      <w:r w:rsidR="003D3D27" w:rsidRPr="0056643D">
        <w:rPr>
          <w:rFonts w:asciiTheme="minorHAnsi" w:hAnsiTheme="minorHAnsi"/>
          <w:b/>
          <w:color w:val="215868" w:themeColor="accent5" w:themeShade="80"/>
        </w:rPr>
        <w:t>я сохранения культуры не так важно иметь университет, но необходимо иметь библиотеку.</w:t>
      </w:r>
    </w:p>
    <w:p w:rsidR="003D3D27" w:rsidRPr="00C41A9E" w:rsidRDefault="00D83438" w:rsidP="00955064">
      <w:pPr>
        <w:pStyle w:val="a3"/>
        <w:numPr>
          <w:ilvl w:val="0"/>
          <w:numId w:val="2"/>
        </w:numPr>
        <w:spacing w:line="228" w:lineRule="atLeast"/>
        <w:jc w:val="both"/>
        <w:rPr>
          <w:rFonts w:asciiTheme="minorHAnsi" w:hAnsiTheme="minorHAnsi"/>
          <w:b/>
          <w:color w:val="4F6228" w:themeColor="accent3" w:themeShade="80"/>
        </w:rPr>
      </w:pPr>
      <w:r w:rsidRPr="00C41A9E">
        <w:rPr>
          <w:rFonts w:asciiTheme="minorHAnsi" w:hAnsiTheme="minorHAnsi"/>
          <w:b/>
          <w:color w:val="00B050"/>
        </w:rPr>
        <w:t>Кт</w:t>
      </w:r>
      <w:r w:rsidR="003D3D27" w:rsidRPr="00C41A9E">
        <w:rPr>
          <w:rFonts w:asciiTheme="minorHAnsi" w:hAnsiTheme="minorHAnsi"/>
          <w:b/>
          <w:color w:val="00B050"/>
        </w:rPr>
        <w:t>о много говорит, тому не остается времени подумать.</w:t>
      </w:r>
    </w:p>
    <w:p w:rsidR="00F10369" w:rsidRPr="00C41A9E" w:rsidRDefault="00F10369" w:rsidP="00053FCD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C41A9E" w:rsidRPr="00C41A9E" w:rsidRDefault="00C41A9E" w:rsidP="00053FCD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C41A9E" w:rsidRPr="00C41A9E" w:rsidRDefault="00C41A9E" w:rsidP="00053FCD">
      <w:pPr>
        <w:spacing w:after="0" w:line="20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053FCD" w:rsidRPr="00C41A9E" w:rsidRDefault="005A3357" w:rsidP="00053FCD">
      <w:pPr>
        <w:spacing w:after="0" w:line="204" w:lineRule="atLeast"/>
        <w:jc w:val="both"/>
        <w:rPr>
          <w:rFonts w:eastAsia="Times New Roman" w:cs="Times New Roman"/>
          <w:color w:val="DD0000"/>
          <w:sz w:val="24"/>
          <w:szCs w:val="24"/>
          <w:u w:val="single"/>
        </w:rPr>
      </w:pPr>
      <w:r w:rsidRPr="00053FCD">
        <w:rPr>
          <w:rFonts w:eastAsia="Times New Roman" w:cs="Times New Roman"/>
          <w:color w:val="000000"/>
          <w:sz w:val="24"/>
          <w:szCs w:val="24"/>
        </w:rPr>
        <w:fldChar w:fldCharType="begin"/>
      </w:r>
      <w:r w:rsidR="00053FCD" w:rsidRPr="00053FCD">
        <w:rPr>
          <w:rFonts w:eastAsia="Times New Roman" w:cs="Times New Roman"/>
          <w:color w:val="000000"/>
          <w:sz w:val="24"/>
          <w:szCs w:val="24"/>
        </w:rPr>
        <w:instrText xml:space="preserve"> HYPERLINK "http://ru.wikipedia.org/wiki/%D0%AD%D0%B7%D0%BE%D0%BF" \o "Подробнее на сайте ru.wikipedia.org" \t "_blahk" </w:instrText>
      </w:r>
      <w:r w:rsidRPr="00053FCD">
        <w:rPr>
          <w:rFonts w:eastAsia="Times New Roman" w:cs="Times New Roman"/>
          <w:color w:val="000000"/>
          <w:sz w:val="24"/>
          <w:szCs w:val="24"/>
        </w:rPr>
        <w:fldChar w:fldCharType="separate"/>
      </w:r>
    </w:p>
    <w:p w:rsidR="00053FCD" w:rsidRPr="00053FCD" w:rsidRDefault="00053FCD" w:rsidP="00053FCD">
      <w:pPr>
        <w:spacing w:before="100" w:beforeAutospacing="1" w:after="100" w:afterAutospacing="1" w:line="204" w:lineRule="atLeast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053FCD">
        <w:rPr>
          <w:rFonts w:eastAsia="Times New Roman" w:cs="Times New Roman"/>
          <w:b/>
          <w:bCs/>
          <w:color w:val="DD0000"/>
          <w:sz w:val="24"/>
          <w:szCs w:val="24"/>
          <w:u w:val="single"/>
        </w:rPr>
        <w:t>Эзоп</w:t>
      </w:r>
    </w:p>
    <w:p w:rsidR="00D91566" w:rsidRDefault="005A3357" w:rsidP="00D91566">
      <w:pPr>
        <w:pStyle w:val="a3"/>
        <w:spacing w:line="228" w:lineRule="atLeast"/>
        <w:jc w:val="center"/>
        <w:rPr>
          <w:rFonts w:asciiTheme="minorHAnsi" w:hAnsiTheme="minorHAnsi"/>
          <w:color w:val="000000"/>
        </w:rPr>
      </w:pPr>
      <w:r w:rsidRPr="00053FCD">
        <w:rPr>
          <w:rFonts w:asciiTheme="minorHAnsi" w:hAnsiTheme="minorHAnsi"/>
          <w:color w:val="000000"/>
        </w:rPr>
        <w:fldChar w:fldCharType="end"/>
      </w:r>
      <w:r w:rsidR="00053FCD" w:rsidRPr="00053FCD">
        <w:rPr>
          <w:rFonts w:asciiTheme="minorHAnsi" w:hAnsiTheme="minorHAnsi"/>
          <w:color w:val="000000"/>
        </w:rPr>
        <w:t xml:space="preserve"> полулегендарная фигура древнегреческой литературы,</w:t>
      </w:r>
    </w:p>
    <w:p w:rsidR="006519A3" w:rsidRPr="00C41A9E" w:rsidRDefault="00053FCD" w:rsidP="00D91566">
      <w:pPr>
        <w:pStyle w:val="a3"/>
        <w:spacing w:line="228" w:lineRule="atLeast"/>
        <w:jc w:val="center"/>
        <w:rPr>
          <w:rFonts w:asciiTheme="minorHAnsi" w:hAnsiTheme="minorHAnsi"/>
          <w:color w:val="C00000"/>
        </w:rPr>
      </w:pPr>
      <w:r w:rsidRPr="00053FCD">
        <w:rPr>
          <w:rFonts w:asciiTheme="minorHAnsi" w:hAnsiTheme="minorHAnsi"/>
          <w:color w:val="000000"/>
        </w:rPr>
        <w:t xml:space="preserve">баснописец, живший в VI веке </w:t>
      </w:r>
      <w:proofErr w:type="gramStart"/>
      <w:r w:rsidRPr="00053FCD">
        <w:rPr>
          <w:rFonts w:asciiTheme="minorHAnsi" w:hAnsiTheme="minorHAnsi"/>
          <w:color w:val="000000"/>
        </w:rPr>
        <w:t>до</w:t>
      </w:r>
      <w:proofErr w:type="gramEnd"/>
      <w:r w:rsidRPr="00053FCD">
        <w:rPr>
          <w:rFonts w:asciiTheme="minorHAnsi" w:hAnsiTheme="minorHAnsi"/>
          <w:color w:val="000000"/>
        </w:rPr>
        <w:t xml:space="preserve"> н. э.</w:t>
      </w:r>
    </w:p>
    <w:p w:rsidR="003D3D27" w:rsidRPr="00C41A9E" w:rsidRDefault="00053FCD" w:rsidP="00053FCD">
      <w:pPr>
        <w:pStyle w:val="a3"/>
        <w:spacing w:line="228" w:lineRule="atLeast"/>
        <w:jc w:val="center"/>
        <w:rPr>
          <w:rFonts w:asciiTheme="minorHAnsi" w:hAnsiTheme="minorHAnsi"/>
          <w:color w:val="C00000"/>
        </w:rPr>
      </w:pPr>
      <w:r w:rsidRPr="00C41A9E">
        <w:rPr>
          <w:rFonts w:asciiTheme="minorHAnsi" w:hAnsiTheme="minorHAnsi"/>
          <w:noProof/>
          <w:color w:val="C00000"/>
        </w:rPr>
        <w:drawing>
          <wp:inline distT="0" distB="0" distL="0" distR="0">
            <wp:extent cx="1714500" cy="1714500"/>
            <wp:effectExtent l="19050" t="0" r="0" b="0"/>
            <wp:docPr id="24" name="Рисунок 24" descr="C:\Users\Nina\Pictures\e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Nina\Pictures\eso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57" w:rsidRPr="00C41A9E" w:rsidRDefault="00053FCD" w:rsidP="00F10369">
      <w:pPr>
        <w:pStyle w:val="a7"/>
        <w:numPr>
          <w:ilvl w:val="0"/>
          <w:numId w:val="1"/>
        </w:numPr>
        <w:rPr>
          <w:b/>
          <w:color w:val="262626" w:themeColor="text1" w:themeTint="D9"/>
          <w:sz w:val="24"/>
          <w:szCs w:val="24"/>
        </w:rPr>
      </w:pPr>
      <w:r w:rsidRPr="00C41A9E">
        <w:rPr>
          <w:b/>
          <w:color w:val="262626" w:themeColor="text1" w:themeTint="D9"/>
          <w:sz w:val="24"/>
          <w:szCs w:val="24"/>
        </w:rPr>
        <w:t>Благодарность - признак благородства души.</w:t>
      </w:r>
    </w:p>
    <w:p w:rsidR="00F10369" w:rsidRPr="00C41A9E" w:rsidRDefault="00F10369" w:rsidP="00F10369">
      <w:pPr>
        <w:pStyle w:val="a7"/>
        <w:rPr>
          <w:b/>
          <w:color w:val="262626" w:themeColor="text1" w:themeTint="D9"/>
          <w:sz w:val="24"/>
          <w:szCs w:val="24"/>
        </w:rPr>
      </w:pPr>
    </w:p>
    <w:p w:rsidR="00C41A9E" w:rsidRPr="00C41A9E" w:rsidRDefault="00053FCD" w:rsidP="00F10369">
      <w:pPr>
        <w:pStyle w:val="a7"/>
        <w:numPr>
          <w:ilvl w:val="0"/>
          <w:numId w:val="1"/>
        </w:numPr>
        <w:rPr>
          <w:b/>
          <w:color w:val="262626" w:themeColor="text1" w:themeTint="D9"/>
          <w:sz w:val="24"/>
          <w:szCs w:val="24"/>
        </w:rPr>
      </w:pPr>
      <w:r w:rsidRPr="00C41A9E">
        <w:rPr>
          <w:b/>
          <w:color w:val="262626" w:themeColor="text1" w:themeTint="D9"/>
          <w:sz w:val="24"/>
          <w:szCs w:val="24"/>
        </w:rPr>
        <w:t>Велико ли, мало ли зло, его не надо делать.</w:t>
      </w:r>
    </w:p>
    <w:p w:rsidR="00C41A9E" w:rsidRPr="00C41A9E" w:rsidRDefault="00C41A9E" w:rsidP="00C41A9E">
      <w:pPr>
        <w:pStyle w:val="a7"/>
        <w:rPr>
          <w:rFonts w:eastAsia="Times New Roman" w:cs="Times New Roman"/>
          <w:color w:val="000000"/>
          <w:sz w:val="24"/>
          <w:szCs w:val="24"/>
        </w:rPr>
      </w:pPr>
    </w:p>
    <w:p w:rsidR="00C41A9E" w:rsidRPr="00C41A9E" w:rsidRDefault="00C41A9E" w:rsidP="00C41A9E">
      <w:pPr>
        <w:rPr>
          <w:rFonts w:eastAsia="Times New Roman" w:cs="Times New Roman"/>
          <w:color w:val="000000"/>
          <w:sz w:val="24"/>
          <w:szCs w:val="24"/>
        </w:rPr>
      </w:pPr>
    </w:p>
    <w:p w:rsidR="00C41A9E" w:rsidRPr="00C41A9E" w:rsidRDefault="00C41A9E" w:rsidP="00C41A9E">
      <w:pPr>
        <w:rPr>
          <w:rFonts w:eastAsia="Times New Roman" w:cs="Times New Roman"/>
          <w:color w:val="000000"/>
          <w:sz w:val="24"/>
          <w:szCs w:val="24"/>
        </w:rPr>
      </w:pPr>
    </w:p>
    <w:p w:rsidR="00053FCD" w:rsidRPr="00C41A9E" w:rsidRDefault="005A3357" w:rsidP="00C41A9E">
      <w:pPr>
        <w:rPr>
          <w:b/>
          <w:color w:val="262626" w:themeColor="text1" w:themeTint="D9"/>
          <w:sz w:val="24"/>
          <w:szCs w:val="24"/>
        </w:rPr>
      </w:pPr>
      <w:r w:rsidRPr="00053FCD">
        <w:rPr>
          <w:rFonts w:eastAsia="Times New Roman" w:cs="Times New Roman"/>
          <w:color w:val="000000"/>
          <w:sz w:val="24"/>
          <w:szCs w:val="24"/>
        </w:rPr>
        <w:lastRenderedPageBreak/>
        <w:fldChar w:fldCharType="begin"/>
      </w:r>
      <w:r w:rsidR="00053FCD" w:rsidRPr="00C41A9E">
        <w:rPr>
          <w:rFonts w:eastAsia="Times New Roman" w:cs="Times New Roman"/>
          <w:color w:val="000000"/>
          <w:sz w:val="24"/>
          <w:szCs w:val="24"/>
        </w:rPr>
        <w:instrText xml:space="preserve"> HYPERLINK "http://ru.wikipedia.org/wiki/%D0%A7%D0%B5%D1%85%D0%BE%D0%B2" \o "Подробнее на сайте ru.wikipedia.org" \t "_blahk" </w:instrText>
      </w:r>
      <w:r w:rsidRPr="00053FCD">
        <w:rPr>
          <w:rFonts w:eastAsia="Times New Roman" w:cs="Times New Roman"/>
          <w:color w:val="000000"/>
          <w:sz w:val="24"/>
          <w:szCs w:val="24"/>
        </w:rPr>
        <w:fldChar w:fldCharType="separate"/>
      </w:r>
    </w:p>
    <w:p w:rsidR="00D91566" w:rsidRDefault="00053FCD" w:rsidP="00053FCD">
      <w:pPr>
        <w:spacing w:before="100" w:beforeAutospacing="1" w:after="100" w:afterAutospacing="1" w:line="204" w:lineRule="atLeast"/>
        <w:jc w:val="center"/>
        <w:outlineLvl w:val="2"/>
        <w:rPr>
          <w:rFonts w:eastAsia="Times New Roman" w:cs="Times New Roman"/>
          <w:b/>
          <w:bCs/>
          <w:color w:val="DD0000"/>
          <w:sz w:val="24"/>
          <w:szCs w:val="24"/>
          <w:u w:val="single"/>
        </w:rPr>
      </w:pPr>
      <w:r w:rsidRPr="00053FCD">
        <w:rPr>
          <w:rFonts w:eastAsia="Times New Roman" w:cs="Times New Roman"/>
          <w:b/>
          <w:bCs/>
          <w:color w:val="DD0000"/>
          <w:sz w:val="24"/>
          <w:szCs w:val="24"/>
          <w:u w:val="single"/>
        </w:rPr>
        <w:t>Антон Павлович Чехов</w:t>
      </w:r>
      <w:r w:rsidR="00F10369" w:rsidRPr="00C41A9E">
        <w:rPr>
          <w:rFonts w:eastAsia="Times New Roman" w:cs="Times New Roman"/>
          <w:b/>
          <w:bCs/>
          <w:color w:val="DD0000"/>
          <w:sz w:val="24"/>
          <w:szCs w:val="24"/>
          <w:u w:val="single"/>
        </w:rPr>
        <w:t xml:space="preserve">  </w:t>
      </w:r>
      <w:r w:rsidR="00F10369" w:rsidRPr="00D91566">
        <w:rPr>
          <w:rFonts w:eastAsia="Times New Roman" w:cs="Times New Roman"/>
          <w:b/>
          <w:bCs/>
          <w:color w:val="DD0000"/>
          <w:sz w:val="24"/>
          <w:szCs w:val="24"/>
          <w:u w:val="single"/>
        </w:rPr>
        <w:t xml:space="preserve"> </w:t>
      </w:r>
      <w:r w:rsidR="00D91566">
        <w:rPr>
          <w:rFonts w:eastAsia="Times New Roman" w:cs="Times New Roman"/>
          <w:b/>
          <w:bCs/>
          <w:color w:val="DD0000"/>
          <w:sz w:val="24"/>
          <w:szCs w:val="24"/>
          <w:u w:val="single"/>
        </w:rPr>
        <w:t xml:space="preserve"> </w:t>
      </w:r>
    </w:p>
    <w:p w:rsidR="00053FCD" w:rsidRPr="00053FCD" w:rsidRDefault="00053FCD" w:rsidP="00053FCD">
      <w:pPr>
        <w:spacing w:before="100" w:beforeAutospacing="1" w:after="100" w:afterAutospacing="1" w:line="204" w:lineRule="atLeast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D91566">
        <w:rPr>
          <w:b/>
          <w:color w:val="262626" w:themeColor="text1" w:themeTint="D9"/>
          <w:sz w:val="24"/>
          <w:szCs w:val="24"/>
          <w:shd w:val="clear" w:color="auto" w:fill="EFEFEF"/>
        </w:rPr>
        <w:t xml:space="preserve"> </w:t>
      </w:r>
      <w:r w:rsidRPr="00D91566">
        <w:rPr>
          <w:b/>
          <w:color w:val="262626" w:themeColor="text1" w:themeTint="D9"/>
          <w:sz w:val="24"/>
          <w:szCs w:val="24"/>
        </w:rPr>
        <w:t>русский писатель, драматург, по профессии врач</w:t>
      </w:r>
      <w:r w:rsidRPr="00D91566">
        <w:rPr>
          <w:b/>
          <w:color w:val="262626" w:themeColor="text1" w:themeTint="D9"/>
          <w:sz w:val="24"/>
          <w:szCs w:val="24"/>
          <w:shd w:val="clear" w:color="auto" w:fill="EFEFEF"/>
        </w:rPr>
        <w:t>.</w:t>
      </w:r>
    </w:p>
    <w:p w:rsidR="00053FCD" w:rsidRPr="00C41A9E" w:rsidRDefault="005A3357" w:rsidP="00053FCD">
      <w:pPr>
        <w:rPr>
          <w:color w:val="454545"/>
          <w:sz w:val="24"/>
          <w:szCs w:val="24"/>
        </w:rPr>
      </w:pPr>
      <w:r w:rsidRPr="00053FCD">
        <w:rPr>
          <w:rFonts w:eastAsia="Times New Roman" w:cs="Times New Roman"/>
          <w:color w:val="000000"/>
          <w:sz w:val="24"/>
          <w:szCs w:val="24"/>
        </w:rPr>
        <w:fldChar w:fldCharType="end"/>
      </w:r>
    </w:p>
    <w:p w:rsidR="00053FCD" w:rsidRPr="00C41A9E" w:rsidRDefault="00053FCD" w:rsidP="00053FCD">
      <w:pPr>
        <w:jc w:val="center"/>
        <w:rPr>
          <w:b/>
          <w:color w:val="454545"/>
          <w:sz w:val="24"/>
          <w:szCs w:val="24"/>
        </w:rPr>
      </w:pPr>
      <w:r w:rsidRPr="00C41A9E">
        <w:rPr>
          <w:b/>
          <w:noProof/>
          <w:color w:val="454545"/>
          <w:sz w:val="24"/>
          <w:szCs w:val="24"/>
        </w:rPr>
        <w:drawing>
          <wp:inline distT="0" distB="0" distL="0" distR="0">
            <wp:extent cx="1714500" cy="1714500"/>
            <wp:effectExtent l="19050" t="0" r="0" b="0"/>
            <wp:docPr id="25" name="Рисунок 25" descr="C:\Users\Nina\Pictures\chech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ina\Pictures\checho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69" w:rsidRPr="0056643D" w:rsidRDefault="00F10369" w:rsidP="00053FCD">
      <w:pPr>
        <w:jc w:val="center"/>
        <w:rPr>
          <w:b/>
          <w:color w:val="215868" w:themeColor="accent5" w:themeShade="80"/>
          <w:sz w:val="24"/>
          <w:szCs w:val="24"/>
        </w:rPr>
      </w:pPr>
    </w:p>
    <w:p w:rsidR="00053FCD" w:rsidRPr="0056643D" w:rsidRDefault="00F10369" w:rsidP="00C41A9E">
      <w:pPr>
        <w:pStyle w:val="a7"/>
        <w:numPr>
          <w:ilvl w:val="0"/>
          <w:numId w:val="1"/>
        </w:numPr>
        <w:rPr>
          <w:b/>
          <w:color w:val="215868" w:themeColor="accent5" w:themeShade="80"/>
          <w:sz w:val="24"/>
          <w:szCs w:val="24"/>
        </w:rPr>
      </w:pPr>
      <w:r w:rsidRPr="0056643D">
        <w:rPr>
          <w:b/>
          <w:color w:val="215868" w:themeColor="accent5" w:themeShade="80"/>
          <w:sz w:val="24"/>
          <w:szCs w:val="24"/>
        </w:rPr>
        <w:t xml:space="preserve">В </w:t>
      </w:r>
      <w:r w:rsidR="00053FCD" w:rsidRPr="0056643D">
        <w:rPr>
          <w:b/>
          <w:color w:val="215868" w:themeColor="accent5" w:themeShade="80"/>
          <w:sz w:val="24"/>
          <w:szCs w:val="24"/>
        </w:rPr>
        <w:t>человеке должно быть все прекрасно: и лицо, и одежда, и душа, и мысли.</w:t>
      </w:r>
    </w:p>
    <w:p w:rsidR="00053FCD" w:rsidRPr="0056643D" w:rsidRDefault="00F10369" w:rsidP="00C41A9E">
      <w:pPr>
        <w:pStyle w:val="a7"/>
        <w:numPr>
          <w:ilvl w:val="0"/>
          <w:numId w:val="1"/>
        </w:numPr>
        <w:rPr>
          <w:b/>
          <w:color w:val="7030A0"/>
          <w:sz w:val="24"/>
          <w:szCs w:val="24"/>
        </w:rPr>
      </w:pPr>
      <w:r w:rsidRPr="0056643D">
        <w:rPr>
          <w:b/>
          <w:color w:val="7030A0"/>
          <w:sz w:val="24"/>
          <w:szCs w:val="24"/>
        </w:rPr>
        <w:t>Гр</w:t>
      </w:r>
      <w:r w:rsidR="00053FCD" w:rsidRPr="0056643D">
        <w:rPr>
          <w:b/>
          <w:color w:val="7030A0"/>
          <w:sz w:val="24"/>
          <w:szCs w:val="24"/>
        </w:rPr>
        <w:t xml:space="preserve">язная муха может </w:t>
      </w:r>
      <w:proofErr w:type="spellStart"/>
      <w:r w:rsidR="00053FCD" w:rsidRPr="0056643D">
        <w:rPr>
          <w:b/>
          <w:color w:val="7030A0"/>
          <w:sz w:val="24"/>
          <w:szCs w:val="24"/>
        </w:rPr>
        <w:t>опачкать</w:t>
      </w:r>
      <w:proofErr w:type="spellEnd"/>
      <w:r w:rsidR="00053FCD" w:rsidRPr="0056643D">
        <w:rPr>
          <w:b/>
          <w:color w:val="7030A0"/>
          <w:sz w:val="24"/>
          <w:szCs w:val="24"/>
        </w:rPr>
        <w:t xml:space="preserve"> всю стену, а маленький грязненький </w:t>
      </w:r>
      <w:proofErr w:type="spellStart"/>
      <w:r w:rsidR="00053FCD" w:rsidRPr="0056643D">
        <w:rPr>
          <w:b/>
          <w:color w:val="7030A0"/>
          <w:sz w:val="24"/>
          <w:szCs w:val="24"/>
        </w:rPr>
        <w:t>поступочек</w:t>
      </w:r>
      <w:proofErr w:type="spellEnd"/>
      <w:r w:rsidR="00053FCD" w:rsidRPr="0056643D">
        <w:rPr>
          <w:b/>
          <w:color w:val="7030A0"/>
          <w:sz w:val="24"/>
          <w:szCs w:val="24"/>
        </w:rPr>
        <w:t xml:space="preserve"> может испортить все дело.</w:t>
      </w:r>
    </w:p>
    <w:p w:rsidR="00053FCD" w:rsidRPr="0056643D" w:rsidRDefault="00F10369" w:rsidP="00C41A9E">
      <w:pPr>
        <w:pStyle w:val="a7"/>
        <w:numPr>
          <w:ilvl w:val="0"/>
          <w:numId w:val="1"/>
        </w:numPr>
        <w:rPr>
          <w:b/>
          <w:color w:val="4A442A" w:themeColor="background2" w:themeShade="40"/>
          <w:sz w:val="24"/>
          <w:szCs w:val="24"/>
        </w:rPr>
      </w:pPr>
      <w:r w:rsidRPr="0056643D">
        <w:rPr>
          <w:b/>
          <w:color w:val="4A442A" w:themeColor="background2" w:themeShade="40"/>
          <w:sz w:val="24"/>
          <w:szCs w:val="24"/>
        </w:rPr>
        <w:t>До</w:t>
      </w:r>
      <w:r w:rsidR="00053FCD" w:rsidRPr="0056643D">
        <w:rPr>
          <w:b/>
          <w:color w:val="4A442A" w:themeColor="background2" w:themeShade="40"/>
          <w:sz w:val="24"/>
          <w:szCs w:val="24"/>
        </w:rPr>
        <w:t>брому человеку бывает стыдно даже перед собакой.</w:t>
      </w:r>
    </w:p>
    <w:p w:rsidR="009F0247" w:rsidRPr="00C41A9E" w:rsidRDefault="005A3357" w:rsidP="009F0247">
      <w:pPr>
        <w:spacing w:after="0" w:line="204" w:lineRule="atLeast"/>
        <w:rPr>
          <w:rFonts w:eastAsia="Times New Roman" w:cs="Times New Roman"/>
          <w:color w:val="DD0000"/>
          <w:sz w:val="24"/>
          <w:szCs w:val="24"/>
          <w:u w:val="single"/>
        </w:rPr>
      </w:pPr>
      <w:r w:rsidRPr="009F0247">
        <w:rPr>
          <w:rFonts w:eastAsia="Times New Roman" w:cs="Times New Roman"/>
          <w:color w:val="000000"/>
          <w:sz w:val="24"/>
          <w:szCs w:val="24"/>
        </w:rPr>
        <w:fldChar w:fldCharType="begin"/>
      </w:r>
      <w:r w:rsidR="009F0247" w:rsidRPr="009F0247">
        <w:rPr>
          <w:rFonts w:eastAsia="Times New Roman" w:cs="Times New Roman"/>
          <w:color w:val="000000"/>
          <w:sz w:val="24"/>
          <w:szCs w:val="24"/>
        </w:rPr>
        <w:instrText xml:space="preserve"> HYPERLINK "http://ru.wikipedia.org/wiki/%D0%A1%D1%83%D0%B2%D0%BE%D1%80%D0%BE%D0%B2" \o "Подробнее на сайте ru.wikipedia.org" \t "_blahk" </w:instrText>
      </w:r>
      <w:r w:rsidRPr="009F0247">
        <w:rPr>
          <w:rFonts w:eastAsia="Times New Roman" w:cs="Times New Roman"/>
          <w:color w:val="000000"/>
          <w:sz w:val="24"/>
          <w:szCs w:val="24"/>
        </w:rPr>
        <w:fldChar w:fldCharType="separate"/>
      </w:r>
    </w:p>
    <w:p w:rsidR="009F0247" w:rsidRPr="009F0247" w:rsidRDefault="009F0247" w:rsidP="009F0247">
      <w:pPr>
        <w:spacing w:before="100" w:beforeAutospacing="1" w:after="100" w:afterAutospacing="1" w:line="204" w:lineRule="atLeast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9F0247">
        <w:rPr>
          <w:rFonts w:eastAsia="Times New Roman" w:cs="Times New Roman"/>
          <w:b/>
          <w:bCs/>
          <w:color w:val="DD0000"/>
          <w:sz w:val="24"/>
          <w:szCs w:val="24"/>
          <w:u w:val="single"/>
        </w:rPr>
        <w:t>Александр Васильевич Суворов</w:t>
      </w:r>
    </w:p>
    <w:p w:rsidR="009F0247" w:rsidRPr="00D91566" w:rsidRDefault="005A3357" w:rsidP="009F0247">
      <w:pPr>
        <w:jc w:val="center"/>
        <w:rPr>
          <w:b/>
          <w:color w:val="454545"/>
          <w:sz w:val="24"/>
          <w:szCs w:val="24"/>
        </w:rPr>
      </w:pPr>
      <w:r w:rsidRPr="009F0247">
        <w:rPr>
          <w:rFonts w:eastAsia="Times New Roman" w:cs="Times New Roman"/>
          <w:color w:val="000000"/>
          <w:sz w:val="24"/>
          <w:szCs w:val="24"/>
        </w:rPr>
        <w:fldChar w:fldCharType="end"/>
      </w:r>
      <w:r w:rsidR="009F0247" w:rsidRPr="00D91566">
        <w:rPr>
          <w:rFonts w:eastAsia="Times New Roman" w:cs="Times New Roman"/>
          <w:b/>
          <w:color w:val="000000"/>
          <w:sz w:val="24"/>
          <w:szCs w:val="24"/>
        </w:rPr>
        <w:t>- величайший российский полководец.</w:t>
      </w:r>
    </w:p>
    <w:p w:rsidR="00053FCD" w:rsidRPr="00C41A9E" w:rsidRDefault="009F0247" w:rsidP="009F0247">
      <w:pPr>
        <w:jc w:val="center"/>
        <w:rPr>
          <w:color w:val="454545"/>
          <w:sz w:val="24"/>
          <w:szCs w:val="24"/>
        </w:rPr>
      </w:pPr>
      <w:r w:rsidRPr="00C41A9E">
        <w:rPr>
          <w:noProof/>
          <w:color w:val="454545"/>
          <w:sz w:val="24"/>
          <w:szCs w:val="24"/>
        </w:rPr>
        <w:drawing>
          <wp:inline distT="0" distB="0" distL="0" distR="0">
            <wp:extent cx="1714500" cy="1714500"/>
            <wp:effectExtent l="19050" t="0" r="0" b="0"/>
            <wp:docPr id="26" name="Рисунок 26" descr="C:\Users\Nina\Pictures\suvo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na\Pictures\suvoro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FCD" w:rsidRPr="0056643D" w:rsidRDefault="009F0247" w:rsidP="00C41A9E">
      <w:pPr>
        <w:pStyle w:val="a7"/>
        <w:numPr>
          <w:ilvl w:val="0"/>
          <w:numId w:val="1"/>
        </w:numPr>
        <w:rPr>
          <w:b/>
          <w:color w:val="0070C0"/>
          <w:sz w:val="24"/>
          <w:szCs w:val="24"/>
        </w:rPr>
      </w:pPr>
      <w:r w:rsidRPr="0056643D">
        <w:rPr>
          <w:b/>
          <w:color w:val="0070C0"/>
          <w:sz w:val="24"/>
          <w:szCs w:val="24"/>
        </w:rPr>
        <w:t>Де</w:t>
      </w:r>
      <w:r w:rsidR="00053FCD" w:rsidRPr="0056643D">
        <w:rPr>
          <w:b/>
          <w:color w:val="0070C0"/>
          <w:sz w:val="24"/>
          <w:szCs w:val="24"/>
        </w:rPr>
        <w:t>ло мастера боится.</w:t>
      </w:r>
    </w:p>
    <w:p w:rsidR="00053FCD" w:rsidRPr="0056643D" w:rsidRDefault="009F0247" w:rsidP="00C41A9E">
      <w:pPr>
        <w:pStyle w:val="a7"/>
        <w:numPr>
          <w:ilvl w:val="0"/>
          <w:numId w:val="1"/>
        </w:numPr>
        <w:rPr>
          <w:b/>
          <w:color w:val="215868" w:themeColor="accent5" w:themeShade="80"/>
          <w:sz w:val="24"/>
          <w:szCs w:val="24"/>
        </w:rPr>
      </w:pPr>
      <w:r w:rsidRPr="0056643D">
        <w:rPr>
          <w:b/>
          <w:color w:val="215868" w:themeColor="accent5" w:themeShade="80"/>
          <w:sz w:val="24"/>
          <w:szCs w:val="24"/>
        </w:rPr>
        <w:t>Ди</w:t>
      </w:r>
      <w:r w:rsidR="00053FCD" w:rsidRPr="0056643D">
        <w:rPr>
          <w:b/>
          <w:color w:val="215868" w:themeColor="accent5" w:themeShade="80"/>
          <w:sz w:val="24"/>
          <w:szCs w:val="24"/>
        </w:rPr>
        <w:t>сциплина - мать победы.</w:t>
      </w:r>
    </w:p>
    <w:p w:rsidR="009F0247" w:rsidRPr="0056643D" w:rsidRDefault="009F0247" w:rsidP="00C41A9E">
      <w:pPr>
        <w:pStyle w:val="a7"/>
        <w:numPr>
          <w:ilvl w:val="0"/>
          <w:numId w:val="1"/>
        </w:numPr>
        <w:rPr>
          <w:rStyle w:val="apple-converted-space"/>
          <w:b/>
          <w:color w:val="7030A0"/>
          <w:sz w:val="24"/>
          <w:szCs w:val="24"/>
        </w:rPr>
      </w:pPr>
      <w:r w:rsidRPr="0056643D">
        <w:rPr>
          <w:b/>
          <w:color w:val="7030A0"/>
          <w:sz w:val="24"/>
          <w:szCs w:val="24"/>
        </w:rPr>
        <w:t xml:space="preserve">Ученье свет, а </w:t>
      </w:r>
      <w:proofErr w:type="spellStart"/>
      <w:r w:rsidRPr="0056643D">
        <w:rPr>
          <w:b/>
          <w:color w:val="7030A0"/>
          <w:sz w:val="24"/>
          <w:szCs w:val="24"/>
        </w:rPr>
        <w:t>неученье</w:t>
      </w:r>
      <w:proofErr w:type="spellEnd"/>
      <w:r w:rsidRPr="0056643D">
        <w:rPr>
          <w:b/>
          <w:color w:val="7030A0"/>
          <w:sz w:val="24"/>
          <w:szCs w:val="24"/>
        </w:rPr>
        <w:t xml:space="preserve"> - тьма.</w:t>
      </w:r>
      <w:r w:rsidRPr="0056643D">
        <w:rPr>
          <w:rStyle w:val="apple-converted-space"/>
          <w:b/>
          <w:color w:val="7030A0"/>
          <w:sz w:val="24"/>
          <w:szCs w:val="24"/>
        </w:rPr>
        <w:t> </w:t>
      </w:r>
    </w:p>
    <w:p w:rsidR="00053FCD" w:rsidRPr="0056643D" w:rsidRDefault="00053FCD" w:rsidP="00C41A9E">
      <w:pPr>
        <w:pStyle w:val="a7"/>
        <w:numPr>
          <w:ilvl w:val="0"/>
          <w:numId w:val="1"/>
        </w:numPr>
        <w:rPr>
          <w:b/>
          <w:color w:val="548DD4" w:themeColor="text2" w:themeTint="99"/>
          <w:sz w:val="24"/>
          <w:szCs w:val="24"/>
        </w:rPr>
      </w:pPr>
      <w:r w:rsidRPr="0056643D">
        <w:rPr>
          <w:rStyle w:val="apple-converted-space"/>
          <w:b/>
          <w:color w:val="00B0F0"/>
          <w:sz w:val="24"/>
          <w:szCs w:val="24"/>
        </w:rPr>
        <w:t> </w:t>
      </w:r>
      <w:r w:rsidR="009F0247" w:rsidRPr="0056643D">
        <w:rPr>
          <w:rStyle w:val="apple-converted-space"/>
          <w:b/>
          <w:color w:val="548DD4" w:themeColor="text2" w:themeTint="99"/>
          <w:sz w:val="24"/>
          <w:szCs w:val="24"/>
        </w:rPr>
        <w:t xml:space="preserve">За </w:t>
      </w:r>
      <w:r w:rsidR="0056643D">
        <w:rPr>
          <w:rStyle w:val="apple-converted-space"/>
          <w:b/>
          <w:color w:val="548DD4" w:themeColor="text2" w:themeTint="99"/>
          <w:sz w:val="24"/>
          <w:szCs w:val="24"/>
        </w:rPr>
        <w:t xml:space="preserve">одного </w:t>
      </w:r>
      <w:r w:rsidRPr="0056643D">
        <w:rPr>
          <w:b/>
          <w:color w:val="548DD4" w:themeColor="text2" w:themeTint="99"/>
          <w:sz w:val="24"/>
          <w:szCs w:val="24"/>
        </w:rPr>
        <w:t>ученого трех неученых дают.</w:t>
      </w:r>
    </w:p>
    <w:p w:rsidR="00053FCD" w:rsidRPr="0056643D" w:rsidRDefault="009F0247" w:rsidP="00C41A9E">
      <w:pPr>
        <w:pStyle w:val="a7"/>
        <w:numPr>
          <w:ilvl w:val="0"/>
          <w:numId w:val="1"/>
        </w:numPr>
        <w:rPr>
          <w:b/>
          <w:color w:val="244061" w:themeColor="accent1" w:themeShade="80"/>
          <w:sz w:val="24"/>
          <w:szCs w:val="24"/>
        </w:rPr>
      </w:pPr>
      <w:r w:rsidRPr="0056643D">
        <w:rPr>
          <w:b/>
          <w:color w:val="244061" w:themeColor="accent1" w:themeShade="80"/>
          <w:sz w:val="24"/>
          <w:szCs w:val="24"/>
        </w:rPr>
        <w:t>Ис</w:t>
      </w:r>
      <w:r w:rsidR="00053FCD" w:rsidRPr="0056643D">
        <w:rPr>
          <w:b/>
          <w:color w:val="244061" w:themeColor="accent1" w:themeShade="80"/>
          <w:sz w:val="24"/>
          <w:szCs w:val="24"/>
        </w:rPr>
        <w:t>кренность в отношениях,</w:t>
      </w:r>
      <w:r w:rsidR="00F10369" w:rsidRPr="0056643D">
        <w:rPr>
          <w:b/>
          <w:color w:val="244061" w:themeColor="accent1" w:themeShade="80"/>
          <w:sz w:val="24"/>
          <w:szCs w:val="24"/>
        </w:rPr>
        <w:t xml:space="preserve"> </w:t>
      </w:r>
      <w:r w:rsidR="00053FCD" w:rsidRPr="0056643D">
        <w:rPr>
          <w:b/>
          <w:color w:val="244061" w:themeColor="accent1" w:themeShade="80"/>
          <w:sz w:val="24"/>
          <w:szCs w:val="24"/>
        </w:rPr>
        <w:t xml:space="preserve"> </w:t>
      </w:r>
      <w:proofErr w:type="gramStart"/>
      <w:r w:rsidR="00053FCD" w:rsidRPr="0056643D">
        <w:rPr>
          <w:b/>
          <w:color w:val="244061" w:themeColor="accent1" w:themeShade="80"/>
          <w:sz w:val="24"/>
          <w:szCs w:val="24"/>
        </w:rPr>
        <w:t>правда</w:t>
      </w:r>
      <w:proofErr w:type="gramEnd"/>
      <w:r w:rsidR="00053FCD" w:rsidRPr="0056643D">
        <w:rPr>
          <w:b/>
          <w:color w:val="244061" w:themeColor="accent1" w:themeShade="80"/>
          <w:sz w:val="24"/>
          <w:szCs w:val="24"/>
        </w:rPr>
        <w:t xml:space="preserve"> в общении - вот дружба.</w:t>
      </w:r>
    </w:p>
    <w:p w:rsidR="00F10369" w:rsidRPr="0056643D" w:rsidRDefault="00F10369" w:rsidP="00C41A9E">
      <w:pPr>
        <w:pStyle w:val="a7"/>
        <w:numPr>
          <w:ilvl w:val="0"/>
          <w:numId w:val="1"/>
        </w:numPr>
        <w:rPr>
          <w:b/>
          <w:color w:val="7030A0"/>
          <w:sz w:val="24"/>
          <w:szCs w:val="24"/>
        </w:rPr>
      </w:pPr>
      <w:r w:rsidRPr="0056643D">
        <w:rPr>
          <w:b/>
          <w:color w:val="7030A0"/>
          <w:sz w:val="24"/>
          <w:szCs w:val="24"/>
        </w:rPr>
        <w:t xml:space="preserve">С юных лет приучайся прощать проступки  </w:t>
      </w:r>
      <w:proofErr w:type="gramStart"/>
      <w:r w:rsidRPr="0056643D">
        <w:rPr>
          <w:b/>
          <w:color w:val="7030A0"/>
          <w:sz w:val="24"/>
          <w:szCs w:val="24"/>
        </w:rPr>
        <w:t>ближнего</w:t>
      </w:r>
      <w:proofErr w:type="gramEnd"/>
      <w:r w:rsidRPr="0056643D">
        <w:rPr>
          <w:b/>
          <w:color w:val="7030A0"/>
          <w:sz w:val="24"/>
          <w:szCs w:val="24"/>
        </w:rPr>
        <w:t xml:space="preserve"> и никогда не прощай своих собственных.</w:t>
      </w:r>
    </w:p>
    <w:p w:rsidR="00053FCD" w:rsidRPr="0056643D" w:rsidRDefault="009F0247" w:rsidP="00C41A9E">
      <w:pPr>
        <w:pStyle w:val="a7"/>
        <w:numPr>
          <w:ilvl w:val="0"/>
          <w:numId w:val="1"/>
        </w:numPr>
        <w:rPr>
          <w:b/>
          <w:color w:val="0070C0"/>
          <w:sz w:val="24"/>
          <w:szCs w:val="24"/>
        </w:rPr>
      </w:pPr>
      <w:r w:rsidRPr="0056643D">
        <w:rPr>
          <w:b/>
          <w:color w:val="0070C0"/>
          <w:sz w:val="24"/>
          <w:szCs w:val="24"/>
        </w:rPr>
        <w:t>Ка</w:t>
      </w:r>
      <w:r w:rsidR="00053FCD" w:rsidRPr="0056643D">
        <w:rPr>
          <w:b/>
          <w:color w:val="0070C0"/>
          <w:sz w:val="24"/>
          <w:szCs w:val="24"/>
        </w:rPr>
        <w:t>к бы плохо ни приходилось, никогда не отчаивайся, держись, пока силы есть.</w:t>
      </w:r>
    </w:p>
    <w:p w:rsidR="00C41A9E" w:rsidRPr="0056643D" w:rsidRDefault="009F0247" w:rsidP="00F10369">
      <w:pPr>
        <w:pStyle w:val="a7"/>
        <w:numPr>
          <w:ilvl w:val="0"/>
          <w:numId w:val="1"/>
        </w:numPr>
        <w:rPr>
          <w:b/>
          <w:color w:val="002060"/>
          <w:sz w:val="24"/>
          <w:szCs w:val="24"/>
        </w:rPr>
      </w:pPr>
      <w:r w:rsidRPr="0056643D">
        <w:rPr>
          <w:b/>
          <w:color w:val="002060"/>
          <w:sz w:val="24"/>
          <w:szCs w:val="24"/>
        </w:rPr>
        <w:lastRenderedPageBreak/>
        <w:t>Послушание, обучение, дисциплина, чистота, здоровье, опрятность, бодрость, смелость, храбрость - победа.</w:t>
      </w:r>
    </w:p>
    <w:p w:rsidR="00C41A9E" w:rsidRPr="00C41A9E" w:rsidRDefault="00C41A9E" w:rsidP="00C41A9E">
      <w:pPr>
        <w:rPr>
          <w:rFonts w:eastAsia="Times New Roman" w:cs="Times New Roman"/>
          <w:color w:val="000000"/>
          <w:sz w:val="24"/>
          <w:szCs w:val="24"/>
        </w:rPr>
      </w:pPr>
    </w:p>
    <w:p w:rsidR="00F10369" w:rsidRPr="00C41A9E" w:rsidRDefault="005A3357" w:rsidP="00C41A9E">
      <w:pPr>
        <w:rPr>
          <w:b/>
          <w:color w:val="454545"/>
          <w:sz w:val="24"/>
          <w:szCs w:val="24"/>
        </w:rPr>
      </w:pPr>
      <w:r w:rsidRPr="00F10369">
        <w:rPr>
          <w:rFonts w:eastAsia="Times New Roman" w:cs="Times New Roman"/>
          <w:color w:val="000000"/>
          <w:sz w:val="24"/>
          <w:szCs w:val="24"/>
        </w:rPr>
        <w:fldChar w:fldCharType="begin"/>
      </w:r>
      <w:r w:rsidR="00F10369" w:rsidRPr="00C41A9E">
        <w:rPr>
          <w:rFonts w:eastAsia="Times New Roman" w:cs="Times New Roman"/>
          <w:color w:val="000000"/>
          <w:sz w:val="24"/>
          <w:szCs w:val="24"/>
        </w:rPr>
        <w:instrText xml:space="preserve"> HYPERLINK "http://ru.wikipedia.org/wiki/%D0%9A%D1%80%D1%8B%D0%BB%D0%BE%D0%B2,_%D0%98%D0%B2%D0%B0%D0%BD_%D0%90%D0%BD%D0%B4%D1%80%D0%B5%D0%B5%D0%B2%D0%B8%D1%87" \o "Подробнее на сайте ru.wikipedia.org" \t "_blahk" </w:instrText>
      </w:r>
      <w:r w:rsidRPr="00F10369">
        <w:rPr>
          <w:rFonts w:eastAsia="Times New Roman" w:cs="Times New Roman"/>
          <w:color w:val="000000"/>
          <w:sz w:val="24"/>
          <w:szCs w:val="24"/>
        </w:rPr>
        <w:fldChar w:fldCharType="separate"/>
      </w:r>
    </w:p>
    <w:p w:rsidR="00F10369" w:rsidRPr="00F10369" w:rsidRDefault="00F10369" w:rsidP="00F10369">
      <w:pPr>
        <w:spacing w:before="100" w:beforeAutospacing="1" w:after="100" w:afterAutospacing="1" w:line="204" w:lineRule="atLeast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C41A9E">
        <w:rPr>
          <w:rFonts w:eastAsia="Times New Roman" w:cs="Times New Roman"/>
          <w:b/>
          <w:bCs/>
          <w:color w:val="DD0000"/>
          <w:sz w:val="24"/>
          <w:szCs w:val="24"/>
          <w:u w:val="single"/>
        </w:rPr>
        <w:t xml:space="preserve">Иван </w:t>
      </w:r>
      <w:r w:rsidRPr="00F10369">
        <w:rPr>
          <w:rFonts w:eastAsia="Times New Roman" w:cs="Times New Roman"/>
          <w:b/>
          <w:bCs/>
          <w:color w:val="DD0000"/>
          <w:sz w:val="24"/>
          <w:szCs w:val="24"/>
          <w:u w:val="single"/>
        </w:rPr>
        <w:t>Андреевич Крылов</w:t>
      </w:r>
    </w:p>
    <w:p w:rsidR="009F0247" w:rsidRPr="00C41A9E" w:rsidRDefault="005A3357" w:rsidP="00F10369">
      <w:pPr>
        <w:jc w:val="center"/>
        <w:rPr>
          <w:color w:val="454545"/>
          <w:sz w:val="24"/>
          <w:szCs w:val="24"/>
        </w:rPr>
      </w:pPr>
      <w:r w:rsidRPr="00F10369">
        <w:rPr>
          <w:rFonts w:eastAsia="Times New Roman" w:cs="Times New Roman"/>
          <w:color w:val="000000"/>
          <w:sz w:val="24"/>
          <w:szCs w:val="24"/>
        </w:rPr>
        <w:fldChar w:fldCharType="end"/>
      </w:r>
      <w:r w:rsidR="00F10369" w:rsidRPr="00F10369">
        <w:rPr>
          <w:rFonts w:eastAsia="Times New Roman" w:cs="Times New Roman"/>
          <w:color w:val="000000"/>
          <w:sz w:val="24"/>
          <w:szCs w:val="24"/>
        </w:rPr>
        <w:t xml:space="preserve">- </w:t>
      </w:r>
      <w:r w:rsidR="00F10369" w:rsidRPr="00D91566">
        <w:rPr>
          <w:rFonts w:eastAsia="Times New Roman" w:cs="Times New Roman"/>
          <w:b/>
          <w:color w:val="943634" w:themeColor="accent2" w:themeShade="BF"/>
          <w:sz w:val="24"/>
          <w:szCs w:val="24"/>
        </w:rPr>
        <w:t>русский поэт, баснописец, переводчик, писатель.</w:t>
      </w:r>
    </w:p>
    <w:p w:rsidR="009F0247" w:rsidRPr="00D91566" w:rsidRDefault="00F10369" w:rsidP="00F10369">
      <w:pPr>
        <w:jc w:val="center"/>
        <w:rPr>
          <w:b/>
          <w:color w:val="454545"/>
          <w:sz w:val="24"/>
          <w:szCs w:val="24"/>
        </w:rPr>
      </w:pPr>
      <w:r w:rsidRPr="00D91566">
        <w:rPr>
          <w:b/>
          <w:noProof/>
          <w:color w:val="454545"/>
          <w:sz w:val="24"/>
          <w:szCs w:val="24"/>
        </w:rPr>
        <w:drawing>
          <wp:inline distT="0" distB="0" distL="0" distR="0">
            <wp:extent cx="1714500" cy="1714500"/>
            <wp:effectExtent l="19050" t="0" r="0" b="0"/>
            <wp:docPr id="27" name="Рисунок 27" descr="C:\Users\Nina\Pictures\kri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Nina\Pictures\krilo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47" w:rsidRPr="00D91566" w:rsidRDefault="009F0247" w:rsidP="00F10369">
      <w:pPr>
        <w:pStyle w:val="a7"/>
        <w:numPr>
          <w:ilvl w:val="0"/>
          <w:numId w:val="1"/>
        </w:numPr>
        <w:rPr>
          <w:b/>
          <w:color w:val="4A442A" w:themeColor="background2" w:themeShade="40"/>
          <w:sz w:val="24"/>
          <w:szCs w:val="24"/>
        </w:rPr>
      </w:pPr>
      <w:r w:rsidRPr="00D91566">
        <w:rPr>
          <w:b/>
          <w:color w:val="4A442A" w:themeColor="background2" w:themeShade="40"/>
          <w:sz w:val="24"/>
          <w:szCs w:val="24"/>
        </w:rPr>
        <w:t>Быть сильным хорошо,</w:t>
      </w:r>
      <w:r w:rsidRPr="00D91566">
        <w:rPr>
          <w:rStyle w:val="apple-converted-space"/>
          <w:b/>
          <w:color w:val="4A442A" w:themeColor="background2" w:themeShade="40"/>
          <w:sz w:val="24"/>
          <w:szCs w:val="24"/>
        </w:rPr>
        <w:t> </w:t>
      </w:r>
      <w:r w:rsidRPr="00D91566">
        <w:rPr>
          <w:b/>
          <w:color w:val="4A442A" w:themeColor="background2" w:themeShade="40"/>
          <w:sz w:val="24"/>
          <w:szCs w:val="24"/>
        </w:rPr>
        <w:br/>
        <w:t>Быть умным лучше вдвое.</w:t>
      </w:r>
    </w:p>
    <w:p w:rsidR="00F10369" w:rsidRPr="00D91566" w:rsidRDefault="00F10369" w:rsidP="00F10369">
      <w:pPr>
        <w:pStyle w:val="a7"/>
        <w:rPr>
          <w:b/>
          <w:color w:val="262626" w:themeColor="text1" w:themeTint="D9"/>
          <w:sz w:val="24"/>
          <w:szCs w:val="24"/>
        </w:rPr>
      </w:pPr>
    </w:p>
    <w:p w:rsidR="009F0247" w:rsidRPr="00D91566" w:rsidRDefault="00F10369" w:rsidP="00F10369">
      <w:pPr>
        <w:pStyle w:val="a7"/>
        <w:numPr>
          <w:ilvl w:val="0"/>
          <w:numId w:val="1"/>
        </w:numPr>
        <w:rPr>
          <w:b/>
          <w:color w:val="0D0D0D" w:themeColor="text1" w:themeTint="F2"/>
          <w:sz w:val="24"/>
          <w:szCs w:val="24"/>
        </w:rPr>
      </w:pPr>
      <w:r w:rsidRPr="00D91566">
        <w:rPr>
          <w:b/>
          <w:color w:val="0D0D0D" w:themeColor="text1" w:themeTint="F2"/>
          <w:sz w:val="24"/>
          <w:szCs w:val="24"/>
        </w:rPr>
        <w:t>Ко</w:t>
      </w:r>
      <w:r w:rsidR="009F0247" w:rsidRPr="00D91566">
        <w:rPr>
          <w:b/>
          <w:color w:val="0D0D0D" w:themeColor="text1" w:themeTint="F2"/>
          <w:sz w:val="24"/>
          <w:szCs w:val="24"/>
        </w:rPr>
        <w:t>гда в товарищах согласья нет,</w:t>
      </w:r>
      <w:r w:rsidR="009F0247" w:rsidRPr="00D91566">
        <w:rPr>
          <w:b/>
          <w:color w:val="0D0D0D" w:themeColor="text1" w:themeTint="F2"/>
          <w:sz w:val="24"/>
          <w:szCs w:val="24"/>
        </w:rPr>
        <w:br/>
        <w:t>На лад их дело не пойдет,</w:t>
      </w:r>
      <w:r w:rsidR="009F0247" w:rsidRPr="00D91566">
        <w:rPr>
          <w:b/>
          <w:color w:val="0D0D0D" w:themeColor="text1" w:themeTint="F2"/>
          <w:sz w:val="24"/>
          <w:szCs w:val="24"/>
        </w:rPr>
        <w:br/>
        <w:t>И выйдет из него не дело, только мука.</w:t>
      </w:r>
    </w:p>
    <w:p w:rsidR="00F10369" w:rsidRPr="00D91566" w:rsidRDefault="00F10369" w:rsidP="00F10369">
      <w:pPr>
        <w:pStyle w:val="a7"/>
        <w:rPr>
          <w:b/>
          <w:color w:val="262626" w:themeColor="text1" w:themeTint="D9"/>
          <w:sz w:val="24"/>
          <w:szCs w:val="24"/>
        </w:rPr>
      </w:pPr>
    </w:p>
    <w:p w:rsidR="009F0247" w:rsidRPr="00D91566" w:rsidRDefault="009F0247" w:rsidP="00F10369">
      <w:pPr>
        <w:pStyle w:val="a7"/>
        <w:numPr>
          <w:ilvl w:val="0"/>
          <w:numId w:val="1"/>
        </w:numPr>
        <w:rPr>
          <w:b/>
          <w:color w:val="1D1B11" w:themeColor="background2" w:themeShade="1A"/>
          <w:sz w:val="24"/>
          <w:szCs w:val="24"/>
        </w:rPr>
      </w:pPr>
      <w:r w:rsidRPr="00D91566">
        <w:rPr>
          <w:b/>
          <w:color w:val="1D1B11" w:themeColor="background2" w:themeShade="1A"/>
          <w:sz w:val="24"/>
          <w:szCs w:val="24"/>
        </w:rPr>
        <w:t>Не презирай совета ничьего,</w:t>
      </w:r>
      <w:r w:rsidRPr="00D91566">
        <w:rPr>
          <w:rStyle w:val="apple-converted-space"/>
          <w:b/>
          <w:color w:val="1D1B11" w:themeColor="background2" w:themeShade="1A"/>
          <w:sz w:val="24"/>
          <w:szCs w:val="24"/>
        </w:rPr>
        <w:t> </w:t>
      </w:r>
      <w:r w:rsidRPr="00D91566">
        <w:rPr>
          <w:b/>
          <w:color w:val="1D1B11" w:themeColor="background2" w:themeShade="1A"/>
          <w:sz w:val="24"/>
          <w:szCs w:val="24"/>
        </w:rPr>
        <w:br/>
        <w:t>Но прежде рассмотри его.</w:t>
      </w:r>
    </w:p>
    <w:sectPr w:rsidR="009F0247" w:rsidRPr="00D91566" w:rsidSect="00F1036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1FD"/>
    <w:multiLevelType w:val="hybridMultilevel"/>
    <w:tmpl w:val="C94ABF44"/>
    <w:lvl w:ilvl="0" w:tplc="CE32D0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545D"/>
    <w:multiLevelType w:val="hybridMultilevel"/>
    <w:tmpl w:val="4612A1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064"/>
    <w:rsid w:val="00053FCD"/>
    <w:rsid w:val="003D3D27"/>
    <w:rsid w:val="004263C8"/>
    <w:rsid w:val="0056643D"/>
    <w:rsid w:val="005A3357"/>
    <w:rsid w:val="006519A3"/>
    <w:rsid w:val="00955064"/>
    <w:rsid w:val="009F0247"/>
    <w:rsid w:val="00B26434"/>
    <w:rsid w:val="00C41A9E"/>
    <w:rsid w:val="00D83438"/>
    <w:rsid w:val="00D91566"/>
    <w:rsid w:val="00F1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57"/>
  </w:style>
  <w:style w:type="paragraph" w:styleId="3">
    <w:name w:val="heading 3"/>
    <w:basedOn w:val="a"/>
    <w:link w:val="30"/>
    <w:uiPriority w:val="9"/>
    <w:qFormat/>
    <w:rsid w:val="00D83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834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D83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3438"/>
  </w:style>
  <w:style w:type="paragraph" w:styleId="a5">
    <w:name w:val="Balloon Text"/>
    <w:basedOn w:val="a"/>
    <w:link w:val="a6"/>
    <w:uiPriority w:val="99"/>
    <w:semiHidden/>
    <w:unhideWhenUsed/>
    <w:rsid w:val="0065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9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0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8</cp:revision>
  <dcterms:created xsi:type="dcterms:W3CDTF">2014-03-21T16:04:00Z</dcterms:created>
  <dcterms:modified xsi:type="dcterms:W3CDTF">2014-03-21T19:26:00Z</dcterms:modified>
</cp:coreProperties>
</file>