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F6" w:rsidRPr="002E17F6" w:rsidRDefault="00E34BF1" w:rsidP="002E17F6">
      <w:pPr>
        <w:ind w:left="-993"/>
        <w:rPr>
          <w:rStyle w:val="c7"/>
          <w:rFonts w:ascii="Times New Roman" w:hAnsi="Times New Roman" w:cs="Times New Roman"/>
          <w:sz w:val="32"/>
          <w:szCs w:val="32"/>
        </w:rPr>
      </w:pPr>
      <w:r w:rsidRPr="002E17F6">
        <w:rPr>
          <w:rFonts w:ascii="Times New Roman" w:hAnsi="Times New Roman" w:cs="Times New Roman"/>
          <w:sz w:val="32"/>
          <w:szCs w:val="32"/>
        </w:rPr>
        <w:t>1.В саванне  климат обычно очень сухой. Однако в определённые месяцы там становится очень жарко, и идут дожди.</w:t>
      </w:r>
      <w:r w:rsidR="002E17F6" w:rsidRPr="002E17F6">
        <w:rPr>
          <w:rStyle w:val="c7"/>
          <w:rFonts w:ascii="Times New Roman" w:hAnsi="Times New Roman" w:cs="Times New Roman"/>
          <w:sz w:val="32"/>
          <w:szCs w:val="32"/>
        </w:rPr>
        <w:t xml:space="preserve"> Животный мир саванн весьма разнообразен. Крупные травоядные, такие, как жирафы, зебры, антилопы гну, слоны и носороги, способны совершать переходы на огромные расстояния и, если в каком-то месте становится слишком сухо, они отправляются туда, где идёт дождь и где много растительности. Хищники, такие, как львы, гепарды и гиены, охотятся на бредущие стада животных. Маленьким животным трудно пускаться на поиски воды, поэтому они предпочитают погружаться в спячку на всё время сухого сезона.</w:t>
      </w:r>
    </w:p>
    <w:p w:rsidR="00E34BF1" w:rsidRPr="002E17F6" w:rsidRDefault="00E34BF1" w:rsidP="002E17F6">
      <w:pPr>
        <w:pStyle w:val="a4"/>
        <w:ind w:left="-993"/>
        <w:rPr>
          <w:rStyle w:val="c7"/>
          <w:sz w:val="32"/>
          <w:szCs w:val="32"/>
        </w:rPr>
      </w:pPr>
      <w:r w:rsidRPr="002E17F6">
        <w:rPr>
          <w:rStyle w:val="c7"/>
          <w:sz w:val="32"/>
          <w:szCs w:val="32"/>
        </w:rPr>
        <w:t>2</w:t>
      </w:r>
      <w:r w:rsidRPr="002E17F6">
        <w:rPr>
          <w:sz w:val="32"/>
          <w:szCs w:val="32"/>
        </w:rPr>
        <w:t xml:space="preserve"> Климат саванны благоприятствует росту высокой и пышной травы. Деревья, напротив, встречаются здесь редко. </w:t>
      </w:r>
      <w:r w:rsidRPr="002E17F6">
        <w:rPr>
          <w:rStyle w:val="c7"/>
          <w:sz w:val="32"/>
          <w:szCs w:val="32"/>
        </w:rPr>
        <w:t>Иногда зону  саванн называют  дикой, первобытной равниной. Здесь можно встре</w:t>
      </w:r>
      <w:r w:rsidR="002E17F6" w:rsidRPr="002E17F6">
        <w:rPr>
          <w:rStyle w:val="c7"/>
          <w:sz w:val="32"/>
          <w:szCs w:val="32"/>
        </w:rPr>
        <w:t xml:space="preserve">тить травянистые злаки метровой </w:t>
      </w:r>
      <w:r w:rsidRPr="002E17F6">
        <w:rPr>
          <w:rStyle w:val="c7"/>
          <w:sz w:val="32"/>
          <w:szCs w:val="32"/>
        </w:rPr>
        <w:t xml:space="preserve"> высоты, среди растений встречаются редкие деревья. Т.к. места</w:t>
      </w:r>
      <w:r w:rsidRPr="002E17F6">
        <w:rPr>
          <w:rStyle w:val="c35"/>
          <w:sz w:val="32"/>
          <w:szCs w:val="32"/>
        </w:rPr>
        <w:t> </w:t>
      </w:r>
      <w:r w:rsidRPr="002E17F6">
        <w:rPr>
          <w:rStyle w:val="c7"/>
          <w:sz w:val="32"/>
          <w:szCs w:val="32"/>
        </w:rPr>
        <w:t>богаты растительной пищей,   там много крупных травоядных животных. Можно увидеть огромные стада диких буйволов, антилоп, а у берегов озера ковёр из диких фламинго…»)</w:t>
      </w:r>
    </w:p>
    <w:p w:rsidR="002E17F6" w:rsidRDefault="00E34BF1" w:rsidP="002E17F6">
      <w:pPr>
        <w:pStyle w:val="a4"/>
        <w:ind w:left="-993"/>
        <w:rPr>
          <w:sz w:val="32"/>
          <w:szCs w:val="32"/>
        </w:rPr>
      </w:pPr>
      <w:r w:rsidRPr="002E17F6">
        <w:rPr>
          <w:rStyle w:val="c7"/>
          <w:sz w:val="32"/>
          <w:szCs w:val="32"/>
        </w:rPr>
        <w:t>3.</w:t>
      </w:r>
      <w:r w:rsidRPr="002E17F6">
        <w:rPr>
          <w:sz w:val="32"/>
          <w:szCs w:val="32"/>
        </w:rPr>
        <w:t xml:space="preserve"> В саванне бывают периоды засухи, когда ощущается недостаток пищи. </w:t>
      </w:r>
      <w:r w:rsidRPr="002E17F6">
        <w:rPr>
          <w:rStyle w:val="c7"/>
          <w:sz w:val="32"/>
          <w:szCs w:val="32"/>
        </w:rPr>
        <w:t xml:space="preserve">Саванны богаты травянистой растительностью, некоторые травы, например, </w:t>
      </w:r>
      <w:proofErr w:type="gramStart"/>
      <w:r w:rsidRPr="002E17F6">
        <w:rPr>
          <w:rStyle w:val="c7"/>
          <w:sz w:val="32"/>
          <w:szCs w:val="32"/>
        </w:rPr>
        <w:t>слоновая</w:t>
      </w:r>
      <w:proofErr w:type="gramEnd"/>
      <w:r w:rsidRPr="002E17F6">
        <w:rPr>
          <w:rStyle w:val="c7"/>
          <w:sz w:val="32"/>
          <w:szCs w:val="32"/>
        </w:rPr>
        <w:t>, достигают в высоту 2-3 метра, кустарники там разрастаются большими зарослями, много разновидностей акаций, но больше всего нас поразило дерево баобаб, которое обхватить могут несколько человек.</w:t>
      </w:r>
      <w:r w:rsidR="002E17F6" w:rsidRPr="002E17F6">
        <w:rPr>
          <w:sz w:val="32"/>
          <w:szCs w:val="32"/>
        </w:rPr>
        <w:t xml:space="preserve"> Баобаб не очень высокое дерево, </w:t>
      </w:r>
      <w:proofErr w:type="gramStart"/>
      <w:r w:rsidR="002E17F6" w:rsidRPr="002E17F6">
        <w:rPr>
          <w:sz w:val="32"/>
          <w:szCs w:val="32"/>
        </w:rPr>
        <w:t>однако</w:t>
      </w:r>
      <w:proofErr w:type="gramEnd"/>
      <w:r w:rsidR="002E17F6" w:rsidRPr="002E17F6">
        <w:rPr>
          <w:sz w:val="32"/>
          <w:szCs w:val="32"/>
        </w:rPr>
        <w:t xml:space="preserve"> диаметр его ствола может достигать 8 метров. </w:t>
      </w:r>
    </w:p>
    <w:p w:rsidR="00427199" w:rsidRDefault="00427199" w:rsidP="002E17F6">
      <w:pPr>
        <w:pStyle w:val="a4"/>
        <w:ind w:left="-993"/>
        <w:rPr>
          <w:sz w:val="32"/>
          <w:szCs w:val="32"/>
        </w:rPr>
      </w:pPr>
      <w:r>
        <w:t>4.П</w:t>
      </w:r>
      <w:r w:rsidR="002E17F6">
        <w:rPr>
          <w:sz w:val="32"/>
          <w:szCs w:val="32"/>
        </w:rPr>
        <w:t>огода тропических лесов отличается</w:t>
      </w:r>
      <w:r w:rsidR="002E17F6" w:rsidRPr="002E17F6">
        <w:rPr>
          <w:sz w:val="32"/>
          <w:szCs w:val="32"/>
        </w:rPr>
        <w:t xml:space="preserve"> обильными тропическими ливнями и жарой. В данных условиях также хорошо возделываются различные тропические культуры, такие как кокосовая пальма, банановое дерево, какао и ананасы. Эти </w:t>
      </w:r>
      <w:r>
        <w:rPr>
          <w:sz w:val="32"/>
          <w:szCs w:val="32"/>
        </w:rPr>
        <w:t>леса называют «легкими» планеты.</w:t>
      </w:r>
    </w:p>
    <w:p w:rsidR="005A7498" w:rsidRDefault="00427199" w:rsidP="00427199">
      <w:pPr>
        <w:pStyle w:val="a4"/>
        <w:ind w:left="-993"/>
        <w:rPr>
          <w:sz w:val="32"/>
          <w:szCs w:val="32"/>
        </w:rPr>
      </w:pPr>
      <w:r>
        <w:rPr>
          <w:sz w:val="32"/>
          <w:szCs w:val="32"/>
        </w:rPr>
        <w:t>5</w:t>
      </w:r>
      <w:r w:rsidR="002E17F6" w:rsidRPr="002E17F6">
        <w:rPr>
          <w:sz w:val="32"/>
          <w:szCs w:val="32"/>
        </w:rPr>
        <w:t xml:space="preserve"> Дождевые тропические леса характеризуются влажным и жарким экваториальным климатом. Сезоны в этой природной зоне сменяются сухим сезоном и сезоном тропических ливней.</w:t>
      </w:r>
      <w:r w:rsidR="002E17F6" w:rsidRPr="002E17F6">
        <w:rPr>
          <w:sz w:val="32"/>
          <w:szCs w:val="32"/>
        </w:rPr>
        <w:br/>
        <w:t>В условиях такого климата во влажных экваториальных лесах бурно развивается растительность. Деревья здесь слабо ветвятся, имеют густую вечнозеленую крону, а высота стволов достигает несколько десятков метров.</w:t>
      </w:r>
    </w:p>
    <w:p w:rsidR="00427199" w:rsidRDefault="002E17F6" w:rsidP="00427199">
      <w:pPr>
        <w:pStyle w:val="a4"/>
        <w:ind w:left="-993"/>
        <w:rPr>
          <w:sz w:val="32"/>
          <w:szCs w:val="32"/>
        </w:rPr>
      </w:pPr>
      <w:r w:rsidRPr="002E17F6">
        <w:rPr>
          <w:sz w:val="32"/>
          <w:szCs w:val="32"/>
        </w:rPr>
        <w:lastRenderedPageBreak/>
        <w:br/>
      </w:r>
      <w:r w:rsidR="00427199">
        <w:rPr>
          <w:sz w:val="32"/>
          <w:szCs w:val="32"/>
        </w:rPr>
        <w:t>6.</w:t>
      </w:r>
      <w:r w:rsidR="00427199" w:rsidRPr="002E17F6">
        <w:rPr>
          <w:sz w:val="32"/>
          <w:szCs w:val="32"/>
        </w:rPr>
        <w:t>Очень теплый и влажный тропический (экваториальный) климат с осадками, достаточно равномерно распределенными в течение года.</w:t>
      </w:r>
      <w:r w:rsidR="00427199" w:rsidRPr="00427199">
        <w:rPr>
          <w:sz w:val="32"/>
          <w:szCs w:val="32"/>
        </w:rPr>
        <w:t xml:space="preserve"> </w:t>
      </w:r>
      <w:r w:rsidR="00427199" w:rsidRPr="002E17F6">
        <w:rPr>
          <w:sz w:val="32"/>
          <w:szCs w:val="32"/>
        </w:rPr>
        <w:t>Верхний ярус представлен в основном пальмами и фикусами, а нижний – древовидными папоротниками, лианами и крупными растениями. У подножия деревьев всегда царит полумрак, создаваемый пышными кронами, именно поэтому из-за недостатка солнечных лучей в дождевых тропических лесах практически отсутствует подлесок.</w:t>
      </w:r>
    </w:p>
    <w:p w:rsidR="00427199" w:rsidRDefault="00427199" w:rsidP="002E17F6">
      <w:pPr>
        <w:pStyle w:val="a4"/>
        <w:ind w:left="-993"/>
        <w:rPr>
          <w:sz w:val="32"/>
          <w:szCs w:val="32"/>
        </w:rPr>
      </w:pPr>
    </w:p>
    <w:p w:rsidR="00427199" w:rsidRPr="002E17F6" w:rsidRDefault="00427199" w:rsidP="002E17F6">
      <w:pPr>
        <w:pStyle w:val="a4"/>
        <w:ind w:left="-993"/>
        <w:rPr>
          <w:sz w:val="32"/>
          <w:szCs w:val="32"/>
        </w:rPr>
      </w:pPr>
    </w:p>
    <w:p w:rsidR="00E34BF1" w:rsidRDefault="00E34BF1" w:rsidP="003B1346">
      <w:pPr>
        <w:rPr>
          <w:rStyle w:val="c7"/>
        </w:rPr>
      </w:pPr>
    </w:p>
    <w:p w:rsidR="00E34BF1" w:rsidRDefault="00E34BF1" w:rsidP="003B1346">
      <w:pPr>
        <w:rPr>
          <w:rStyle w:val="c7"/>
        </w:rPr>
      </w:pPr>
    </w:p>
    <w:p w:rsidR="00E34BF1" w:rsidRPr="003B1346" w:rsidRDefault="00E34BF1" w:rsidP="003B1346"/>
    <w:sectPr w:rsidR="00E34BF1" w:rsidRPr="003B1346" w:rsidSect="0091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6932"/>
    <w:multiLevelType w:val="hybridMultilevel"/>
    <w:tmpl w:val="A2BC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346"/>
    <w:rsid w:val="002E17F6"/>
    <w:rsid w:val="003B1346"/>
    <w:rsid w:val="003C1A18"/>
    <w:rsid w:val="00427199"/>
    <w:rsid w:val="005A7498"/>
    <w:rsid w:val="00917CAB"/>
    <w:rsid w:val="00CA4D67"/>
    <w:rsid w:val="00E34BF1"/>
    <w:rsid w:val="00E3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46"/>
    <w:pPr>
      <w:ind w:left="720"/>
      <w:contextualSpacing/>
    </w:pPr>
  </w:style>
  <w:style w:type="character" w:customStyle="1" w:styleId="c7">
    <w:name w:val="c7"/>
    <w:basedOn w:val="a0"/>
    <w:rsid w:val="00E34BF1"/>
  </w:style>
  <w:style w:type="character" w:customStyle="1" w:styleId="c35">
    <w:name w:val="c35"/>
    <w:basedOn w:val="a0"/>
    <w:rsid w:val="00E34BF1"/>
  </w:style>
  <w:style w:type="paragraph" w:styleId="a4">
    <w:name w:val="Normal (Web)"/>
    <w:basedOn w:val="a"/>
    <w:uiPriority w:val="99"/>
    <w:unhideWhenUsed/>
    <w:rsid w:val="00E3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E17F6"/>
  </w:style>
  <w:style w:type="character" w:styleId="a5">
    <w:name w:val="Hyperlink"/>
    <w:basedOn w:val="a0"/>
    <w:uiPriority w:val="99"/>
    <w:semiHidden/>
    <w:unhideWhenUsed/>
    <w:rsid w:val="002E17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2015-02-04T17:18:00Z</dcterms:created>
  <dcterms:modified xsi:type="dcterms:W3CDTF">2015-02-07T11:16:00Z</dcterms:modified>
</cp:coreProperties>
</file>