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4D" w:rsidRDefault="0084104D">
      <w:pPr>
        <w:rPr>
          <w:sz w:val="32"/>
          <w:szCs w:val="32"/>
        </w:rPr>
      </w:pPr>
      <w:r>
        <w:rPr>
          <w:sz w:val="32"/>
          <w:szCs w:val="32"/>
        </w:rPr>
        <w:t xml:space="preserve"> Лист достижений    </w:t>
      </w:r>
      <w:r w:rsidR="00653BCE">
        <w:rPr>
          <w:sz w:val="32"/>
          <w:szCs w:val="32"/>
        </w:rPr>
        <w:t>__________________________________</w:t>
      </w:r>
    </w:p>
    <w:p w:rsidR="00653BCE" w:rsidRDefault="00653B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( фамилия, имя</w:t>
      </w:r>
      <w:proofErr w:type="gramStart"/>
      <w:r>
        <w:rPr>
          <w:sz w:val="32"/>
          <w:szCs w:val="32"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5351"/>
        <w:gridCol w:w="1559"/>
        <w:gridCol w:w="1278"/>
        <w:gridCol w:w="1383"/>
      </w:tblGrid>
      <w:tr w:rsidR="0084104D" w:rsidTr="0084104D">
        <w:tc>
          <w:tcPr>
            <w:tcW w:w="5353" w:type="dxa"/>
          </w:tcPr>
          <w:p w:rsidR="0084104D" w:rsidRDefault="004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Я  умею</w:t>
            </w:r>
          </w:p>
        </w:tc>
        <w:tc>
          <w:tcPr>
            <w:tcW w:w="1559" w:type="dxa"/>
          </w:tcPr>
          <w:p w:rsidR="0084104D" w:rsidRPr="0084104D" w:rsidRDefault="007B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</w:t>
            </w:r>
            <w:r w:rsidR="0084104D">
              <w:rPr>
                <w:sz w:val="24"/>
                <w:szCs w:val="24"/>
              </w:rPr>
              <w:t xml:space="preserve"> умею</w:t>
            </w:r>
          </w:p>
        </w:tc>
        <w:tc>
          <w:tcPr>
            <w:tcW w:w="1276" w:type="dxa"/>
          </w:tcPr>
          <w:p w:rsidR="0084104D" w:rsidRPr="0084104D" w:rsidRDefault="0084104D">
            <w:pPr>
              <w:rPr>
                <w:sz w:val="24"/>
                <w:szCs w:val="24"/>
              </w:rPr>
            </w:pPr>
            <w:r w:rsidRPr="0084104D"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84104D" w:rsidRPr="0084104D" w:rsidRDefault="0084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этому учиться</w:t>
            </w:r>
          </w:p>
        </w:tc>
      </w:tr>
      <w:tr w:rsidR="0084104D" w:rsidTr="0084104D">
        <w:tc>
          <w:tcPr>
            <w:tcW w:w="5353" w:type="dxa"/>
          </w:tcPr>
          <w:p w:rsidR="0084104D" w:rsidRPr="004034C9" w:rsidRDefault="00403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слушать и слышать</w:t>
            </w:r>
            <w:r w:rsidR="007B0048">
              <w:rPr>
                <w:sz w:val="24"/>
                <w:szCs w:val="24"/>
              </w:rPr>
              <w:t>, вступать в диалог</w:t>
            </w:r>
          </w:p>
        </w:tc>
        <w:tc>
          <w:tcPr>
            <w:tcW w:w="1559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</w:tr>
      <w:tr w:rsidR="0084104D" w:rsidTr="0084104D">
        <w:tc>
          <w:tcPr>
            <w:tcW w:w="5353" w:type="dxa"/>
          </w:tcPr>
          <w:p w:rsidR="0084104D" w:rsidRPr="004034C9" w:rsidRDefault="00403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уважительно относит</w:t>
            </w:r>
            <w:r w:rsidR="00220B3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к мнению собеседника</w:t>
            </w:r>
          </w:p>
        </w:tc>
        <w:tc>
          <w:tcPr>
            <w:tcW w:w="1559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</w:tr>
      <w:tr w:rsidR="0084104D" w:rsidTr="0084104D">
        <w:tc>
          <w:tcPr>
            <w:tcW w:w="5353" w:type="dxa"/>
          </w:tcPr>
          <w:p w:rsidR="0084104D" w:rsidRPr="004034C9" w:rsidRDefault="00403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работать в паре и группе</w:t>
            </w:r>
          </w:p>
        </w:tc>
        <w:tc>
          <w:tcPr>
            <w:tcW w:w="1559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</w:tr>
      <w:tr w:rsidR="0084104D" w:rsidTr="0084104D">
        <w:tc>
          <w:tcPr>
            <w:tcW w:w="5353" w:type="dxa"/>
          </w:tcPr>
          <w:p w:rsidR="0084104D" w:rsidRPr="004034C9" w:rsidRDefault="00403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работать с текстовой информацией</w:t>
            </w:r>
          </w:p>
        </w:tc>
        <w:tc>
          <w:tcPr>
            <w:tcW w:w="1559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</w:tr>
      <w:tr w:rsidR="0084104D" w:rsidTr="0084104D">
        <w:tc>
          <w:tcPr>
            <w:tcW w:w="5353" w:type="dxa"/>
          </w:tcPr>
          <w:p w:rsidR="0084104D" w:rsidRPr="004034C9" w:rsidRDefault="00403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планировать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контролировать и оценивать свою деятельность</w:t>
            </w:r>
          </w:p>
        </w:tc>
        <w:tc>
          <w:tcPr>
            <w:tcW w:w="1559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84104D" w:rsidRDefault="0084104D">
            <w:pPr>
              <w:rPr>
                <w:sz w:val="32"/>
                <w:szCs w:val="32"/>
              </w:rPr>
            </w:pPr>
          </w:p>
        </w:tc>
      </w:tr>
    </w:tbl>
    <w:p w:rsidR="007B0048" w:rsidRPr="0084104D" w:rsidRDefault="007B0048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51"/>
        <w:gridCol w:w="1559"/>
        <w:gridCol w:w="1278"/>
        <w:gridCol w:w="1383"/>
      </w:tblGrid>
      <w:tr w:rsidR="007B0048" w:rsidTr="007B0048">
        <w:tc>
          <w:tcPr>
            <w:tcW w:w="5353" w:type="dxa"/>
          </w:tcPr>
          <w:p w:rsidR="007B0048" w:rsidRDefault="007B0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Я  знаю</w:t>
            </w:r>
          </w:p>
        </w:tc>
        <w:tc>
          <w:tcPr>
            <w:tcW w:w="1559" w:type="dxa"/>
          </w:tcPr>
          <w:p w:rsidR="007B0048" w:rsidRPr="007B0048" w:rsidRDefault="007B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знаю </w:t>
            </w:r>
          </w:p>
        </w:tc>
        <w:tc>
          <w:tcPr>
            <w:tcW w:w="1276" w:type="dxa"/>
          </w:tcPr>
          <w:p w:rsidR="007B0048" w:rsidRPr="007B0048" w:rsidRDefault="007B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7B0048" w:rsidRPr="007B0048" w:rsidRDefault="007B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этому учиться</w:t>
            </w:r>
          </w:p>
        </w:tc>
      </w:tr>
      <w:tr w:rsidR="007B0048" w:rsidTr="007B0048">
        <w:tc>
          <w:tcPr>
            <w:tcW w:w="5353" w:type="dxa"/>
          </w:tcPr>
          <w:p w:rsidR="007B0048" w:rsidRPr="007B0048" w:rsidRDefault="007B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падежные окончания имён прилагательных</w:t>
            </w:r>
          </w:p>
        </w:tc>
        <w:tc>
          <w:tcPr>
            <w:tcW w:w="1559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</w:tr>
      <w:tr w:rsidR="007B0048" w:rsidTr="007B0048">
        <w:tc>
          <w:tcPr>
            <w:tcW w:w="5353" w:type="dxa"/>
          </w:tcPr>
          <w:p w:rsidR="007B0048" w:rsidRPr="007B0048" w:rsidRDefault="007B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как правильно написать безударные падежные окончания прилагательных</w:t>
            </w:r>
          </w:p>
        </w:tc>
        <w:tc>
          <w:tcPr>
            <w:tcW w:w="1559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</w:tr>
      <w:tr w:rsidR="007B0048" w:rsidTr="007B0048">
        <w:tc>
          <w:tcPr>
            <w:tcW w:w="5353" w:type="dxa"/>
          </w:tcPr>
          <w:p w:rsidR="007B0048" w:rsidRPr="007B0048" w:rsidRDefault="007B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как выполнить разбор части речи -  имя прилагательное </w:t>
            </w:r>
          </w:p>
        </w:tc>
        <w:tc>
          <w:tcPr>
            <w:tcW w:w="1559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</w:tr>
      <w:tr w:rsidR="007B0048" w:rsidTr="007B0048">
        <w:tc>
          <w:tcPr>
            <w:tcW w:w="5353" w:type="dxa"/>
          </w:tcPr>
          <w:p w:rsidR="007B0048" w:rsidRPr="00A9541C" w:rsidRDefault="00A9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как проверять безударные гласные в </w:t>
            </w:r>
            <w:proofErr w:type="gramStart"/>
            <w:r>
              <w:rPr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1559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7B0048" w:rsidRDefault="007B0048">
            <w:pPr>
              <w:rPr>
                <w:sz w:val="32"/>
                <w:szCs w:val="32"/>
              </w:rPr>
            </w:pPr>
          </w:p>
        </w:tc>
      </w:tr>
    </w:tbl>
    <w:p w:rsidR="00653BCE" w:rsidRDefault="00653BCE">
      <w:pPr>
        <w:rPr>
          <w:sz w:val="32"/>
          <w:szCs w:val="32"/>
        </w:rPr>
      </w:pPr>
    </w:p>
    <w:p w:rsidR="00A9541C" w:rsidRDefault="00A9541C" w:rsidP="00A9541C">
      <w:pPr>
        <w:rPr>
          <w:sz w:val="32"/>
          <w:szCs w:val="32"/>
        </w:rPr>
      </w:pPr>
      <w:r>
        <w:rPr>
          <w:sz w:val="32"/>
          <w:szCs w:val="32"/>
        </w:rPr>
        <w:t>Лист достижений    __________________________________</w:t>
      </w:r>
    </w:p>
    <w:p w:rsidR="00A9541C" w:rsidRDefault="00A9541C" w:rsidP="00A954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( фамилия, имя</w:t>
      </w:r>
      <w:proofErr w:type="gramStart"/>
      <w:r>
        <w:rPr>
          <w:sz w:val="32"/>
          <w:szCs w:val="32"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5351"/>
        <w:gridCol w:w="1559"/>
        <w:gridCol w:w="1278"/>
        <w:gridCol w:w="1383"/>
      </w:tblGrid>
      <w:tr w:rsidR="00A9541C" w:rsidTr="009633FB">
        <w:tc>
          <w:tcPr>
            <w:tcW w:w="535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Я  умею</w:t>
            </w:r>
          </w:p>
        </w:tc>
        <w:tc>
          <w:tcPr>
            <w:tcW w:w="1559" w:type="dxa"/>
          </w:tcPr>
          <w:p w:rsidR="00A9541C" w:rsidRPr="0084104D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 умею</w:t>
            </w:r>
          </w:p>
        </w:tc>
        <w:tc>
          <w:tcPr>
            <w:tcW w:w="1276" w:type="dxa"/>
          </w:tcPr>
          <w:p w:rsidR="00A9541C" w:rsidRPr="0084104D" w:rsidRDefault="00A9541C" w:rsidP="009633FB">
            <w:pPr>
              <w:rPr>
                <w:sz w:val="24"/>
                <w:szCs w:val="24"/>
              </w:rPr>
            </w:pPr>
            <w:r w:rsidRPr="0084104D"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A9541C" w:rsidRPr="0084104D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этому учиться</w:t>
            </w:r>
          </w:p>
        </w:tc>
      </w:tr>
      <w:tr w:rsidR="00A9541C" w:rsidTr="009633FB">
        <w:tc>
          <w:tcPr>
            <w:tcW w:w="5353" w:type="dxa"/>
          </w:tcPr>
          <w:p w:rsidR="00A9541C" w:rsidRPr="004034C9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слушать и слышать, вступать в диалог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  <w:tr w:rsidR="00A9541C" w:rsidTr="009633FB">
        <w:tc>
          <w:tcPr>
            <w:tcW w:w="5353" w:type="dxa"/>
          </w:tcPr>
          <w:p w:rsidR="00A9541C" w:rsidRPr="004034C9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уважительно относится к мнению собеседника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  <w:tr w:rsidR="00A9541C" w:rsidTr="009633FB">
        <w:tc>
          <w:tcPr>
            <w:tcW w:w="5353" w:type="dxa"/>
          </w:tcPr>
          <w:p w:rsidR="00A9541C" w:rsidRPr="004034C9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работать в паре и группе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  <w:tr w:rsidR="00A9541C" w:rsidTr="009633FB">
        <w:tc>
          <w:tcPr>
            <w:tcW w:w="5353" w:type="dxa"/>
          </w:tcPr>
          <w:p w:rsidR="00A9541C" w:rsidRPr="004034C9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работать с текстовой информацией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  <w:tr w:rsidR="00A9541C" w:rsidTr="009633FB">
        <w:tc>
          <w:tcPr>
            <w:tcW w:w="5353" w:type="dxa"/>
          </w:tcPr>
          <w:p w:rsidR="00A9541C" w:rsidRPr="004034C9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планировать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контролировать и оценивать свою деятельность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</w:tbl>
    <w:p w:rsidR="00A9541C" w:rsidRPr="0084104D" w:rsidRDefault="00A9541C" w:rsidP="00A9541C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51"/>
        <w:gridCol w:w="1559"/>
        <w:gridCol w:w="1278"/>
        <w:gridCol w:w="1383"/>
      </w:tblGrid>
      <w:tr w:rsidR="00A9541C" w:rsidTr="009633FB">
        <w:tc>
          <w:tcPr>
            <w:tcW w:w="535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Я  знаю</w:t>
            </w:r>
          </w:p>
        </w:tc>
        <w:tc>
          <w:tcPr>
            <w:tcW w:w="1559" w:type="dxa"/>
          </w:tcPr>
          <w:p w:rsidR="00A9541C" w:rsidRPr="007B0048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знаю </w:t>
            </w:r>
          </w:p>
        </w:tc>
        <w:tc>
          <w:tcPr>
            <w:tcW w:w="1276" w:type="dxa"/>
          </w:tcPr>
          <w:p w:rsidR="00A9541C" w:rsidRPr="007B0048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Иногда ошибаюсь</w:t>
            </w:r>
          </w:p>
        </w:tc>
        <w:tc>
          <w:tcPr>
            <w:tcW w:w="1383" w:type="dxa"/>
          </w:tcPr>
          <w:p w:rsidR="00A9541C" w:rsidRPr="007B0048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этому учиться</w:t>
            </w:r>
          </w:p>
        </w:tc>
      </w:tr>
      <w:tr w:rsidR="00A9541C" w:rsidTr="009633FB">
        <w:tc>
          <w:tcPr>
            <w:tcW w:w="5353" w:type="dxa"/>
          </w:tcPr>
          <w:p w:rsidR="00A9541C" w:rsidRPr="007B0048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падежные окончания имён </w:t>
            </w:r>
            <w:r w:rsidR="00CF52D6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  <w:tr w:rsidR="00A9541C" w:rsidTr="009633FB">
        <w:tc>
          <w:tcPr>
            <w:tcW w:w="5353" w:type="dxa"/>
          </w:tcPr>
          <w:p w:rsidR="00A9541C" w:rsidRPr="007B0048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как правильно написать безударные падежные окончания </w:t>
            </w:r>
            <w:r w:rsidR="00CF52D6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  <w:tr w:rsidR="00A9541C" w:rsidTr="009633FB">
        <w:tc>
          <w:tcPr>
            <w:tcW w:w="5353" w:type="dxa"/>
          </w:tcPr>
          <w:p w:rsidR="00A9541C" w:rsidRPr="007B0048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как выполнить разбор части речи -  имя </w:t>
            </w:r>
            <w:bookmarkStart w:id="0" w:name="_GoBack"/>
            <w:bookmarkEnd w:id="0"/>
            <w:r w:rsidR="00CF52D6">
              <w:rPr>
                <w:sz w:val="24"/>
                <w:szCs w:val="24"/>
              </w:rPr>
              <w:t>прилагательное</w:t>
            </w:r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  <w:tr w:rsidR="00A9541C" w:rsidTr="009633FB">
        <w:tc>
          <w:tcPr>
            <w:tcW w:w="5353" w:type="dxa"/>
          </w:tcPr>
          <w:p w:rsidR="00A9541C" w:rsidRPr="00A9541C" w:rsidRDefault="00A9541C" w:rsidP="0096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как проверять безударные гласные в </w:t>
            </w:r>
            <w:proofErr w:type="gramStart"/>
            <w:r>
              <w:rPr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1559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9541C" w:rsidRDefault="00A9541C" w:rsidP="009633FB">
            <w:pPr>
              <w:rPr>
                <w:sz w:val="32"/>
                <w:szCs w:val="32"/>
              </w:rPr>
            </w:pPr>
          </w:p>
        </w:tc>
      </w:tr>
    </w:tbl>
    <w:p w:rsidR="00A9541C" w:rsidRPr="0084104D" w:rsidRDefault="00A9541C" w:rsidP="00A9541C">
      <w:pPr>
        <w:rPr>
          <w:sz w:val="32"/>
          <w:szCs w:val="32"/>
        </w:rPr>
      </w:pPr>
    </w:p>
    <w:sectPr w:rsidR="00A9541C" w:rsidRPr="0084104D" w:rsidSect="0028697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6C"/>
    <w:rsid w:val="00032061"/>
    <w:rsid w:val="000447F9"/>
    <w:rsid w:val="00086E94"/>
    <w:rsid w:val="00220B3F"/>
    <w:rsid w:val="0022669E"/>
    <w:rsid w:val="00231B4A"/>
    <w:rsid w:val="00266AC9"/>
    <w:rsid w:val="00281344"/>
    <w:rsid w:val="0028697D"/>
    <w:rsid w:val="00330097"/>
    <w:rsid w:val="004034C9"/>
    <w:rsid w:val="0045281D"/>
    <w:rsid w:val="005D7B6F"/>
    <w:rsid w:val="00653BCE"/>
    <w:rsid w:val="00681006"/>
    <w:rsid w:val="006B17B3"/>
    <w:rsid w:val="006B469D"/>
    <w:rsid w:val="00732074"/>
    <w:rsid w:val="007B0048"/>
    <w:rsid w:val="0084104D"/>
    <w:rsid w:val="008F3859"/>
    <w:rsid w:val="00917378"/>
    <w:rsid w:val="00931BDA"/>
    <w:rsid w:val="00936D3D"/>
    <w:rsid w:val="00956758"/>
    <w:rsid w:val="00965835"/>
    <w:rsid w:val="0097117E"/>
    <w:rsid w:val="009E7478"/>
    <w:rsid w:val="00A73C69"/>
    <w:rsid w:val="00A9541C"/>
    <w:rsid w:val="00AE5A58"/>
    <w:rsid w:val="00BD1CB7"/>
    <w:rsid w:val="00C47FE2"/>
    <w:rsid w:val="00CB24C4"/>
    <w:rsid w:val="00CE116C"/>
    <w:rsid w:val="00CF52D6"/>
    <w:rsid w:val="00D05E6C"/>
    <w:rsid w:val="00DD6360"/>
    <w:rsid w:val="00E53974"/>
    <w:rsid w:val="00F10228"/>
    <w:rsid w:val="00F32E51"/>
    <w:rsid w:val="00F95F5A"/>
    <w:rsid w:val="00FE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816-2D5D-4FBF-8676-B9FC8C1B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2012-01-07T12:38:00Z</dcterms:created>
  <dcterms:modified xsi:type="dcterms:W3CDTF">2012-02-18T12:09:00Z</dcterms:modified>
</cp:coreProperties>
</file>