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4F" w:rsidRDefault="00F95C4F" w:rsidP="00F03095">
      <w:pPr>
        <w:pStyle w:val="a3"/>
        <w:ind w:left="68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277855" cy="4368800"/>
            <wp:effectExtent l="0" t="0" r="0" b="0"/>
            <wp:docPr id="1" name="Рисунок 1" descr="C:\Users\1\Desktop\Уовая папка\Статьи, эссе и выступления\ЭССЭ «СМОГЛА ЛИ Я ИЗ РОСТОЧКА ЛЮБВИ К МАМЕ ВЫРАСТИТЬ ДЕРЕВЦЕ МАЛЕНЬКОГО ПАТРИОТА»\сборник матери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овая папка\Статьи, эссе и выступления\ЭССЭ «СМОГЛА ЛИ Я ИЗ РОСТОЧКА ЛЮБВИ К МАМЕ ВЫРАСТИТЬ ДЕРЕВЦЕ МАЛЕНЬКОГО ПАТРИОТА»\сборник материал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62" cy="43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4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95C4F" w:rsidRDefault="00F95C4F" w:rsidP="00F03095">
      <w:pPr>
        <w:pStyle w:val="a3"/>
        <w:ind w:left="68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95C4F" w:rsidRDefault="00F95C4F" w:rsidP="00F03095">
      <w:pPr>
        <w:pStyle w:val="a3"/>
        <w:ind w:left="68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B72C9" w:rsidRPr="00AE2CC4" w:rsidRDefault="007B72C9" w:rsidP="00F03095">
      <w:pPr>
        <w:pStyle w:val="a3"/>
        <w:ind w:left="68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DB3B92">
        <w:rPr>
          <w:rFonts w:ascii="Times New Roman" w:hAnsi="Times New Roman"/>
          <w:b/>
          <w:bCs/>
          <w:iCs/>
          <w:sz w:val="28"/>
          <w:szCs w:val="28"/>
        </w:rPr>
        <w:t>«СМОГЛА ЛИ Я ИЗ РОСТОЧКА ЛЮБВИ К МАМЕ ВЫРАСТИТЬ ДЕРЕВЦЕ МАЛЕНЬКОГО ПАТРИОТА?»</w:t>
      </w:r>
    </w:p>
    <w:p w:rsidR="007B72C9" w:rsidRPr="00AE2CC4" w:rsidRDefault="007B72C9" w:rsidP="00F03095">
      <w:pPr>
        <w:pStyle w:val="a3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B72C9" w:rsidRPr="00D821AC" w:rsidRDefault="007B72C9" w:rsidP="00F03095">
      <w:pPr>
        <w:spacing w:after="0" w:line="360" w:lineRule="auto"/>
        <w:ind w:firstLine="709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821AC">
        <w:rPr>
          <w:rFonts w:ascii="Times New Roman" w:hAnsi="Times New Roman"/>
          <w:i/>
          <w:noProof/>
          <w:sz w:val="28"/>
          <w:szCs w:val="28"/>
          <w:lang w:eastAsia="ru-RU"/>
        </w:rPr>
        <w:t>Судьба России, ее будущее в наших руках,</w:t>
      </w:r>
    </w:p>
    <w:p w:rsidR="007B72C9" w:rsidRPr="00D821AC" w:rsidRDefault="007B72C9" w:rsidP="00F03095">
      <w:pPr>
        <w:spacing w:after="0" w:line="360" w:lineRule="auto"/>
        <w:ind w:firstLine="709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821AC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 руках педагогов, воспитателей, людей творчества. </w:t>
      </w:r>
    </w:p>
    <w:p w:rsidR="007B72C9" w:rsidRPr="00F3343F" w:rsidRDefault="007B72C9" w:rsidP="00F03095">
      <w:pPr>
        <w:pStyle w:val="a3"/>
        <w:spacing w:line="36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B72C9" w:rsidRDefault="007B72C9" w:rsidP="00F03095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2B47">
        <w:rPr>
          <w:rFonts w:ascii="Times New Roman" w:hAnsi="Times New Roman"/>
          <w:sz w:val="28"/>
          <w:szCs w:val="28"/>
        </w:rPr>
        <w:t>менно этот вопрос</w:t>
      </w:r>
      <w:r>
        <w:rPr>
          <w:rFonts w:ascii="Times New Roman" w:hAnsi="Times New Roman"/>
          <w:sz w:val="28"/>
          <w:szCs w:val="28"/>
        </w:rPr>
        <w:t>,</w:t>
      </w:r>
      <w:r w:rsidRPr="00EA2B47">
        <w:rPr>
          <w:rFonts w:ascii="Times New Roman" w:hAnsi="Times New Roman"/>
          <w:sz w:val="28"/>
          <w:szCs w:val="28"/>
        </w:rPr>
        <w:t xml:space="preserve"> </w:t>
      </w:r>
      <w:r w:rsidRPr="00EA2B47">
        <w:rPr>
          <w:rStyle w:val="c0"/>
          <w:rFonts w:ascii="Times New Roman" w:hAnsi="Times New Roman"/>
          <w:color w:val="000000"/>
          <w:sz w:val="28"/>
          <w:szCs w:val="28"/>
        </w:rPr>
        <w:t>выбранный мною в качестве  приоритетного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в своей педагогической деятельности,</w:t>
      </w:r>
      <w:r w:rsidRPr="00B47EA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EA2B47">
        <w:rPr>
          <w:rStyle w:val="c0"/>
          <w:rFonts w:ascii="Times New Roman" w:hAnsi="Times New Roman"/>
          <w:color w:val="000000"/>
          <w:sz w:val="28"/>
          <w:szCs w:val="28"/>
        </w:rPr>
        <w:t xml:space="preserve">верной стратегией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современного </w:t>
      </w:r>
      <w:r w:rsidRPr="00EA2B47">
        <w:rPr>
          <w:rStyle w:val="c0"/>
          <w:rFonts w:ascii="Times New Roman" w:hAnsi="Times New Roman"/>
          <w:color w:val="000000"/>
          <w:sz w:val="28"/>
          <w:szCs w:val="28"/>
        </w:rPr>
        <w:t>образова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ния,</w:t>
      </w:r>
      <w:r w:rsidRPr="00EA2B4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и не утратит своей ценности никогда! </w:t>
      </w:r>
    </w:p>
    <w:p w:rsidR="007B72C9" w:rsidRDefault="007B72C9" w:rsidP="00F030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A8">
        <w:rPr>
          <w:rFonts w:ascii="Times New Roman" w:hAnsi="Times New Roman"/>
          <w:sz w:val="28"/>
          <w:szCs w:val="28"/>
        </w:rPr>
        <w:t>Научила ли я св</w:t>
      </w:r>
      <w:r>
        <w:rPr>
          <w:rFonts w:ascii="Times New Roman" w:hAnsi="Times New Roman"/>
          <w:sz w:val="28"/>
          <w:szCs w:val="28"/>
        </w:rPr>
        <w:t>оих малышей тому, чему хотела, должна была научить?</w:t>
      </w:r>
      <w:r w:rsidRPr="00B47EA8">
        <w:rPr>
          <w:rFonts w:ascii="Times New Roman" w:hAnsi="Times New Roman"/>
          <w:sz w:val="28"/>
          <w:szCs w:val="28"/>
        </w:rPr>
        <w:t xml:space="preserve"> Смогла ли из росточка любви к маме вырастить деревце маленького патриота? Думаю, что смогла… </w:t>
      </w:r>
    </w:p>
    <w:p w:rsidR="007B72C9" w:rsidRDefault="007B72C9" w:rsidP="00F030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43F">
        <w:rPr>
          <w:rFonts w:ascii="Times New Roman" w:hAnsi="Times New Roman"/>
          <w:sz w:val="28"/>
          <w:szCs w:val="28"/>
        </w:rPr>
        <w:t>Кажется, совсем недавно я встретилась со своими первыми учениками. А за плечами уже 20 лет в школе. И каких лет! Сколько доброго, согревающего душу, приходит на память</w:t>
      </w:r>
      <w:r>
        <w:rPr>
          <w:rFonts w:ascii="Times New Roman" w:hAnsi="Times New Roman"/>
          <w:sz w:val="28"/>
          <w:szCs w:val="28"/>
        </w:rPr>
        <w:t>…</w:t>
      </w:r>
      <w:r w:rsidRPr="00F3343F">
        <w:rPr>
          <w:rFonts w:ascii="Times New Roman" w:hAnsi="Times New Roman"/>
          <w:sz w:val="28"/>
          <w:szCs w:val="28"/>
        </w:rPr>
        <w:t xml:space="preserve"> 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Неоспоримо одно – меняется страна, общество, значит образование тоже должно стать другим.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скажите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 xml:space="preserve">, а когда школа топталась на месте, когда педагоги спокойно жили, осознавая, что нового им ничего не надо, что сегодня можно спокойно работать так же, как и вчера.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 xml:space="preserve">акого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помню! И вот сейчас, когда третий год реализую федеральный государственный образовательный стандарт я вновь иду по пути к новому образованию.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точно знаю, что и с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>озданная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овременная инфраструктура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EA8">
        <w:rPr>
          <w:rFonts w:ascii="Times New Roman" w:hAnsi="Times New Roman"/>
          <w:sz w:val="28"/>
          <w:szCs w:val="28"/>
        </w:rPr>
        <w:t>и новая о</w:t>
      </w:r>
      <w:r w:rsidRPr="00B47EA8">
        <w:rPr>
          <w:rFonts w:ascii="Times New Roman" w:hAnsi="Times New Roman"/>
          <w:bCs/>
          <w:sz w:val="28"/>
          <w:szCs w:val="28"/>
        </w:rPr>
        <w:t>бразовательная среда,</w:t>
      </w:r>
      <w:r w:rsidRPr="00B47EA8">
        <w:rPr>
          <w:rFonts w:ascii="Times New Roman" w:hAnsi="Times New Roman"/>
          <w:sz w:val="28"/>
          <w:szCs w:val="28"/>
        </w:rPr>
        <w:t xml:space="preserve"> 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 xml:space="preserve">безусловно, обеспечивают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образования, но ведь </w:t>
      </w:r>
      <w:r w:rsidRPr="00B47EA8">
        <w:rPr>
          <w:rFonts w:ascii="Times New Roman" w:eastAsia="Times New Roman" w:hAnsi="Times New Roman"/>
          <w:sz w:val="28"/>
          <w:szCs w:val="28"/>
          <w:lang w:eastAsia="ru-RU"/>
        </w:rPr>
        <w:t>именно учитель, его отношение к учебному процессу, его творчество и профессионализм – главный ресурс, без которого невозможно воплощение новых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тандартов школьного образования. Уверена, что </w:t>
      </w:r>
      <w:r>
        <w:rPr>
          <w:rFonts w:ascii="Times New Roman" w:hAnsi="Times New Roman"/>
          <w:sz w:val="28"/>
          <w:szCs w:val="28"/>
        </w:rPr>
        <w:t>п</w:t>
      </w:r>
      <w:r w:rsidRPr="00B47EA8">
        <w:rPr>
          <w:rFonts w:ascii="Times New Roman" w:hAnsi="Times New Roman"/>
          <w:sz w:val="28"/>
          <w:szCs w:val="28"/>
        </w:rPr>
        <w:t>о каким бы стандартам не учился ребенок, наши лю</w:t>
      </w:r>
      <w:r w:rsidR="00731B66">
        <w:rPr>
          <w:rFonts w:ascii="Times New Roman" w:hAnsi="Times New Roman"/>
          <w:sz w:val="28"/>
          <w:szCs w:val="28"/>
        </w:rPr>
        <w:t>бовь и внимание, необходимы ему,</w:t>
      </w:r>
      <w:r w:rsidRPr="00B47EA8">
        <w:rPr>
          <w:rFonts w:ascii="Times New Roman" w:hAnsi="Times New Roman"/>
          <w:sz w:val="28"/>
          <w:szCs w:val="28"/>
        </w:rPr>
        <w:t xml:space="preserve"> чтобы он был счастлив, успешен и в учебе и в жизни. 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программа совместной деятельности с родителями обучающихся «АБВГДейка счастливого сотрудничества» - это система становления внутреннего духовного мира ребенка. Педагогическую деятельность по реализации этой программы я осуществляю по четырем главным направлениям: семья, село, страна - Родина, страны мира. Девизом в работе по пробуждению в ребенке любви к родной земле, к ее бессмертному поэту – русскому народу, по  приобщению младших школьников к своей истории, культуре, традициям, искусству служат слова: «От родного порога - в мир общечеловеческих ценностей». Кто – то скажет: многое ли можете вы люди из сельской российской глубинки? Воспитывая юных патриотов своей Отчизны, мы ставим посильные задачи, твердо зная, что быть гражданином и патриотом России – это не просто иметь соответствующую отметку в паспорте. Это значит жить судьбой своей Родины.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опора любого общества и государства - благополучная полноценная семья, а родительский дом для человека – это отправная </w:t>
      </w:r>
      <w:r>
        <w:rPr>
          <w:rFonts w:ascii="Times New Roman" w:hAnsi="Times New Roman"/>
          <w:sz w:val="28"/>
          <w:szCs w:val="28"/>
        </w:rPr>
        <w:lastRenderedPageBreak/>
        <w:t xml:space="preserve">точка жизненного пути. В семье ребенок учится говорить и ходить, думать и чувствовать. Здесь он учится любви и ненависти. Горше сиротства бывает воспитание во зле, но счастлив человек, если через любовь отца и матери на протяжении всей жизни он получает урок человеколюбия. Потому первостепенной задачей для учителя считаю необходимость научить ребенка любить и беречь свою семью, дух своего дома. </w:t>
      </w:r>
    </w:p>
    <w:p w:rsidR="00F03095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целью в начале учебного года помимо родительских собраний планирую следующие мероприятия. В каждой учебной четверти предусмотрен «День открытых дверей» (посещение родителями интересующих их уроков). Выбираю темы уроков, помогающие формировать общечеловеческие ценности и конкретный социальный опыт. Первый открытый урок для родителей – это, конечно, урок литературного чтения. Отечественная литература является кладезем патриотических идей. Именно этот удивительный школьный предмет вобрал в себя и опыт семейного чтения, и методы «народной педагогики» Л. Н. Толстого, и именно он помогает ребенку задуматься о нравственных и духовных ценностях, испытать первое чувство гордости за свой великий народ, восхититься подвигами настоящих патриотов России, насладиться необыкновенной красотой родной природы. </w:t>
      </w:r>
    </w:p>
    <w:p w:rsidR="00F03095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богатым, включающим максимум тем патриотической направленности, является учебный предмет  «Окружающий мир»</w:t>
      </w:r>
      <w:r w:rsidR="00F030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Активный, развивающий и просветительский характер урока позволяет ученикам в творчески – игровой атмосфере почувствовать свою причастность к истории и культуре русского народа. Предлагаю родителям и детям почувствовать весь колорит национального праздника «Жаворонки – встреча весны</w:t>
      </w:r>
      <w:r w:rsidR="00F03095">
        <w:rPr>
          <w:rFonts w:ascii="Times New Roman" w:hAnsi="Times New Roman"/>
          <w:sz w:val="28"/>
          <w:szCs w:val="28"/>
        </w:rPr>
        <w:t xml:space="preserve"> и русская кулинарная традиция»,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03095">
        <w:rPr>
          <w:rFonts w:ascii="Times New Roman" w:hAnsi="Times New Roman"/>
          <w:sz w:val="28"/>
          <w:szCs w:val="28"/>
        </w:rPr>
        <w:t xml:space="preserve">провожу совместный урок творчества по </w:t>
      </w:r>
      <w:r>
        <w:rPr>
          <w:rFonts w:ascii="Times New Roman" w:hAnsi="Times New Roman"/>
          <w:sz w:val="28"/>
          <w:szCs w:val="28"/>
        </w:rPr>
        <w:t>технологии на тему «Русская птица счастья - Птица – Солнце».</w:t>
      </w:r>
    </w:p>
    <w:p w:rsidR="007B72C9" w:rsidRPr="009A50AB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Внеклассные мероприятия гармонично вписываются в процесс обучения: организуется экскурсия для детей и родителей в осенний лес, </w:t>
      </w:r>
      <w:r>
        <w:rPr>
          <w:rFonts w:ascii="Times New Roman" w:hAnsi="Times New Roman"/>
          <w:sz w:val="28"/>
          <w:szCs w:val="28"/>
        </w:rPr>
        <w:lastRenderedPageBreak/>
        <w:t>приглашаем гостей на мероприятие «Вот я и моя славная семья», семейные коллективы подробно изучают историю своего рода,</w:t>
      </w:r>
      <w:r w:rsidRPr="006D5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 работают над составлением генеалогического дерева и   презентации герба своей семьи, проводят исследования на темы: «О чем рассказывает моя фамилия?», «Что скрыто в имени моем?». Занятия физической культурой и спортом также необходимо рассматривать как эффективное средство решения задач нравственного и патриотического воспитания подрастающего поколения. С этой целью в течение всего года проходят спортивно - оздоровительные мероприятия: «Семейное многоборье», «Новогодняя семейная эстафета», «Семейная лыжня», «Наши богатыри – сыновья и отцы», «Папа, мама, я автомобильная семья. Так же семьи нашего класса принимают участие в школьных и районных конкурсах: «Подарок маме - своими руками», «Духовное и культурное наследие родного края», «Моя семья в истории страны», являются участниками районных «Рождественских чтений» в  номинациях: «Семейная реликвия», «Православие», «Судьба семьи в истории страны». Можно много говорить детям о любви к старшим, почитании своей родословной, но гораздо важнее сделать так, чтобы детское сердце забилось от необыкновенной радости, когда в маленьких руках находиться то, с чем соприкасались руки прабабушки и прадедушки. Сколько гордости они испытали в тот момент, когда родители доверили им семейные тайны, необыкновенно хрупкие от времени предметы, самые дорогие домашние реликвии. А сколько счастливых минут дети подарили близким и дорогим людям, расспрашивая их о старине! И я убеждена, что не слова, а в большей степени практические дела, которые идут от сердца, помогают нам воспитывать настоящих патриотов своей Родины. 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раскрытием смысла второго направления, т. е. изучение родного села, строится на основе изучения истории, национальных традиций, обычаев родной культуры.  Уважение к трудовым традициям предков, их мудрости и культуре, обрядам и обычаям необходимо воспитывать с раннего возраста, так как именно народная культура </w:t>
      </w:r>
      <w:r>
        <w:rPr>
          <w:rFonts w:ascii="Times New Roman" w:hAnsi="Times New Roman"/>
          <w:sz w:val="28"/>
          <w:szCs w:val="28"/>
        </w:rPr>
        <w:lastRenderedPageBreak/>
        <w:t xml:space="preserve">обладает уникальным воспитательно – развивающим потенциалом. </w:t>
      </w:r>
      <w:r w:rsidRPr="00F3343F">
        <w:rPr>
          <w:rFonts w:ascii="Times New Roman" w:hAnsi="Times New Roman"/>
          <w:sz w:val="28"/>
          <w:szCs w:val="28"/>
        </w:rPr>
        <w:t xml:space="preserve">И, как известно из высказываний многих классиков, без изучения истории своего Отечества, культурных традиций и уклада жизни своего народа, никакого чувства патриотизма «вдруг» возникнуть не может. </w:t>
      </w:r>
      <w:r>
        <w:rPr>
          <w:rFonts w:ascii="Times New Roman" w:hAnsi="Times New Roman"/>
          <w:sz w:val="28"/>
          <w:szCs w:val="28"/>
        </w:rPr>
        <w:t xml:space="preserve">И человек только тогда становиться человеком, когда с детства усваивает культуру своего народа. И именно в младшем школьном возрасте начинают развиваться те чувства, черты характера, которые незримо связывают ребенка со своим народом. Корни этой связи - в языке народа, его песнях, музыке, играх, во впечатлениях, получаемых маленьким человеком от природы родного края, в деталях быта, нравах и обычаях людей, среди которых он живет. Сквозь сито веков просеял народ свое культурное достояние, сохранив самое ценное в фольклоре, изделиях народных промыслов, декоративно – прикладном искусстве.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Обращение к огромному и богатому миру русской культуры очень необходимо, оно животворно и очищающе влият на маленькрого человека. Напившись из этого чистого родника, он познает сердцем свой народ, станет духовным наследникомего традиций, а значит, вырастит прекрасным человеком, настоящим патриотом. </w:t>
      </w:r>
      <w:r>
        <w:rPr>
          <w:rFonts w:ascii="Times New Roman" w:hAnsi="Times New Roman"/>
          <w:sz w:val="28"/>
          <w:szCs w:val="28"/>
        </w:rPr>
        <w:t xml:space="preserve">Еще в свое время академик Д. С. Лихачев отмечал: «Важно воспитывать молодежь в моральном климате памяти: памяти семейной, памяти народной, памяти культурной, ибо подобно тому, как личная память человека формирует его совесть, так историческая память народа формирует нравственный климат, в котором живет народ». Именно поэтому, педагогический процесс воспитания личности необходимо насытить активными формами приобщения к культурному наследию своего народа. Таким образом, первое школьное знакомство с малой родиной для моих учеников и их родителей должно быть особенным, незабываемым. Организуется совместная обзорная поездка - экскурсия по селу. Родители пробуют себя в качестве экскурсоводов, а остальные пассажиры здесь любознательные и благодарные зрители и слушатели. Совместно с родителями стремимся приобщить детей к сельским обычаям и традициям. С этой целью </w:t>
      </w:r>
      <w:r>
        <w:rPr>
          <w:rFonts w:ascii="Times New Roman" w:hAnsi="Times New Roman"/>
          <w:sz w:val="28"/>
          <w:szCs w:val="28"/>
        </w:rPr>
        <w:lastRenderedPageBreak/>
        <w:t>организуем фольклорный праздник «День Кузьмы и Демьяна», интеллектуальную игру «Звездный час» с использованием материала по краеведению, географии, литературе, обрядовый праздник «Масленица» и мероприятие, связанное с русской трапезой «Что за чудо этот чай!».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</w:t>
      </w:r>
    </w:p>
    <w:p w:rsidR="007B72C9" w:rsidRDefault="007B72C9" w:rsidP="00F030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43F">
        <w:rPr>
          <w:rFonts w:ascii="Times New Roman" w:hAnsi="Times New Roman"/>
          <w:sz w:val="28"/>
          <w:szCs w:val="28"/>
        </w:rPr>
        <w:t xml:space="preserve">«Ну и что?»- скажет скептически настроенный читатель. Где новые подходы? Где креатив?» А новые подходы и креатив именно в том, что наши современные дети, стали узнавать историю своей семьи, школы, родного края, Отечества и это их искренне заинтересовало. </w:t>
      </w:r>
      <w:r>
        <w:rPr>
          <w:rFonts w:ascii="Times New Roman" w:hAnsi="Times New Roman"/>
          <w:sz w:val="28"/>
          <w:szCs w:val="28"/>
        </w:rPr>
        <w:t>Р</w:t>
      </w:r>
      <w:r w:rsidRPr="00F3343F">
        <w:rPr>
          <w:rFonts w:ascii="Times New Roman" w:hAnsi="Times New Roman"/>
          <w:sz w:val="28"/>
          <w:szCs w:val="28"/>
        </w:rPr>
        <w:t xml:space="preserve">ебенок впервые задумался о нравственных и духовных ценностях, испытал первое чувство гордости за свой великий народ, восхитился подвигами настоящих патриотов России, насладился необыкновенной красотой русской природы. И этот единый урок приобщения к вечным ценностям, а стало быть, урок любви к Отечеству, проходит сквозь течение всей нашей повседневной жизни. Сколь благодатен и результативен он! И можно надеяться, что у моих ребят зажглась  и не погаснет искорка любви к «преданьям старины глубокой», что в душах моих мальчишек и девчонок впервые шевельнулось ощущение причастности к истории Отчизны. И вот так, </w:t>
      </w:r>
      <w:r>
        <w:rPr>
          <w:rFonts w:ascii="Times New Roman" w:hAnsi="Times New Roman"/>
          <w:sz w:val="28"/>
          <w:szCs w:val="28"/>
        </w:rPr>
        <w:t xml:space="preserve">медленными, но уверенными шагами </w:t>
      </w:r>
      <w:r w:rsidRPr="00F3343F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помогаем</w:t>
      </w:r>
      <w:r w:rsidRPr="00F3343F">
        <w:rPr>
          <w:rFonts w:ascii="Times New Roman" w:hAnsi="Times New Roman"/>
          <w:sz w:val="28"/>
          <w:szCs w:val="28"/>
        </w:rPr>
        <w:t xml:space="preserve"> нашим детям стать не Иванами, не помнящими родства, а настоящими сынами своего Отечества. 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Не все в своей жизни мы можем выбирать сами. Я не могу выбрать своих родителей. Я не могу выбрать язык, на котором мама пела мне колыбельные песни. Я не могу выбрать Родину. Сначала я появляюсь на свет. Потом узнаю, что моя Родина зовется Россия. Что она самая большая страна в мире. Что Россия - страна с древнейшей историей, вековыми традициями и обычаями. Однажды ко мне приходит понимание, что кроме моих близких, друзей есть миллионы людей, с которыми мы лично не знакомы, но в нашей жизни есть много общего, а главное –у нас одна Родина. Пятьдесят лет назад над землей взлетел один никому тогда не известный летчик. Но весть о его полете наполнила радостью всю страну. И теперь мы с гордостью говорим, что мы соотнечесвенники Юрия </w:t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Гагарина. Чувство гордости за Родину переполняет душу, когда на уроке рассказываешь детям о том, что мы с вами говорим на том же языке, что и гениальный Пушкин, великий Лермонтов, мудрейший Толстой, непобедимый Петр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Люди, их жизнь, труд, культура – это главные ценности нашей страны. И я буду обсолютно счастливым педагогом, если смогу пробудить в ребенке любовь к родной земле, ее бессмертному поэту – русскому народу, способствовать правильному формированию образа Родины – России, заложить важнейшие черты русского национального характера: порядочность, совестливость, доброту, трудолюбие. </w:t>
      </w:r>
    </w:p>
    <w:p w:rsidR="007B72C9" w:rsidRDefault="007B72C9" w:rsidP="00F0309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Мои ученики и их родители с восторгом и огромным желанием работать вступают в каждый новый день школьной жизни.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я </w:t>
      </w:r>
      <w:r w:rsidR="00F03095">
        <w:rPr>
          <w:rFonts w:ascii="Times New Roman" w:hAnsi="Times New Roman"/>
          <w:noProof/>
          <w:sz w:val="28"/>
          <w:szCs w:val="28"/>
          <w:lang w:eastAsia="ru-RU"/>
        </w:rPr>
        <w:t xml:space="preserve">просто </w:t>
      </w:r>
      <w:r>
        <w:rPr>
          <w:rFonts w:ascii="Times New Roman" w:hAnsi="Times New Roman"/>
          <w:noProof/>
          <w:sz w:val="28"/>
          <w:szCs w:val="28"/>
          <w:lang w:eastAsia="ru-RU"/>
        </w:rPr>
        <w:t>счастлива!</w:t>
      </w:r>
    </w:p>
    <w:sectPr w:rsidR="007B72C9" w:rsidSect="007B72C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73"/>
    <w:rsid w:val="00003430"/>
    <w:rsid w:val="00004A17"/>
    <w:rsid w:val="000075A6"/>
    <w:rsid w:val="00011692"/>
    <w:rsid w:val="0001280D"/>
    <w:rsid w:val="0002360C"/>
    <w:rsid w:val="00024DA6"/>
    <w:rsid w:val="000279E5"/>
    <w:rsid w:val="000308DC"/>
    <w:rsid w:val="00031266"/>
    <w:rsid w:val="00034D51"/>
    <w:rsid w:val="00036382"/>
    <w:rsid w:val="00036C12"/>
    <w:rsid w:val="00037995"/>
    <w:rsid w:val="00040A73"/>
    <w:rsid w:val="00085497"/>
    <w:rsid w:val="0008638D"/>
    <w:rsid w:val="00087186"/>
    <w:rsid w:val="000A4724"/>
    <w:rsid w:val="000C2D3F"/>
    <w:rsid w:val="000C65EC"/>
    <w:rsid w:val="000E4A3F"/>
    <w:rsid w:val="00130793"/>
    <w:rsid w:val="00133012"/>
    <w:rsid w:val="00140DD3"/>
    <w:rsid w:val="0014629F"/>
    <w:rsid w:val="001605C4"/>
    <w:rsid w:val="001700CA"/>
    <w:rsid w:val="00171669"/>
    <w:rsid w:val="001755B4"/>
    <w:rsid w:val="001765A1"/>
    <w:rsid w:val="001A0465"/>
    <w:rsid w:val="001B08BC"/>
    <w:rsid w:val="001B1B30"/>
    <w:rsid w:val="001E1544"/>
    <w:rsid w:val="001F30AA"/>
    <w:rsid w:val="001F531F"/>
    <w:rsid w:val="001F6ADA"/>
    <w:rsid w:val="001F7ED3"/>
    <w:rsid w:val="002032E3"/>
    <w:rsid w:val="002122B7"/>
    <w:rsid w:val="002204C9"/>
    <w:rsid w:val="00224D27"/>
    <w:rsid w:val="0023611E"/>
    <w:rsid w:val="00236493"/>
    <w:rsid w:val="00271803"/>
    <w:rsid w:val="002A3984"/>
    <w:rsid w:val="002C04C7"/>
    <w:rsid w:val="002C5F3C"/>
    <w:rsid w:val="002D3078"/>
    <w:rsid w:val="002D41D0"/>
    <w:rsid w:val="002D7FCE"/>
    <w:rsid w:val="002F23B9"/>
    <w:rsid w:val="003045A8"/>
    <w:rsid w:val="00311832"/>
    <w:rsid w:val="00316255"/>
    <w:rsid w:val="00323D31"/>
    <w:rsid w:val="00340A84"/>
    <w:rsid w:val="00367B56"/>
    <w:rsid w:val="003838B3"/>
    <w:rsid w:val="00385CAC"/>
    <w:rsid w:val="003A2FF2"/>
    <w:rsid w:val="003B1C24"/>
    <w:rsid w:val="003C5893"/>
    <w:rsid w:val="003E0057"/>
    <w:rsid w:val="003F1A7D"/>
    <w:rsid w:val="00401EF2"/>
    <w:rsid w:val="004030D5"/>
    <w:rsid w:val="00426209"/>
    <w:rsid w:val="00430CA2"/>
    <w:rsid w:val="00433342"/>
    <w:rsid w:val="004407A8"/>
    <w:rsid w:val="00445232"/>
    <w:rsid w:val="00447D90"/>
    <w:rsid w:val="0048082B"/>
    <w:rsid w:val="00483001"/>
    <w:rsid w:val="004837D2"/>
    <w:rsid w:val="00487F8E"/>
    <w:rsid w:val="004B2C98"/>
    <w:rsid w:val="004D5DC0"/>
    <w:rsid w:val="004F0219"/>
    <w:rsid w:val="004F1D36"/>
    <w:rsid w:val="005002E4"/>
    <w:rsid w:val="00517676"/>
    <w:rsid w:val="00520344"/>
    <w:rsid w:val="00526822"/>
    <w:rsid w:val="0052750D"/>
    <w:rsid w:val="0053124F"/>
    <w:rsid w:val="00555D01"/>
    <w:rsid w:val="005714CE"/>
    <w:rsid w:val="005730DA"/>
    <w:rsid w:val="0058780B"/>
    <w:rsid w:val="005902E0"/>
    <w:rsid w:val="005A19C6"/>
    <w:rsid w:val="005B2498"/>
    <w:rsid w:val="005B2C33"/>
    <w:rsid w:val="005B3913"/>
    <w:rsid w:val="005C7B90"/>
    <w:rsid w:val="005E29D7"/>
    <w:rsid w:val="005F3C64"/>
    <w:rsid w:val="005F5F20"/>
    <w:rsid w:val="00635580"/>
    <w:rsid w:val="006400EB"/>
    <w:rsid w:val="00651782"/>
    <w:rsid w:val="006663EE"/>
    <w:rsid w:val="00670D3C"/>
    <w:rsid w:val="00671573"/>
    <w:rsid w:val="00672DED"/>
    <w:rsid w:val="006A18F2"/>
    <w:rsid w:val="006B1502"/>
    <w:rsid w:val="006B2CD6"/>
    <w:rsid w:val="006B600E"/>
    <w:rsid w:val="006B6612"/>
    <w:rsid w:val="006C23A5"/>
    <w:rsid w:val="006C6EBD"/>
    <w:rsid w:val="006D78FE"/>
    <w:rsid w:val="006E39BB"/>
    <w:rsid w:val="006E540B"/>
    <w:rsid w:val="006F3CF9"/>
    <w:rsid w:val="00715767"/>
    <w:rsid w:val="0072257A"/>
    <w:rsid w:val="00731B66"/>
    <w:rsid w:val="00731CE5"/>
    <w:rsid w:val="00752C68"/>
    <w:rsid w:val="007558A9"/>
    <w:rsid w:val="0075788E"/>
    <w:rsid w:val="00773914"/>
    <w:rsid w:val="007771D9"/>
    <w:rsid w:val="00777EA8"/>
    <w:rsid w:val="00787766"/>
    <w:rsid w:val="00790975"/>
    <w:rsid w:val="00791DF0"/>
    <w:rsid w:val="00792771"/>
    <w:rsid w:val="007B5287"/>
    <w:rsid w:val="007B72C9"/>
    <w:rsid w:val="007C6FE3"/>
    <w:rsid w:val="007F5B45"/>
    <w:rsid w:val="007F7AC7"/>
    <w:rsid w:val="00800FB6"/>
    <w:rsid w:val="00822A92"/>
    <w:rsid w:val="0083583B"/>
    <w:rsid w:val="00836276"/>
    <w:rsid w:val="00841C9D"/>
    <w:rsid w:val="008447F5"/>
    <w:rsid w:val="00845192"/>
    <w:rsid w:val="00854C8C"/>
    <w:rsid w:val="0086492D"/>
    <w:rsid w:val="00890EDA"/>
    <w:rsid w:val="008A11E9"/>
    <w:rsid w:val="008A6A51"/>
    <w:rsid w:val="008C341E"/>
    <w:rsid w:val="008C6157"/>
    <w:rsid w:val="008F1631"/>
    <w:rsid w:val="008F4276"/>
    <w:rsid w:val="00902882"/>
    <w:rsid w:val="009210C5"/>
    <w:rsid w:val="00922F56"/>
    <w:rsid w:val="00923A86"/>
    <w:rsid w:val="0094120D"/>
    <w:rsid w:val="009569CA"/>
    <w:rsid w:val="00957212"/>
    <w:rsid w:val="0096133B"/>
    <w:rsid w:val="0098237E"/>
    <w:rsid w:val="009A39AF"/>
    <w:rsid w:val="009B185C"/>
    <w:rsid w:val="009C281E"/>
    <w:rsid w:val="009C2898"/>
    <w:rsid w:val="009C2B09"/>
    <w:rsid w:val="009C448D"/>
    <w:rsid w:val="009C7B09"/>
    <w:rsid w:val="009E3BB6"/>
    <w:rsid w:val="00A02F56"/>
    <w:rsid w:val="00A11FD7"/>
    <w:rsid w:val="00A32AB2"/>
    <w:rsid w:val="00A34C11"/>
    <w:rsid w:val="00A36052"/>
    <w:rsid w:val="00A41540"/>
    <w:rsid w:val="00A45FEB"/>
    <w:rsid w:val="00A56F95"/>
    <w:rsid w:val="00A74FD4"/>
    <w:rsid w:val="00A91E50"/>
    <w:rsid w:val="00AA2507"/>
    <w:rsid w:val="00AB729C"/>
    <w:rsid w:val="00AC4F96"/>
    <w:rsid w:val="00B05983"/>
    <w:rsid w:val="00B16136"/>
    <w:rsid w:val="00B2733B"/>
    <w:rsid w:val="00B33A9E"/>
    <w:rsid w:val="00B4737A"/>
    <w:rsid w:val="00B6384E"/>
    <w:rsid w:val="00B873B2"/>
    <w:rsid w:val="00B9383A"/>
    <w:rsid w:val="00BA4581"/>
    <w:rsid w:val="00BA4778"/>
    <w:rsid w:val="00BD30F2"/>
    <w:rsid w:val="00BE7051"/>
    <w:rsid w:val="00BF51B1"/>
    <w:rsid w:val="00BF7E2B"/>
    <w:rsid w:val="00C0682E"/>
    <w:rsid w:val="00C11DE8"/>
    <w:rsid w:val="00C121F0"/>
    <w:rsid w:val="00C12757"/>
    <w:rsid w:val="00C13E25"/>
    <w:rsid w:val="00C24208"/>
    <w:rsid w:val="00C3005B"/>
    <w:rsid w:val="00C439EC"/>
    <w:rsid w:val="00C80064"/>
    <w:rsid w:val="00C803B2"/>
    <w:rsid w:val="00C86992"/>
    <w:rsid w:val="00C87049"/>
    <w:rsid w:val="00CC5BDC"/>
    <w:rsid w:val="00CD5F3D"/>
    <w:rsid w:val="00CF1CE5"/>
    <w:rsid w:val="00D021CE"/>
    <w:rsid w:val="00D30C91"/>
    <w:rsid w:val="00D34D2A"/>
    <w:rsid w:val="00D430DE"/>
    <w:rsid w:val="00D70300"/>
    <w:rsid w:val="00D77347"/>
    <w:rsid w:val="00D94294"/>
    <w:rsid w:val="00DA300F"/>
    <w:rsid w:val="00DA5AF6"/>
    <w:rsid w:val="00DC0425"/>
    <w:rsid w:val="00DC5002"/>
    <w:rsid w:val="00E12E91"/>
    <w:rsid w:val="00E25CE7"/>
    <w:rsid w:val="00E31309"/>
    <w:rsid w:val="00E36764"/>
    <w:rsid w:val="00E76DC8"/>
    <w:rsid w:val="00E773F7"/>
    <w:rsid w:val="00E91E1C"/>
    <w:rsid w:val="00E91F75"/>
    <w:rsid w:val="00E96931"/>
    <w:rsid w:val="00E96FB5"/>
    <w:rsid w:val="00EA05A0"/>
    <w:rsid w:val="00EC0188"/>
    <w:rsid w:val="00EC60DC"/>
    <w:rsid w:val="00ED0CFE"/>
    <w:rsid w:val="00EE10D9"/>
    <w:rsid w:val="00EE1A65"/>
    <w:rsid w:val="00EE5212"/>
    <w:rsid w:val="00F03095"/>
    <w:rsid w:val="00F05901"/>
    <w:rsid w:val="00F05E57"/>
    <w:rsid w:val="00F111DC"/>
    <w:rsid w:val="00F21455"/>
    <w:rsid w:val="00F30A84"/>
    <w:rsid w:val="00F57D0E"/>
    <w:rsid w:val="00F60469"/>
    <w:rsid w:val="00F65726"/>
    <w:rsid w:val="00F76426"/>
    <w:rsid w:val="00F80680"/>
    <w:rsid w:val="00F80D5B"/>
    <w:rsid w:val="00F86F84"/>
    <w:rsid w:val="00F90374"/>
    <w:rsid w:val="00F95C4F"/>
    <w:rsid w:val="00F96FEC"/>
    <w:rsid w:val="00FA0EB3"/>
    <w:rsid w:val="00FA45EE"/>
    <w:rsid w:val="00FB0E6E"/>
    <w:rsid w:val="00FB6E48"/>
    <w:rsid w:val="00FC6D37"/>
    <w:rsid w:val="00FE105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7B72C9"/>
  </w:style>
  <w:style w:type="paragraph" w:styleId="a4">
    <w:name w:val="Balloon Text"/>
    <w:basedOn w:val="a"/>
    <w:link w:val="a5"/>
    <w:uiPriority w:val="99"/>
    <w:semiHidden/>
    <w:unhideWhenUsed/>
    <w:rsid w:val="00F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7B72C9"/>
  </w:style>
  <w:style w:type="paragraph" w:styleId="a4">
    <w:name w:val="Balloon Text"/>
    <w:basedOn w:val="a"/>
    <w:link w:val="a5"/>
    <w:uiPriority w:val="99"/>
    <w:semiHidden/>
    <w:unhideWhenUsed/>
    <w:rsid w:val="00F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1678</Words>
  <Characters>9566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2014-03-13T15:07:00Z</dcterms:created>
  <dcterms:modified xsi:type="dcterms:W3CDTF">2014-04-05T12:49:00Z</dcterms:modified>
</cp:coreProperties>
</file>