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18" w:rsidRDefault="003B7A18" w:rsidP="003B7A1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E7A26">
        <w:rPr>
          <w:rFonts w:ascii="Times New Roman" w:hAnsi="Times New Roman" w:cs="Times New Roman"/>
          <w:b/>
          <w:color w:val="333333"/>
          <w:sz w:val="32"/>
          <w:szCs w:val="32"/>
        </w:rPr>
        <w:t>Календарно-тематическое планирование курса «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Окружающий мир</w:t>
      </w:r>
      <w:r w:rsidRPr="00CE7A26"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559"/>
        <w:gridCol w:w="1559"/>
        <w:gridCol w:w="851"/>
        <w:gridCol w:w="2268"/>
        <w:gridCol w:w="6378"/>
        <w:gridCol w:w="851"/>
        <w:gridCol w:w="850"/>
      </w:tblGrid>
      <w:tr w:rsidR="003B7A18" w:rsidRPr="003214DE" w:rsidTr="00A86BA8">
        <w:trPr>
          <w:trHeight w:val="811"/>
        </w:trPr>
        <w:tc>
          <w:tcPr>
            <w:tcW w:w="534" w:type="dxa"/>
            <w:vMerge w:val="restart"/>
          </w:tcPr>
          <w:p w:rsidR="003B7A18" w:rsidRPr="00CE7A26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E7A26">
              <w:rPr>
                <w:rFonts w:ascii="Times New Roman" w:hAnsi="Times New Roman" w:cs="Times New Roman"/>
              </w:rPr>
              <w:t>№</w:t>
            </w:r>
          </w:p>
          <w:p w:rsidR="003B7A18" w:rsidRPr="00CE7A26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7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7A26">
              <w:rPr>
                <w:rFonts w:ascii="Times New Roman" w:hAnsi="Times New Roman" w:cs="Times New Roman"/>
              </w:rPr>
              <w:t>/</w:t>
            </w:r>
            <w:proofErr w:type="spellStart"/>
            <w:r w:rsidRPr="00CE7A26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B7A18" w:rsidRPr="00CE7A26" w:rsidRDefault="003B7A18" w:rsidP="007350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B7A18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15489">
              <w:rPr>
                <w:rFonts w:ascii="Times New Roman" w:hAnsi="Times New Roman" w:cs="Times New Roman"/>
                <w:b/>
              </w:rPr>
              <w:t xml:space="preserve">Тема, </w:t>
            </w:r>
          </w:p>
          <w:p w:rsidR="003B7A18" w:rsidRPr="003B7A18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7A18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  <w:p w:rsidR="003B7A18" w:rsidRPr="003214DE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(страницы </w:t>
            </w:r>
            <w:r>
              <w:rPr>
                <w:rFonts w:ascii="Times New Roman" w:hAnsi="Times New Roman" w:cs="Times New Roman"/>
                <w:b/>
              </w:rPr>
              <w:br/>
              <w:t>учебника</w:t>
            </w:r>
            <w:r w:rsidRPr="003154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3B7A18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3B7A18" w:rsidRPr="00CE7A26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  <w:p w:rsidR="003B7A18" w:rsidRPr="00CE7A26" w:rsidRDefault="003B7A18" w:rsidP="0073500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B7A18" w:rsidRPr="00A642FC" w:rsidRDefault="003B7A18" w:rsidP="0073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18" w:rsidRPr="00A642FC" w:rsidRDefault="003B7A18" w:rsidP="0073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F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B7A18" w:rsidRPr="00CE7A26" w:rsidRDefault="003B7A18" w:rsidP="0073500B">
            <w:pPr>
              <w:jc w:val="center"/>
              <w:rPr>
                <w:sz w:val="24"/>
                <w:szCs w:val="24"/>
              </w:rPr>
            </w:pPr>
            <w:r w:rsidRPr="00A642F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  <w:gridSpan w:val="2"/>
          </w:tcPr>
          <w:p w:rsidR="003B7A18" w:rsidRDefault="003B7A18" w:rsidP="0073500B">
            <w:pPr>
              <w:rPr>
                <w:rFonts w:ascii="Times New Roman" w:hAnsi="Times New Roman" w:cs="Times New Roman"/>
                <w:b/>
              </w:rPr>
            </w:pPr>
          </w:p>
          <w:p w:rsidR="003B7A18" w:rsidRPr="003214DE" w:rsidRDefault="003B7A18" w:rsidP="007350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489">
              <w:rPr>
                <w:rFonts w:ascii="Times New Roman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701" w:type="dxa"/>
            <w:gridSpan w:val="2"/>
          </w:tcPr>
          <w:p w:rsidR="003B7A18" w:rsidRPr="003214DE" w:rsidRDefault="003B7A18" w:rsidP="00735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4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проведения</w:t>
            </w:r>
          </w:p>
        </w:tc>
      </w:tr>
      <w:tr w:rsidR="003B7A18" w:rsidRPr="00315489" w:rsidTr="00A86BA8">
        <w:trPr>
          <w:trHeight w:val="548"/>
        </w:trPr>
        <w:tc>
          <w:tcPr>
            <w:tcW w:w="534" w:type="dxa"/>
            <w:vMerge/>
          </w:tcPr>
          <w:p w:rsidR="003B7A18" w:rsidRDefault="003B7A18" w:rsidP="0073500B"/>
        </w:tc>
        <w:tc>
          <w:tcPr>
            <w:tcW w:w="1559" w:type="dxa"/>
            <w:vMerge/>
          </w:tcPr>
          <w:p w:rsidR="003B7A18" w:rsidRDefault="003B7A18" w:rsidP="0073500B"/>
        </w:tc>
        <w:tc>
          <w:tcPr>
            <w:tcW w:w="1559" w:type="dxa"/>
            <w:vMerge/>
          </w:tcPr>
          <w:p w:rsidR="003B7A18" w:rsidRDefault="003B7A18" w:rsidP="0073500B"/>
        </w:tc>
        <w:tc>
          <w:tcPr>
            <w:tcW w:w="851" w:type="dxa"/>
            <w:vMerge/>
          </w:tcPr>
          <w:p w:rsidR="003B7A18" w:rsidRDefault="003B7A18" w:rsidP="0073500B"/>
        </w:tc>
        <w:tc>
          <w:tcPr>
            <w:tcW w:w="2268" w:type="dxa"/>
          </w:tcPr>
          <w:p w:rsidR="003B7A18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</w:t>
            </w:r>
          </w:p>
          <w:p w:rsidR="003B7A18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предметных</w:t>
            </w:r>
            <w:r w:rsidRPr="00315489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3B7A18" w:rsidRPr="003214DE" w:rsidRDefault="003B7A18" w:rsidP="007350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(базовые понятия)</w:t>
            </w:r>
          </w:p>
        </w:tc>
        <w:tc>
          <w:tcPr>
            <w:tcW w:w="6378" w:type="dxa"/>
          </w:tcPr>
          <w:p w:rsidR="003B7A18" w:rsidRPr="00315489" w:rsidRDefault="003B7A18" w:rsidP="0073500B">
            <w:pPr>
              <w:pStyle w:val="ParagraphStyle"/>
              <w:jc w:val="center"/>
              <w:rPr>
                <w:b/>
              </w:rPr>
            </w:pPr>
            <w:r w:rsidRPr="00315489">
              <w:rPr>
                <w:rFonts w:ascii="Times New Roman" w:hAnsi="Times New Roman" w:cs="Times New Roman"/>
                <w:b/>
              </w:rPr>
              <w:t xml:space="preserve">универсальные учебные действия </w:t>
            </w:r>
            <w:r w:rsidRPr="00315489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851" w:type="dxa"/>
          </w:tcPr>
          <w:p w:rsidR="003B7A18" w:rsidRPr="00315489" w:rsidRDefault="003B7A18" w:rsidP="0073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4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3B7A18" w:rsidRPr="00315489" w:rsidRDefault="003B7A18" w:rsidP="0073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3B7A18" w:rsidRPr="00A642FC" w:rsidTr="00AA6700">
        <w:trPr>
          <w:trHeight w:val="241"/>
        </w:trPr>
        <w:tc>
          <w:tcPr>
            <w:tcW w:w="534" w:type="dxa"/>
          </w:tcPr>
          <w:p w:rsidR="003B7A18" w:rsidRPr="00A642FC" w:rsidRDefault="003B7A18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</w:tcPr>
          <w:p w:rsidR="003B7A18" w:rsidRPr="003B7A18" w:rsidRDefault="003B7A18" w:rsidP="003B7A18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Земля и человечество (9 ч)</w:t>
            </w:r>
          </w:p>
        </w:tc>
      </w:tr>
      <w:tr w:rsidR="003B7A18" w:rsidRPr="00A642FC" w:rsidTr="00AA6700">
        <w:trPr>
          <w:trHeight w:val="548"/>
        </w:trPr>
        <w:tc>
          <w:tcPr>
            <w:tcW w:w="534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 xml:space="preserve">Учебник, 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 xml:space="preserve">ч. 1., 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4–8</w:t>
            </w:r>
          </w:p>
          <w:p w:rsidR="003B7A18" w:rsidRPr="002970EC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  <w:t>задания.</w:t>
            </w:r>
          </w:p>
          <w:p w:rsidR="003B7A18" w:rsidRPr="002970EC" w:rsidRDefault="003B7A18" w:rsidP="00254510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  <w:i/>
                <w:iCs/>
              </w:rPr>
              <w:br/>
            </w:r>
            <w:r w:rsidRPr="002970EC">
              <w:rPr>
                <w:rFonts w:ascii="Times New Roman" w:hAnsi="Times New Roman" w:cs="Times New Roman"/>
              </w:rPr>
              <w:t>кроссворд</w:t>
            </w:r>
          </w:p>
          <w:p w:rsidR="003B7A18" w:rsidRPr="002970EC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5F02">
              <w:rPr>
                <w:rFonts w:ascii="Times New Roman" w:hAnsi="Times New Roman" w:cs="Times New Roman"/>
                <w:color w:val="000000"/>
              </w:rPr>
              <w:t>Целеполагание</w:t>
            </w:r>
            <w:proofErr w:type="spellEnd"/>
            <w:r w:rsidRPr="00F55F02">
              <w:rPr>
                <w:rFonts w:ascii="Times New Roman" w:hAnsi="Times New Roman" w:cs="Times New Roman"/>
                <w:color w:val="000000"/>
              </w:rPr>
              <w:t xml:space="preserve"> раздела. Понятие об астрономии как о науке. 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>Вселенная (Космос). Солнце. Солнечная система. Планеты Солнечной системы. Их расположение относительно Солнца</w:t>
            </w:r>
          </w:p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извлекать из дополнительной литературы и Интернета научные сведения об особенностях Солнца и Солнечной системы, кометах и астероидах, готовить сообщения; моделировать строение Солнечной системы; работать </w:t>
            </w:r>
            <w:r w:rsidRPr="00F55F02">
              <w:rPr>
                <w:rFonts w:ascii="Times New Roman" w:hAnsi="Times New Roman" w:cs="Times New Roman"/>
              </w:rPr>
              <w:br/>
              <w:t>с терминологическим словариком; формулировать выводы по изученному материалу.</w:t>
            </w:r>
          </w:p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учебные задачи раздела и данного урока </w:t>
            </w:r>
            <w:r w:rsidRPr="00F55F02">
              <w:rPr>
                <w:rFonts w:ascii="Times New Roman" w:hAnsi="Times New Roman" w:cs="Times New Roman"/>
              </w:rPr>
              <w:br/>
              <w:t>и стремиться их выполнить; оценивать результаты своей работы на уроке.</w:t>
            </w:r>
          </w:p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сверстниками; проявлять целостный взгляд на мир </w:t>
            </w:r>
            <w:r w:rsidRPr="00F55F02">
              <w:rPr>
                <w:rFonts w:ascii="Times New Roman" w:hAnsi="Times New Roman" w:cs="Times New Roman"/>
              </w:rPr>
              <w:br/>
              <w:t>в его органичном единстве</w:t>
            </w:r>
          </w:p>
        </w:tc>
        <w:tc>
          <w:tcPr>
            <w:tcW w:w="851" w:type="dxa"/>
          </w:tcPr>
          <w:p w:rsidR="003B7A18" w:rsidRPr="002F47D8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3B7A18" w:rsidRPr="002F47D8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18" w:rsidRPr="00A642FC" w:rsidTr="00AA6700">
        <w:trPr>
          <w:trHeight w:val="548"/>
        </w:trPr>
        <w:tc>
          <w:tcPr>
            <w:tcW w:w="534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9–15</w:t>
            </w:r>
          </w:p>
          <w:p w:rsidR="003B7A18" w:rsidRPr="002970EC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  <w:i/>
                <w:iCs/>
              </w:rPr>
              <w:br/>
            </w:r>
            <w:r w:rsidRPr="002970EC">
              <w:rPr>
                <w:rFonts w:ascii="Times New Roman" w:hAnsi="Times New Roman" w:cs="Times New Roman"/>
              </w:rPr>
              <w:t>кроссворд.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  <w:t>задания.</w:t>
            </w:r>
          </w:p>
        </w:tc>
        <w:tc>
          <w:tcPr>
            <w:tcW w:w="851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 xml:space="preserve">Характеристика Земли, Меркурия и Юпитера. 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 xml:space="preserve">Естественные спутники планет. Изучение планет астрономами. Особенности движения Земли в космическом пространстве. Причины смены дня 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lastRenderedPageBreak/>
              <w:t>и ночи и смены времен года.</w:t>
            </w:r>
          </w:p>
        </w:tc>
        <w:tc>
          <w:tcPr>
            <w:tcW w:w="6378" w:type="dxa"/>
          </w:tcPr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анализировать готовые схемы вращения Земли вокруг своей оси и вокруг Солнца; характеризовать особенности самой маленькой и самой большой планет Солнечной системы; отличать планеты и их спутники; моделировать движение Земли вокруг Солнца и вокруг своей оси; устанавливать связи между движением Земли вокруг своей оси и сменой дня и ночи и движением вокруг Солнца и сменой времен года; наблюдать Луну невооруженным глазом и с помощью бинокля (телескопа); извлекать из дополнительной литературы и Интернета информацию об исследованиях астрономов и готовить сообщения; формулировать выводы по изученному материалу.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вы-</w:t>
            </w:r>
            <w:r w:rsidRPr="00F55F02">
              <w:rPr>
                <w:rFonts w:ascii="Times New Roman" w:hAnsi="Times New Roman" w:cs="Times New Roman"/>
              </w:rPr>
              <w:br/>
              <w:t>полнить; оценивать свои достижения на уроке.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B7A18" w:rsidRPr="00F55F02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сверстниками; проявлять целостный взгляд на мир </w:t>
            </w:r>
            <w:r w:rsidRPr="00F55F02">
              <w:rPr>
                <w:rFonts w:ascii="Times New Roman" w:hAnsi="Times New Roman" w:cs="Times New Roman"/>
              </w:rPr>
              <w:br/>
              <w:t>в его органичном единстве.</w:t>
            </w:r>
          </w:p>
        </w:tc>
        <w:tc>
          <w:tcPr>
            <w:tcW w:w="851" w:type="dxa"/>
          </w:tcPr>
          <w:p w:rsidR="003B7A18" w:rsidRPr="002F47D8" w:rsidRDefault="003B7A18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40899" w:rsidRPr="002F4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B7A18" w:rsidRPr="002F47D8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18" w:rsidRPr="00A642FC" w:rsidTr="00AA6700">
        <w:trPr>
          <w:trHeight w:val="548"/>
        </w:trPr>
        <w:tc>
          <w:tcPr>
            <w:tcW w:w="534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>Звездное небо – великая книга приро</w:t>
            </w:r>
            <w:r w:rsidRPr="00AA670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ды</w:t>
            </w:r>
            <w:r w:rsidRPr="002970E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  <w:spacing w:val="-15"/>
              </w:rPr>
              <w:t>(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16–21</w:t>
            </w:r>
          </w:p>
          <w:p w:rsidR="003B7A18" w:rsidRPr="002970EC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устные ответы.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2970EC">
              <w:rPr>
                <w:rFonts w:ascii="Times New Roman" w:hAnsi="Times New Roman" w:cs="Times New Roman"/>
              </w:rPr>
              <w:t xml:space="preserve"> –  </w:t>
            </w:r>
          </w:p>
          <w:p w:rsidR="003B7A18" w:rsidRPr="002970EC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 xml:space="preserve">тестирование. </w:t>
            </w:r>
          </w:p>
          <w:p w:rsidR="003B7A18" w:rsidRPr="002970EC" w:rsidRDefault="003B7A18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br/>
              <w:t>кроссворд.</w:t>
            </w:r>
          </w:p>
        </w:tc>
        <w:tc>
          <w:tcPr>
            <w:tcW w:w="851" w:type="dxa"/>
          </w:tcPr>
          <w:p w:rsidR="003B7A18" w:rsidRPr="002970EC" w:rsidRDefault="003B7A18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 xml:space="preserve">Правила наблюдения звездного неба. Созвездия Малой Медведицы, Большого </w:t>
            </w:r>
            <w:r w:rsidRPr="00F55F02">
              <w:rPr>
                <w:rFonts w:ascii="Times New Roman" w:hAnsi="Times New Roman" w:cs="Times New Roman"/>
                <w:caps/>
                <w:color w:val="000000"/>
              </w:rPr>
              <w:t>п</w:t>
            </w:r>
            <w:r w:rsidRPr="00F55F02">
              <w:rPr>
                <w:rFonts w:ascii="Times New Roman" w:hAnsi="Times New Roman" w:cs="Times New Roman"/>
                <w:color w:val="000000"/>
              </w:rPr>
              <w:t xml:space="preserve">са, Тельца, Плеяды. Звезды: Полярная звезда, Сириус, </w:t>
            </w:r>
            <w:proofErr w:type="spellStart"/>
            <w:r w:rsidRPr="00F55F02">
              <w:rPr>
                <w:rFonts w:ascii="Times New Roman" w:hAnsi="Times New Roman" w:cs="Times New Roman"/>
                <w:color w:val="000000"/>
              </w:rPr>
              <w:t>Альдебаран</w:t>
            </w:r>
            <w:proofErr w:type="spellEnd"/>
            <w:r w:rsidRPr="00F55F0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B7A18" w:rsidRPr="00F55F02" w:rsidRDefault="003B7A18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в небе и на карте звездного неба атласа-определителя изучаемые объекты; моделировать изучаемые созвездия; определять направление на север по Полярной звезде; выполнять задания из электронного приложения к учебнику, пользуясь персональным компьютером; работать с терминологическим словариком; формулировать выводы по изученному материалу.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понимать учебную задачу урока и стремиться ее выполнить; оценивать свои достижения на уроке.</w:t>
            </w:r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B7A18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сверстниками; проявлять целостный взгляд на мир </w:t>
            </w:r>
            <w:r w:rsidRPr="00F55F02">
              <w:rPr>
                <w:rFonts w:ascii="Times New Roman" w:hAnsi="Times New Roman" w:cs="Times New Roman"/>
              </w:rPr>
              <w:br/>
              <w:t>в его органичном единстве.</w:t>
            </w:r>
          </w:p>
        </w:tc>
        <w:tc>
          <w:tcPr>
            <w:tcW w:w="851" w:type="dxa"/>
          </w:tcPr>
          <w:p w:rsidR="003B7A18" w:rsidRPr="002F47D8" w:rsidRDefault="003B7A18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899" w:rsidRPr="002F4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B7A18" w:rsidRPr="002F47D8" w:rsidRDefault="003B7A18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B" w:rsidRPr="00A642FC" w:rsidTr="00AA6700">
        <w:trPr>
          <w:trHeight w:val="548"/>
        </w:trPr>
        <w:tc>
          <w:tcPr>
            <w:tcW w:w="534" w:type="dxa"/>
          </w:tcPr>
          <w:p w:rsidR="0073500B" w:rsidRPr="002970EC" w:rsidRDefault="0073500B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глазами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географа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22–29.</w:t>
            </w: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2970EC">
              <w:rPr>
                <w:rFonts w:ascii="Times New Roman" w:hAnsi="Times New Roman" w:cs="Times New Roman"/>
              </w:rPr>
              <w:t xml:space="preserve"> – дидактическая игра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3500B" w:rsidRPr="002970EC" w:rsidRDefault="0073500B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 xml:space="preserve">Понятие о географии как о науке и географических объектах. Карта полушарий. История создания карт </w:t>
            </w:r>
            <w:r w:rsidRPr="00F55F02">
              <w:rPr>
                <w:rFonts w:ascii="Times New Roman" w:hAnsi="Times New Roman" w:cs="Times New Roman"/>
                <w:color w:val="000000"/>
              </w:rPr>
              <w:br/>
              <w:t xml:space="preserve">в мире и в России, история </w:t>
            </w:r>
            <w:r w:rsidRPr="00F55F02">
              <w:rPr>
                <w:rFonts w:ascii="Times New Roman" w:hAnsi="Times New Roman" w:cs="Times New Roman"/>
                <w:color w:val="000000"/>
              </w:rPr>
              <w:br/>
              <w:t>создания глобуса.</w:t>
            </w:r>
          </w:p>
        </w:tc>
        <w:tc>
          <w:tcPr>
            <w:tcW w:w="637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сравнивать глобус и карту полушарий; находить условные значки на карте полушарий; обсуждать значение глобуса и карт в жизни человечества; составлять рас-</w:t>
            </w:r>
            <w:r w:rsidRPr="00F55F02">
              <w:rPr>
                <w:rFonts w:ascii="Times New Roman" w:hAnsi="Times New Roman" w:cs="Times New Roman"/>
              </w:rPr>
              <w:br/>
              <w:t>сказ о географических объектах с помощью глобуса и карты полушарий; извлекать информацию о географических объектах из дополнительных источников и Интернета  и готовить сообщения о них; работать с терминологическим словариком; формулировать выводы по изученному материалу.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и достижения товарищей на уроке.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, вести диалог; признавать </w:t>
            </w:r>
            <w:r w:rsidRPr="00F55F02">
              <w:rPr>
                <w:rFonts w:ascii="Times New Roman" w:hAnsi="Times New Roman" w:cs="Times New Roman"/>
              </w:rPr>
              <w:lastRenderedPageBreak/>
              <w:t>возможность существования различных точек зрения; излагать и аргументировать свою точку зрения.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и сверстниками; проявлять целостный взгляд на мир в его органичном единстве.</w:t>
            </w:r>
          </w:p>
        </w:tc>
        <w:tc>
          <w:tcPr>
            <w:tcW w:w="851" w:type="dxa"/>
          </w:tcPr>
          <w:p w:rsidR="0073500B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850" w:type="dxa"/>
          </w:tcPr>
          <w:p w:rsidR="0073500B" w:rsidRPr="002F47D8" w:rsidRDefault="0073500B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B" w:rsidRPr="00A642FC" w:rsidTr="00AA6700">
        <w:trPr>
          <w:trHeight w:val="548"/>
        </w:trPr>
        <w:tc>
          <w:tcPr>
            <w:tcW w:w="534" w:type="dxa"/>
          </w:tcPr>
          <w:p w:rsidR="0073500B" w:rsidRPr="002970EC" w:rsidRDefault="0073500B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35–41.</w:t>
            </w: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ответы, составление схемы.</w:t>
            </w:r>
          </w:p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2970EC">
              <w:rPr>
                <w:rFonts w:ascii="Times New Roman" w:hAnsi="Times New Roman" w:cs="Times New Roman"/>
              </w:rPr>
              <w:t xml:space="preserve"> – кроссворд, дидактическая игра.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 xml:space="preserve">Понятие об истории как о науке. Источники исторических сведений. 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  <w:color w:val="000000"/>
              </w:rPr>
              <w:t>Значение летописей и археологии, архивов и музеев для изучения истории.</w:t>
            </w:r>
          </w:p>
        </w:tc>
        <w:tc>
          <w:tcPr>
            <w:tcW w:w="637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составлять рассказы о мире с точки зрения историка; характеризовать роль исторических источников для понимания событий прошлого; обсуждать роль бытовых предметов для понимания событий прошлого; составлять рас-</w:t>
            </w:r>
            <w:r w:rsidRPr="00F55F02">
              <w:rPr>
                <w:rFonts w:ascii="Times New Roman" w:hAnsi="Times New Roman" w:cs="Times New Roman"/>
              </w:rPr>
              <w:br/>
              <w:t>сказ на основании экспонатов краеведческого музея о прошлом своего региона, города (села); работать с терминологическим словариком; формулировать выводы по изученному материалу.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оценивать свои достижения и достижения товарищей на уроке.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уважительное отношение к иному мнению, истории и культуре других народов, целостный взгляд на мир в его органичном единстве, чувство гордости за свою Родину; осознавать свою этническую и национальную принадлежность.</w:t>
            </w:r>
          </w:p>
        </w:tc>
        <w:tc>
          <w:tcPr>
            <w:tcW w:w="851" w:type="dxa"/>
          </w:tcPr>
          <w:p w:rsidR="0073500B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73500B" w:rsidRPr="002F47D8" w:rsidRDefault="0073500B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B" w:rsidRPr="00A642FC" w:rsidTr="00AA6700">
        <w:trPr>
          <w:trHeight w:val="548"/>
        </w:trPr>
        <w:tc>
          <w:tcPr>
            <w:tcW w:w="534" w:type="dxa"/>
          </w:tcPr>
          <w:p w:rsidR="0073500B" w:rsidRPr="002970EC" w:rsidRDefault="0073500B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191D" w:rsidRPr="00AA6700" w:rsidRDefault="004D191D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 xml:space="preserve">Когда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  <w:t>и где?</w:t>
            </w:r>
          </w:p>
          <w:p w:rsidR="004D191D" w:rsidRPr="002970EC" w:rsidRDefault="004D191D" w:rsidP="005013C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(</w:t>
            </w:r>
            <w:r w:rsidRPr="002970EC">
              <w:rPr>
                <w:rFonts w:ascii="Times New Roman" w:hAnsi="Times New Roman" w:cs="Times New Roman"/>
                <w:i/>
                <w:iCs/>
                <w:caps/>
              </w:rPr>
              <w:t>о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ткры</w:t>
            </w:r>
            <w:r w:rsidR="005013CB">
              <w:rPr>
                <w:rFonts w:ascii="Times New Roman" w:hAnsi="Times New Roman" w:cs="Times New Roman"/>
                <w:i/>
                <w:iCs/>
              </w:rPr>
              <w:t>тие ново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го знания.)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42–46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2970EC">
              <w:rPr>
                <w:rFonts w:ascii="Times New Roman" w:hAnsi="Times New Roman" w:cs="Times New Roman"/>
              </w:rPr>
              <w:t>проверочная работа.</w:t>
            </w:r>
          </w:p>
          <w:p w:rsidR="0073500B" w:rsidRPr="002970EC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кроссворд, составление рассказа.</w:t>
            </w:r>
          </w:p>
        </w:tc>
        <w:tc>
          <w:tcPr>
            <w:tcW w:w="851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Понятия о веке (столетии) и тысячелетии, нашей эре. 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Летосчисление </w:t>
            </w:r>
            <w:r w:rsidRPr="00F55F02">
              <w:rPr>
                <w:rFonts w:ascii="Times New Roman" w:hAnsi="Times New Roman" w:cs="Times New Roman"/>
              </w:rPr>
              <w:br/>
              <w:t xml:space="preserve">в древности. </w:t>
            </w:r>
          </w:p>
          <w:p w:rsidR="004D191D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Историческая </w:t>
            </w:r>
            <w:r w:rsidR="004D191D" w:rsidRPr="00F55F02">
              <w:rPr>
                <w:rFonts w:ascii="Times New Roman" w:hAnsi="Times New Roman" w:cs="Times New Roman"/>
              </w:rPr>
              <w:t xml:space="preserve">карта. </w:t>
            </w:r>
          </w:p>
          <w:p w:rsidR="0073500B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«Лента времени».</w:t>
            </w:r>
          </w:p>
        </w:tc>
        <w:tc>
          <w:tcPr>
            <w:tcW w:w="6378" w:type="dxa"/>
          </w:tcPr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определять по «ленте времени» век, в котором происходили упоминавшиеся ранее исторические события; обсуждать сроки начала года в разных </w:t>
            </w:r>
            <w:proofErr w:type="spellStart"/>
            <w:r w:rsidRPr="00F55F02">
              <w:rPr>
                <w:rFonts w:ascii="Times New Roman" w:hAnsi="Times New Roman" w:cs="Times New Roman"/>
              </w:rPr>
              <w:t>летосчислениях</w:t>
            </w:r>
            <w:proofErr w:type="spellEnd"/>
            <w:r w:rsidRPr="00F55F02">
              <w:rPr>
                <w:rFonts w:ascii="Times New Roman" w:hAnsi="Times New Roman" w:cs="Times New Roman"/>
              </w:rPr>
              <w:t>; формулировать выводы по изученному материалу.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3500B" w:rsidRPr="00F55F02" w:rsidRDefault="0073500B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и сверстниками; проявлять целостный взгляд на мир в его органичном единстве.</w:t>
            </w:r>
          </w:p>
        </w:tc>
        <w:tc>
          <w:tcPr>
            <w:tcW w:w="851" w:type="dxa"/>
          </w:tcPr>
          <w:p w:rsidR="0073500B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73500B" w:rsidRPr="002F47D8" w:rsidRDefault="0073500B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B" w:rsidRPr="00A642FC" w:rsidTr="00AA6700">
        <w:trPr>
          <w:trHeight w:val="548"/>
        </w:trPr>
        <w:tc>
          <w:tcPr>
            <w:tcW w:w="534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>Мир глазами эколога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3500B" w:rsidRPr="002970EC" w:rsidRDefault="004D191D" w:rsidP="0025451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70EC">
              <w:rPr>
                <w:rFonts w:ascii="Times New Roman" w:hAnsi="Times New Roman" w:cs="Times New Roman"/>
                <w:sz w:val="20"/>
                <w:szCs w:val="20"/>
              </w:rPr>
              <w:t>С. 47–53.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кроссворд, схемы</w:t>
            </w:r>
          </w:p>
          <w:p w:rsidR="0073500B" w:rsidRPr="002970EC" w:rsidRDefault="0073500B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Понятие об экологии и экологических проблемах. Международные соглашения по охране окружающей среды, международные организации, экологические дни.</w:t>
            </w:r>
          </w:p>
        </w:tc>
        <w:tc>
          <w:tcPr>
            <w:tcW w:w="637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характеризовать современные экологические проблемы; предлагать свои меры по решению экологических проблем; извлекать из Интернета сведения о способах решения экологических проблем и экологических организациях в России, готовить сообщения; рассказывать о мире с точки зрения эколога; формулировать выводы по изученному материалу.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её выполнить; оценивать свои достижения и достижения товарищей на уроке.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3500B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самостоятельность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73500B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73500B" w:rsidRPr="002F47D8" w:rsidRDefault="0073500B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B" w:rsidRPr="00A642FC" w:rsidTr="00AA6700">
        <w:trPr>
          <w:trHeight w:val="548"/>
        </w:trPr>
        <w:tc>
          <w:tcPr>
            <w:tcW w:w="534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 xml:space="preserve">Сокровища Земли под охраной человека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3500B" w:rsidRPr="002970EC" w:rsidRDefault="004D191D" w:rsidP="0025451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70EC">
              <w:rPr>
                <w:rFonts w:ascii="Times New Roman" w:hAnsi="Times New Roman" w:cs="Times New Roman"/>
                <w:sz w:val="20"/>
                <w:szCs w:val="20"/>
              </w:rPr>
              <w:t>С. 54–62.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3500B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2970EC">
              <w:rPr>
                <w:rFonts w:ascii="Times New Roman" w:hAnsi="Times New Roman" w:cs="Times New Roman"/>
              </w:rPr>
              <w:t xml:space="preserve"> – таблица. </w:t>
            </w:r>
            <w:proofErr w:type="gramStart"/>
            <w:r w:rsid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="002970EC">
              <w:rPr>
                <w:rFonts w:ascii="Times New Roman" w:hAnsi="Times New Roman" w:cs="Times New Roman"/>
                <w:i/>
                <w:iCs/>
              </w:rPr>
              <w:t>/коллектив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ная –</w:t>
            </w:r>
            <w:r w:rsidRPr="002970EC">
              <w:rPr>
                <w:rFonts w:ascii="Times New Roman" w:hAnsi="Times New Roman" w:cs="Times New Roman"/>
              </w:rPr>
              <w:t xml:space="preserve"> конкурс рисунков.</w:t>
            </w:r>
          </w:p>
        </w:tc>
        <w:tc>
          <w:tcPr>
            <w:tcW w:w="851" w:type="dxa"/>
          </w:tcPr>
          <w:p w:rsidR="0073500B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00B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Понятие о Всемирном наследии, Всемирном природном, Всемирном культурном наследии. Наиболее значимые объекты Всемирного природного </w:t>
            </w:r>
            <w:r w:rsidRPr="00F55F02">
              <w:rPr>
                <w:rFonts w:ascii="Times New Roman" w:hAnsi="Times New Roman" w:cs="Times New Roman"/>
              </w:rPr>
              <w:br/>
              <w:t xml:space="preserve">и культурного наследия в России и за рубежом. Международная </w:t>
            </w:r>
            <w:r w:rsidRPr="00F55F02">
              <w:rPr>
                <w:rFonts w:ascii="Times New Roman" w:hAnsi="Times New Roman" w:cs="Times New Roman"/>
                <w:caps/>
              </w:rPr>
              <w:t>к</w:t>
            </w:r>
            <w:r w:rsidRPr="00F55F02">
              <w:rPr>
                <w:rFonts w:ascii="Times New Roman" w:hAnsi="Times New Roman" w:cs="Times New Roman"/>
              </w:rPr>
              <w:t>расная книга.</w:t>
            </w:r>
          </w:p>
        </w:tc>
        <w:tc>
          <w:tcPr>
            <w:tcW w:w="637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 рассказывать о причинах появления списка Всемирного наследия;  различать объекты природного и культурного Всемирного наследия; определять по карте мира расположение наиболее значимых объектов Всемирного наследия; определять объекты природного и культурного Всемирного наследия по фотографиям; извлекать 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 работать с терминологическим словариком; формулировать выводы по изученному материалу.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стараться ее выполнить; оценивать свои достижения и достижения товарищей на уроке.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3500B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самостоятельность и личную </w:t>
            </w:r>
            <w:r w:rsidRPr="00F55F02">
              <w:rPr>
                <w:rFonts w:ascii="Times New Roman" w:hAnsi="Times New Roman" w:cs="Times New Roman"/>
              </w:rPr>
              <w:lastRenderedPageBreak/>
              <w:t>ответственность за свои поступки на основе представлений о нравственности, целостный взгляд на мир в его органичном единстве.</w:t>
            </w:r>
          </w:p>
        </w:tc>
        <w:tc>
          <w:tcPr>
            <w:tcW w:w="851" w:type="dxa"/>
          </w:tcPr>
          <w:p w:rsidR="0073500B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850" w:type="dxa"/>
          </w:tcPr>
          <w:p w:rsidR="0073500B" w:rsidRPr="002F47D8" w:rsidRDefault="0073500B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1D" w:rsidRPr="00A642FC" w:rsidTr="00AA6700">
        <w:trPr>
          <w:trHeight w:val="548"/>
        </w:trPr>
        <w:tc>
          <w:tcPr>
            <w:tcW w:w="534" w:type="dxa"/>
          </w:tcPr>
          <w:p w:rsidR="004D191D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A670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  <w:r w:rsidRPr="00AA67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</w:rPr>
              <w:t xml:space="preserve">(по выбору)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(рефлексия).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2970EC">
              <w:rPr>
                <w:rFonts w:ascii="Times New Roman" w:hAnsi="Times New Roman" w:cs="Times New Roman"/>
              </w:rPr>
              <w:t xml:space="preserve"> – презентация.</w:t>
            </w:r>
          </w:p>
        </w:tc>
        <w:tc>
          <w:tcPr>
            <w:tcW w:w="851" w:type="dxa"/>
          </w:tcPr>
          <w:p w:rsidR="004D191D" w:rsidRPr="002970EC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Презентация проектов с демонстрацией иллюстраций 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(слайдов) и других подготовленных материалов.</w:t>
            </w:r>
          </w:p>
        </w:tc>
        <w:tc>
          <w:tcPr>
            <w:tcW w:w="637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извлекать информацию из дополнительных источников и Интернета; обрабатывать материалы экскурсии </w:t>
            </w:r>
            <w:r w:rsidRPr="00F55F02">
              <w:rPr>
                <w:rFonts w:ascii="Times New Roman" w:hAnsi="Times New Roman" w:cs="Times New Roman"/>
              </w:rPr>
              <w:br/>
              <w:t>в краеведческий музей (для краеведческих проектов), обрабатывать материалы экскурсии в зоопарк и ботанический сад; интервьюировать старших членов семьи; готовить иллюстрации к презентации проекта (фотографии, слайды, рисунки), тексты сообщений; выступать с сообщением в классе.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оценивать свои достижения по выполнению проекта  и достижения товарищей.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познавательный интерес к предмету.</w:t>
            </w:r>
          </w:p>
        </w:tc>
        <w:tc>
          <w:tcPr>
            <w:tcW w:w="851" w:type="dxa"/>
          </w:tcPr>
          <w:p w:rsidR="004D191D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4D191D" w:rsidRPr="002F47D8" w:rsidRDefault="004D191D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1D" w:rsidRPr="00A642FC" w:rsidTr="004D191D">
        <w:trPr>
          <w:trHeight w:val="359"/>
        </w:trPr>
        <w:tc>
          <w:tcPr>
            <w:tcW w:w="14850" w:type="dxa"/>
            <w:gridSpan w:val="8"/>
          </w:tcPr>
          <w:p w:rsidR="004D191D" w:rsidRPr="004D191D" w:rsidRDefault="004D191D" w:rsidP="004D191D">
            <w:pPr>
              <w:pStyle w:val="ParagraphStyle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II. Природа России (10 ч)</w:t>
            </w:r>
          </w:p>
        </w:tc>
      </w:tr>
      <w:tr w:rsidR="004D191D" w:rsidRPr="00A642FC" w:rsidTr="00A86BA8">
        <w:trPr>
          <w:trHeight w:val="548"/>
        </w:trPr>
        <w:tc>
          <w:tcPr>
            <w:tcW w:w="534" w:type="dxa"/>
          </w:tcPr>
          <w:p w:rsidR="004D191D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Равнины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горы России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70EC">
              <w:rPr>
                <w:rFonts w:ascii="Times New Roman" w:hAnsi="Times New Roman" w:cs="Times New Roman"/>
                <w:sz w:val="20"/>
                <w:szCs w:val="20"/>
              </w:rPr>
              <w:t>С. 64–71.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сообщения учащихся, задания</w:t>
            </w:r>
          </w:p>
          <w:p w:rsidR="004D191D" w:rsidRPr="002970EC" w:rsidRDefault="004D191D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4D191D" w:rsidRPr="00F55F02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F55F0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F55F02">
              <w:rPr>
                <w:rFonts w:ascii="Times New Roman" w:hAnsi="Times New Roman" w:cs="Times New Roman"/>
              </w:rPr>
              <w:t xml:space="preserve"> раздела.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Формы рельефа России. 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Наиболее крупные равнины, плоскогорья, горы. 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Вулканы Камчатки, </w:t>
            </w:r>
            <w:proofErr w:type="spellStart"/>
            <w:r w:rsidRPr="00F55F02">
              <w:rPr>
                <w:rFonts w:ascii="Times New Roman" w:hAnsi="Times New Roman" w:cs="Times New Roman"/>
              </w:rPr>
              <w:t>Ильменский</w:t>
            </w:r>
            <w:proofErr w:type="spellEnd"/>
            <w:r w:rsidRPr="00F55F02">
              <w:rPr>
                <w:rFonts w:ascii="Times New Roman" w:hAnsi="Times New Roman" w:cs="Times New Roman"/>
              </w:rPr>
              <w:t xml:space="preserve"> заповедник.</w:t>
            </w:r>
          </w:p>
        </w:tc>
        <w:tc>
          <w:tcPr>
            <w:tcW w:w="637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на физической карте России изучаемые географические объекты; различать холмистые, плоские равнины и плоскогорья; характеризовать формы рельефа России; извлекать из дополнительной литературы и Интернета сведения об изучаемых географических объектах, готовить сообщения; выполнять на персональном компьютере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учебные задачи раздела и данного урока  и стараться их выполнить; оценивать свои достижения на уроке и достижения товарищей.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  <w:tc>
          <w:tcPr>
            <w:tcW w:w="851" w:type="dxa"/>
          </w:tcPr>
          <w:p w:rsidR="004D191D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4D191D" w:rsidRPr="002F47D8" w:rsidRDefault="004D191D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1D" w:rsidRPr="00A642FC" w:rsidTr="00A86BA8">
        <w:trPr>
          <w:trHeight w:val="548"/>
        </w:trPr>
        <w:tc>
          <w:tcPr>
            <w:tcW w:w="534" w:type="dxa"/>
          </w:tcPr>
          <w:p w:rsidR="004D191D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4D191D" w:rsidRPr="00A86BA8" w:rsidRDefault="004D191D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72–77.</w:t>
            </w:r>
          </w:p>
        </w:tc>
        <w:tc>
          <w:tcPr>
            <w:tcW w:w="1559" w:type="dxa"/>
          </w:tcPr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  <w:caps/>
              </w:rPr>
              <w:t>и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ндивидуальная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карточки.</w:t>
            </w:r>
          </w:p>
          <w:p w:rsidR="004D191D" w:rsidRPr="002970EC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2970EC">
              <w:rPr>
                <w:rFonts w:ascii="Times New Roman" w:hAnsi="Times New Roman" w:cs="Times New Roman"/>
              </w:rPr>
              <w:t>– дидактическая игра.</w:t>
            </w:r>
          </w:p>
        </w:tc>
        <w:tc>
          <w:tcPr>
            <w:tcW w:w="851" w:type="dxa"/>
          </w:tcPr>
          <w:p w:rsidR="004D191D" w:rsidRPr="00F55F02" w:rsidRDefault="004D191D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Моря Северного Ледовитого, </w:t>
            </w:r>
            <w:r w:rsidRPr="00F55F02">
              <w:rPr>
                <w:rFonts w:ascii="Times New Roman" w:hAnsi="Times New Roman" w:cs="Times New Roman"/>
              </w:rPr>
              <w:br/>
              <w:t xml:space="preserve">Атлантического и Тихого океанов. 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Озера: </w:t>
            </w:r>
            <w:proofErr w:type="gramStart"/>
            <w:r w:rsidRPr="00F55F02">
              <w:rPr>
                <w:rFonts w:ascii="Times New Roman" w:hAnsi="Times New Roman" w:cs="Times New Roman"/>
              </w:rPr>
              <w:t>Каспийское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, Байкал, </w:t>
            </w:r>
            <w:r w:rsidRPr="00F55F02">
              <w:rPr>
                <w:rFonts w:ascii="Times New Roman" w:hAnsi="Times New Roman" w:cs="Times New Roman"/>
              </w:rPr>
              <w:br/>
              <w:t xml:space="preserve">Ладожское </w:t>
            </w:r>
            <w:r w:rsidRPr="00F55F02">
              <w:rPr>
                <w:rFonts w:ascii="Times New Roman" w:hAnsi="Times New Roman" w:cs="Times New Roman"/>
              </w:rPr>
              <w:br/>
              <w:t xml:space="preserve">и Онежское. 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Реки: Волга, Обь, Енисей, Лена и Амур.</w:t>
            </w:r>
          </w:p>
        </w:tc>
        <w:tc>
          <w:tcPr>
            <w:tcW w:w="6378" w:type="dxa"/>
          </w:tcPr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на физической карте России изучаемые водные географические объекты; различать моря и озера; характеризовать особенности изучаемых водных объектов; извлекать из Интернета сведения о загрязнении воды в морях, реках и озерах и о мерах борьбы с загрязнениями; готовить сочинения на тему урока; формулировать выводы по изученному материалу.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D191D" w:rsidRPr="00F55F02" w:rsidRDefault="004D191D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и сверстниками; проявлять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4D191D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4D191D" w:rsidRPr="002F47D8" w:rsidRDefault="004D191D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1D" w:rsidRPr="00A642FC" w:rsidTr="00A86BA8">
        <w:trPr>
          <w:trHeight w:val="548"/>
        </w:trPr>
        <w:tc>
          <w:tcPr>
            <w:tcW w:w="534" w:type="dxa"/>
          </w:tcPr>
          <w:p w:rsidR="004D191D" w:rsidRDefault="00E51C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51C59" w:rsidRPr="002970EC" w:rsidRDefault="00E51C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4D191D" w:rsidRPr="002970EC" w:rsidRDefault="00E51C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30–34.</w:t>
            </w:r>
          </w:p>
        </w:tc>
        <w:tc>
          <w:tcPr>
            <w:tcW w:w="1559" w:type="dxa"/>
          </w:tcPr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конкурс мини-сочинений.</w:t>
            </w:r>
          </w:p>
          <w:p w:rsidR="004D191D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2970EC">
              <w:rPr>
                <w:rFonts w:ascii="Times New Roman" w:hAnsi="Times New Roman" w:cs="Times New Roman"/>
              </w:rPr>
              <w:t>– дидактическая игра.</w:t>
            </w:r>
          </w:p>
        </w:tc>
        <w:tc>
          <w:tcPr>
            <w:tcW w:w="851" w:type="dxa"/>
          </w:tcPr>
          <w:p w:rsidR="004D191D" w:rsidRPr="00F55F02" w:rsidRDefault="00E51C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91D" w:rsidRPr="00F55F02" w:rsidRDefault="00164289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</w:rPr>
              <w:t>Карта природных зон России. План изучения природной зоны. Причина смены природных зон. Широтная и высотная поясность.</w:t>
            </w:r>
          </w:p>
        </w:tc>
        <w:tc>
          <w:tcPr>
            <w:tcW w:w="6378" w:type="dxa"/>
          </w:tcPr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различать физическую карту России и карту природных зон; находить на карте природные зоны России и характеризовать их; устанавливать взаимосвязь между освещенностью Солнцем поверхности Земли и широтным расположением природных зон; работать со схемой освещенности Земли солнечными лучами; различать широтную </w:t>
            </w:r>
            <w:r w:rsidRPr="00F55F02">
              <w:rPr>
                <w:rFonts w:ascii="Times New Roman" w:hAnsi="Times New Roman" w:cs="Times New Roman"/>
              </w:rPr>
              <w:br/>
              <w:t>и высотную поясность; находить на карте природных зон зоны высотной поясности; формулировать выводы по изученному материалу.</w:t>
            </w:r>
          </w:p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D191D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</w:t>
            </w:r>
            <w:r w:rsidRPr="00F55F02">
              <w:rPr>
                <w:rFonts w:ascii="Times New Roman" w:hAnsi="Times New Roman" w:cs="Times New Roman"/>
              </w:rPr>
              <w:br/>
              <w:t>и сверстниками.</w:t>
            </w:r>
          </w:p>
        </w:tc>
        <w:tc>
          <w:tcPr>
            <w:tcW w:w="851" w:type="dxa"/>
          </w:tcPr>
          <w:p w:rsidR="004D191D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4D191D" w:rsidRPr="002F47D8" w:rsidRDefault="004D191D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1D" w:rsidRPr="00A642FC" w:rsidTr="00A86BA8">
        <w:trPr>
          <w:trHeight w:val="548"/>
        </w:trPr>
        <w:tc>
          <w:tcPr>
            <w:tcW w:w="534" w:type="dxa"/>
          </w:tcPr>
          <w:p w:rsidR="004D191D" w:rsidRDefault="0016428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4D191D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78–86.</w:t>
            </w:r>
          </w:p>
        </w:tc>
        <w:tc>
          <w:tcPr>
            <w:tcW w:w="1559" w:type="dxa"/>
          </w:tcPr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4D191D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ая</w:t>
            </w:r>
            <w:r w:rsidRPr="002970EC">
              <w:rPr>
                <w:rFonts w:ascii="Times New Roman" w:hAnsi="Times New Roman" w:cs="Times New Roman"/>
              </w:rPr>
              <w:t xml:space="preserve"> – таблица, схема, кроссворд.</w:t>
            </w:r>
          </w:p>
        </w:tc>
        <w:tc>
          <w:tcPr>
            <w:tcW w:w="851" w:type="dxa"/>
          </w:tcPr>
          <w:p w:rsidR="004D191D" w:rsidRPr="00F55F02" w:rsidRDefault="0016428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Местоположение зоны арктических пустынь. Зависимость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природных особенностей Арктики от освещенности её Солнцем. </w:t>
            </w:r>
          </w:p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Полярный день </w:t>
            </w:r>
            <w:r w:rsidRPr="00F55F02">
              <w:rPr>
                <w:rFonts w:ascii="Times New Roman" w:hAnsi="Times New Roman" w:cs="Times New Roman"/>
              </w:rPr>
              <w:br/>
              <w:t xml:space="preserve">и полярная ночь. Северные сияния. </w:t>
            </w:r>
          </w:p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Флора и фауна Арктики. </w:t>
            </w:r>
          </w:p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Цепи питания </w:t>
            </w:r>
            <w:r w:rsidRPr="00F55F02">
              <w:rPr>
                <w:rFonts w:ascii="Times New Roman" w:hAnsi="Times New Roman" w:cs="Times New Roman"/>
              </w:rPr>
              <w:br/>
              <w:t>в зоне арктических пустынь. Освоение Арктики человеком и возникшие вследствие этого экологические проблемы. Природоохранные мероприятия</w:t>
            </w:r>
          </w:p>
          <w:p w:rsidR="004D191D" w:rsidRPr="00F55F02" w:rsidRDefault="004D191D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</w:tcPr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находить на карте природных зон зону арктических пустынь; работать со схемой освещенности поверхности Земли солнечными лучами; устанавливать взаимосвязь природных особенностей зоны арктических пустынь и ее </w:t>
            </w:r>
            <w:r w:rsidRPr="00F55F02">
              <w:rPr>
                <w:rFonts w:ascii="Times New Roman" w:hAnsi="Times New Roman" w:cs="Times New Roman"/>
              </w:rPr>
              <w:lastRenderedPageBreak/>
              <w:t>освещенностью солнечными лучами; характеризовать природные особенности Арктики и приспособление флоры и фауны к этим условиям; выявлять экологические связи в зоне арктических пустынь; извлекать из дополнительной литературы и Интернета сведения о животном мире Арктики, готовить сообщения; прослеживать цепи питания в Арктике; рассказывать о влиянии освоения природных бога</w:t>
            </w:r>
            <w:proofErr w:type="gramStart"/>
            <w:r w:rsidRPr="00F55F02">
              <w:rPr>
                <w:rFonts w:ascii="Times New Roman" w:hAnsi="Times New Roman" w:cs="Times New Roman"/>
              </w:rPr>
              <w:t>тств в з</w:t>
            </w:r>
            <w:proofErr w:type="gramEnd"/>
            <w:r w:rsidRPr="00F55F02">
              <w:rPr>
                <w:rFonts w:ascii="Times New Roman" w:hAnsi="Times New Roman" w:cs="Times New Roman"/>
              </w:rPr>
              <w:t>оне тундры и возникших вследствие этого экологических проблемах, о природоохранных мероприятиях и заповедниках; формулировать выводы по изученному материалу.</w:t>
            </w:r>
          </w:p>
          <w:p w:rsidR="00164289" w:rsidRPr="00F55F02" w:rsidRDefault="00164289" w:rsidP="00254510">
            <w:pPr>
              <w:pStyle w:val="ParagraphStyle"/>
              <w:spacing w:before="75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164289" w:rsidRPr="00F55F02" w:rsidRDefault="00164289" w:rsidP="00254510">
            <w:pPr>
              <w:pStyle w:val="ParagraphStyle"/>
              <w:spacing w:before="75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D191D" w:rsidRPr="00F55F02" w:rsidRDefault="00164289" w:rsidP="00254510">
            <w:pPr>
              <w:pStyle w:val="ParagraphStyle"/>
              <w:spacing w:before="75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4D191D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850" w:type="dxa"/>
          </w:tcPr>
          <w:p w:rsidR="004D191D" w:rsidRPr="002F47D8" w:rsidRDefault="004D191D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16428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Тундра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87–97.</w:t>
            </w:r>
          </w:p>
        </w:tc>
        <w:tc>
          <w:tcPr>
            <w:tcW w:w="1559" w:type="dxa"/>
          </w:tcPr>
          <w:p w:rsidR="00FE3D46" w:rsidRPr="002970EC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FE3D46" w:rsidRPr="002970EC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кроссворд, схемы, дидактическая игра.</w:t>
            </w:r>
          </w:p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4289" w:rsidRPr="00F55F02" w:rsidRDefault="0016428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Местоположение зоны тундры, обозначение ее на карте природных зон.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Природные особенности зоны тундры, флора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фауна. 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Экологические связи в зоне тундры. Занятия местного населения. Освоение полезных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ископаемых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создающиеся вследствие этого экологические проблемы. 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Природоохранные мероприятия. Животные </w:t>
            </w:r>
            <w:r w:rsidRPr="00F55F02">
              <w:rPr>
                <w:rFonts w:ascii="Times New Roman" w:hAnsi="Times New Roman" w:cs="Times New Roman"/>
              </w:rPr>
              <w:br/>
              <w:t xml:space="preserve">из Красной книги России. </w:t>
            </w:r>
          </w:p>
          <w:p w:rsidR="00164289" w:rsidRPr="00F55F02" w:rsidRDefault="00FE3D46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F55F02">
              <w:rPr>
                <w:rFonts w:ascii="Times New Roman" w:hAnsi="Times New Roman" w:cs="Times New Roman"/>
              </w:rPr>
              <w:t>Заповедники.</w:t>
            </w:r>
          </w:p>
        </w:tc>
        <w:tc>
          <w:tcPr>
            <w:tcW w:w="6378" w:type="dxa"/>
          </w:tcPr>
          <w:p w:rsidR="00164289" w:rsidRPr="00F55F02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находить на карте природных зон зону тундры; работать со схемой освещенности поверхности Земли солнечными лучами; выявлять взаимосвязь природных особенностей зоны тундры с освещенностью ее поверхности солнечными лучами; характеризовать природные особенности зоны тундры, её флору и фауну, занятия местного населения; выявлять экологические связи в зоне тундры; извлекать из дополнительной литературы (книги А. А. Плешакова «Зеленые страницы», энциклопедий) и Интернета информацию о растениях и животных тундры, готовить сообщения; характеризовать зону тундры по плану; 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моделировать природные особенности тундры; рассказывать о влиянии освоения природных бога</w:t>
            </w:r>
            <w:proofErr w:type="gramStart"/>
            <w:r w:rsidRPr="00F55F02">
              <w:rPr>
                <w:rFonts w:ascii="Times New Roman" w:hAnsi="Times New Roman" w:cs="Times New Roman"/>
              </w:rPr>
              <w:t>тств в з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оне тундры и возникших вследствие этого экологических </w:t>
            </w:r>
            <w:r w:rsidRPr="00F55F02">
              <w:rPr>
                <w:rFonts w:ascii="Times New Roman" w:hAnsi="Times New Roman" w:cs="Times New Roman"/>
              </w:rPr>
              <w:lastRenderedPageBreak/>
              <w:t>проблемах, о природоохранных мероприятиях и заповедниках; формулировать выводы по изученному материалу.</w:t>
            </w:r>
          </w:p>
          <w:p w:rsidR="00FE3D46" w:rsidRPr="00F55F02" w:rsidRDefault="00FE3D46" w:rsidP="00254510">
            <w:pPr>
              <w:pStyle w:val="ParagraphStyle"/>
              <w:spacing w:before="105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E3D46" w:rsidRPr="00F55F02" w:rsidRDefault="00FE3D46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64289" w:rsidRPr="00F55F02" w:rsidRDefault="00FE3D46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16428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FE3D4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FE3D46" w:rsidRPr="002970EC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Леса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России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164289" w:rsidRPr="002970EC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98–105.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кроссворд.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–</w:t>
            </w:r>
            <w:r w:rsidRPr="002970EC">
              <w:rPr>
                <w:rFonts w:ascii="Times New Roman" w:hAnsi="Times New Roman" w:cs="Times New Roman"/>
              </w:rPr>
              <w:t>к</w:t>
            </w:r>
            <w:proofErr w:type="gramEnd"/>
            <w:r w:rsidRPr="002970EC">
              <w:rPr>
                <w:rFonts w:ascii="Times New Roman" w:hAnsi="Times New Roman" w:cs="Times New Roman"/>
              </w:rPr>
              <w:t>арточки, схема.</w:t>
            </w:r>
          </w:p>
          <w:p w:rsidR="00164289" w:rsidRPr="002970EC" w:rsidRDefault="00164289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4289" w:rsidRPr="00F55F02" w:rsidRDefault="00FE3D4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Местоположение зоны тайги, смешанных и широколиственных лесов, зависимость их флоры и фауны 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от освещенности и почв. Флора и фауна зоны лесов. </w:t>
            </w:r>
          </w:p>
          <w:p w:rsidR="00164289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Экологические связи в лесных зонах.</w:t>
            </w:r>
          </w:p>
        </w:tc>
        <w:tc>
          <w:tcPr>
            <w:tcW w:w="6378" w:type="dxa"/>
          </w:tcPr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на карте природных зон зону тайги, смешанных и широколиственных лесов; устанавливать взаимо</w:t>
            </w:r>
            <w:r w:rsidR="00A70643" w:rsidRPr="00F55F02">
              <w:rPr>
                <w:rFonts w:ascii="Times New Roman" w:hAnsi="Times New Roman" w:cs="Times New Roman"/>
              </w:rPr>
              <w:t xml:space="preserve">связь особенностей лесных зон с </w:t>
            </w:r>
            <w:r w:rsidRPr="00F55F02">
              <w:rPr>
                <w:rFonts w:ascii="Times New Roman" w:hAnsi="Times New Roman" w:cs="Times New Roman"/>
              </w:rPr>
              <w:t>освещенностью, количеством осадков и строением почвы; опознавать с помощью гербария и атласа-определителя «От земли до неба» растения зоны лесов; по тексту учебника и иллюстрации характеризовать животный м</w:t>
            </w:r>
            <w:r w:rsidR="00A70643" w:rsidRPr="00F55F02">
              <w:rPr>
                <w:rFonts w:ascii="Times New Roman" w:hAnsi="Times New Roman" w:cs="Times New Roman"/>
              </w:rPr>
              <w:t>ир зоны лесов, выявлять экологи</w:t>
            </w:r>
            <w:r w:rsidRPr="00F55F02">
              <w:rPr>
                <w:rFonts w:ascii="Times New Roman" w:hAnsi="Times New Roman" w:cs="Times New Roman"/>
              </w:rPr>
              <w:t>ческие связи; моделировать цепи питания в зоне тайги; сопоставлять природу тундры и лесных зон; извлекать из Интернета информацию о растениях и животных лесной зоны, готовить сообщения; формулировать выводы по изученному материалу.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E3D46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64289" w:rsidRPr="00F55F02" w:rsidRDefault="00FE3D4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16428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Лес и человек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(открытие нового 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106–</w:t>
            </w:r>
          </w:p>
          <w:p w:rsidR="00164289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ная – </w:t>
            </w:r>
            <w:r w:rsidRPr="002970EC">
              <w:rPr>
                <w:rFonts w:ascii="Times New Roman" w:hAnsi="Times New Roman" w:cs="Times New Roman"/>
              </w:rPr>
              <w:t xml:space="preserve"> конкурс рисунков, самостоятельная </w:t>
            </w:r>
            <w:r w:rsidRPr="002970EC">
              <w:rPr>
                <w:rFonts w:ascii="Times New Roman" w:hAnsi="Times New Roman" w:cs="Times New Roman"/>
              </w:rPr>
              <w:br/>
              <w:t xml:space="preserve">работа. 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кроссворд </w:t>
            </w:r>
          </w:p>
          <w:p w:rsidR="00164289" w:rsidRPr="002970EC" w:rsidRDefault="0016428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64289" w:rsidRPr="00F55F02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Роль леса в природе и жизни людей. 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Экологические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проблемы </w:t>
            </w:r>
            <w:r w:rsidRPr="00F55F02">
              <w:rPr>
                <w:rFonts w:ascii="Times New Roman" w:hAnsi="Times New Roman" w:cs="Times New Roman"/>
              </w:rPr>
              <w:br/>
              <w:t xml:space="preserve">и охрана природы в лесных </w:t>
            </w:r>
            <w:r w:rsidRPr="00F55F02">
              <w:rPr>
                <w:rFonts w:ascii="Times New Roman" w:hAnsi="Times New Roman" w:cs="Times New Roman"/>
              </w:rPr>
              <w:br/>
              <w:t xml:space="preserve">зонах.  Растения и животные, занесенные в Красную книгу России. 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Правила поведения в лесу. 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Заповедники.</w:t>
            </w:r>
          </w:p>
        </w:tc>
        <w:tc>
          <w:tcPr>
            <w:tcW w:w="637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с помощью схемы и текста учебника раскрывать роль леса в природе и жизни людей; обсуждать экологические проблемы леса, предлагать меры по его охране; обсуждать правила поведения в лесу (по материалам книги </w:t>
            </w:r>
            <w:r w:rsidRPr="00F55F02">
              <w:rPr>
                <w:rFonts w:ascii="Times New Roman" w:hAnsi="Times New Roman" w:cs="Times New Roman"/>
              </w:rPr>
              <w:br/>
            </w:r>
            <w:r w:rsidRPr="00F55F02">
              <w:rPr>
                <w:rFonts w:ascii="Times New Roman" w:hAnsi="Times New Roman" w:cs="Times New Roman"/>
              </w:rPr>
              <w:lastRenderedPageBreak/>
              <w:t>А. А. Плешакова «Великан на поляне»); извлекать из дополнительной литературы и Интернета сообщения о животных из Красной книги России, готовить сообщения; совершать виртуальную экскурсию с помощью Интернета в национальный парк «Лосиный остров», обсуждать экологические проекты этого парка; характеризовать лесные природные зоны по плану; формулировать выводы по изученному материалу.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16428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114–</w:t>
            </w:r>
          </w:p>
          <w:p w:rsidR="00164289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164289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2970EC">
              <w:rPr>
                <w:rFonts w:ascii="Times New Roman" w:hAnsi="Times New Roman" w:cs="Times New Roman"/>
              </w:rPr>
              <w:t xml:space="preserve">самостоятельная </w:t>
            </w:r>
            <w:r w:rsidRPr="002970EC">
              <w:rPr>
                <w:rFonts w:ascii="Times New Roman" w:hAnsi="Times New Roman" w:cs="Times New Roman"/>
              </w:rPr>
              <w:br/>
              <w:t>работа.</w:t>
            </w:r>
          </w:p>
        </w:tc>
        <w:tc>
          <w:tcPr>
            <w:tcW w:w="851" w:type="dxa"/>
          </w:tcPr>
          <w:p w:rsidR="00164289" w:rsidRPr="00F55F02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Местоположение зоны степей, ее природные особенности, флора и фауна. Экологические проблемы степной зоны. 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Питомники </w:t>
            </w:r>
            <w:r w:rsidRPr="00F55F02">
              <w:rPr>
                <w:rFonts w:ascii="Times New Roman" w:hAnsi="Times New Roman" w:cs="Times New Roman"/>
              </w:rPr>
              <w:br/>
              <w:t>для редких животных. Заповедники.</w:t>
            </w:r>
          </w:p>
        </w:tc>
        <w:tc>
          <w:tcPr>
            <w:tcW w:w="637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на карте природных зон зону степей; устанавливать взаимосвязь особенностей степной зоны с освещенностью, количеством осадков и характером почвы; опознавать с помощью гербария, иллюстраций учебника и атласа-определителя «От земли до неба» растения зоны степей; характеризовать животный мир зоны степей,  выявлять экологические связи; сравнивать природу зоны степей с природой лесов и тундры; извлекать из дополнительной литературы и Интернета информацию о растениях и животных степей, готовить сообщения; совершать виртуальные экскурсии с помощью Интернета в степные заповедники, обсуждать экологические проекты ученых в этих заповедниках; характеризовать зону степей по плану; формулировать выводы по изученному материалу.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 и достижения товарищей.</w:t>
            </w:r>
          </w:p>
        </w:tc>
        <w:tc>
          <w:tcPr>
            <w:tcW w:w="851" w:type="dxa"/>
          </w:tcPr>
          <w:p w:rsidR="0016428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(открытие 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122–</w:t>
            </w:r>
          </w:p>
          <w:p w:rsidR="00164289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</w:t>
            </w:r>
            <w:r w:rsidRPr="002970EC">
              <w:rPr>
                <w:rFonts w:ascii="Times New Roman" w:hAnsi="Times New Roman" w:cs="Times New Roman"/>
              </w:rPr>
              <w:lastRenderedPageBreak/>
              <w:t xml:space="preserve">ответы. 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тестирование, </w:t>
            </w:r>
            <w:proofErr w:type="spellStart"/>
            <w:r w:rsidRPr="002970EC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2970EC">
              <w:rPr>
                <w:rFonts w:ascii="Times New Roman" w:hAnsi="Times New Roman" w:cs="Times New Roman"/>
              </w:rPr>
              <w:t>.</w:t>
            </w:r>
          </w:p>
          <w:p w:rsidR="00164289" w:rsidRPr="002970EC" w:rsidRDefault="0016428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64289" w:rsidRPr="00F55F02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Местоположение зоны полупустынь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и пустынь, ее природные особенности, флора и фауна. Приспособление растений и животных полупустынь и пустынь к природным условиям. 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Освоение полупустынь человеком. Экологические проблемы зоны. Заповедник «Черные земли».</w:t>
            </w:r>
          </w:p>
        </w:tc>
        <w:tc>
          <w:tcPr>
            <w:tcW w:w="6378" w:type="dxa"/>
          </w:tcPr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находить на карте природных зон полупустыни; устанавливать взаимосвязь освещенности, количества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осадков и состава почв с образованием полупустынь и пустынь; опознавать с помощью гербария, иллюстраций учебника и атласа-определителя «От земли до неба» растения зоны пустынь; характеризовать животный мир зоны пустынь,  выявлять экологические связи; сравнивать природу зоны пустынь с природой степей; извлекать из дополнительной литературы и Интернета информацию о растениях и животных пустынь, готовить сообщения; совершать виртуальные экскурсии с помощью Интернета в заповедники, обсуждать экологические проекты ученых </w:t>
            </w:r>
            <w:r w:rsidRPr="00F55F02">
              <w:rPr>
                <w:rFonts w:ascii="Times New Roman" w:hAnsi="Times New Roman" w:cs="Times New Roman"/>
              </w:rPr>
              <w:br/>
              <w:t>в этих заповедниках; характеризовать зону пустынь по плану; формулировать выводы по изученному материалу.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 и достижения товарищей.</w:t>
            </w:r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A70643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16428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89" w:rsidRPr="00A642FC" w:rsidTr="00A86BA8">
        <w:trPr>
          <w:trHeight w:val="548"/>
        </w:trPr>
        <w:tc>
          <w:tcPr>
            <w:tcW w:w="534" w:type="dxa"/>
          </w:tcPr>
          <w:p w:rsidR="00164289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У Чёрного моря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A70643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132–</w:t>
            </w:r>
          </w:p>
          <w:p w:rsidR="00164289" w:rsidRPr="002970EC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  <w:caps/>
              </w:rPr>
              <w:t>и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ндивидуальная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–</w:t>
            </w:r>
            <w:r w:rsidRPr="002970EC">
              <w:rPr>
                <w:rFonts w:ascii="Times New Roman" w:hAnsi="Times New Roman" w:cs="Times New Roman"/>
              </w:rPr>
              <w:t xml:space="preserve"> карточки.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кроссворд</w:t>
            </w:r>
          </w:p>
          <w:p w:rsidR="00164289" w:rsidRPr="002970EC" w:rsidRDefault="0016428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64289" w:rsidRPr="00F55F02" w:rsidRDefault="00A70643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289" w:rsidRPr="00F55F02" w:rsidRDefault="00A70643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Местоположение зоны субтропиков, ее природные особенности, флора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фауна. Курорты Черноморского побережья. Сочинский дендрарий. Экологические проблемы зоны, животные и растения, внесенные в Красную книгу. </w:t>
            </w:r>
            <w:r w:rsidRPr="00F55F02">
              <w:rPr>
                <w:rFonts w:ascii="Times New Roman" w:hAnsi="Times New Roman" w:cs="Times New Roman"/>
              </w:rPr>
              <w:lastRenderedPageBreak/>
              <w:t>Национальный парк «Сочинский».</w:t>
            </w:r>
          </w:p>
        </w:tc>
        <w:tc>
          <w:tcPr>
            <w:tcW w:w="637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находить на карте природных зон зону субтропиков; </w:t>
            </w:r>
            <w:r w:rsidRPr="00F55F02">
              <w:rPr>
                <w:rFonts w:ascii="Times New Roman" w:hAnsi="Times New Roman" w:cs="Times New Roman"/>
              </w:rPr>
              <w:br/>
              <w:t xml:space="preserve">устанавливать взаимосвязь субтропической флоры и фауны с освещенностью, количеством осадков и плодородием почвы; по гербарию, иллюстрациям учебника и атласу-определителю «От земли до неба» опознавать растения субтропиков; знакомиться с животным миром зоны Черноморского побережья Кавказа и морскими животными, устанавливать экологические связи; моделировать цепи питания; анализировать экологические проблемы зоны; совершать виртуальные экскурсии на курорты Черноморского побережья Кавказа, в </w:t>
            </w:r>
            <w:r w:rsidRPr="00F55F02">
              <w:rPr>
                <w:rFonts w:ascii="Times New Roman" w:hAnsi="Times New Roman" w:cs="Times New Roman"/>
                <w:caps/>
              </w:rPr>
              <w:t>с</w:t>
            </w:r>
            <w:r w:rsidRPr="00F55F02">
              <w:rPr>
                <w:rFonts w:ascii="Times New Roman" w:hAnsi="Times New Roman" w:cs="Times New Roman"/>
              </w:rPr>
              <w:t xml:space="preserve">очинский дендрарий и Национальный парк «Сочинский» с помощью Интернета; обсуждать рассказ «В пещере» из книги «Великан на поляне»; работать с терминологическим словариком; характеризовать зону субтропиков по плану; </w:t>
            </w:r>
            <w:r w:rsidRPr="00F55F02">
              <w:rPr>
                <w:rFonts w:ascii="Times New Roman" w:hAnsi="Times New Roman" w:cs="Times New Roman"/>
              </w:rPr>
              <w:lastRenderedPageBreak/>
              <w:t>формулировать выводы по изученному материалу.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6428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</w:p>
        </w:tc>
        <w:tc>
          <w:tcPr>
            <w:tcW w:w="851" w:type="dxa"/>
          </w:tcPr>
          <w:p w:rsidR="00164289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850" w:type="dxa"/>
          </w:tcPr>
          <w:p w:rsidR="00164289" w:rsidRPr="002F47D8" w:rsidRDefault="0016428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307D59">
        <w:trPr>
          <w:trHeight w:val="284"/>
        </w:trPr>
        <w:tc>
          <w:tcPr>
            <w:tcW w:w="14850" w:type="dxa"/>
            <w:gridSpan w:val="8"/>
          </w:tcPr>
          <w:p w:rsidR="00307D59" w:rsidRPr="00307D59" w:rsidRDefault="00307D59" w:rsidP="00307D59">
            <w:pPr>
              <w:pStyle w:val="ParagraphStyle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III. Родной край – часть большой страны (15 ч)</w:t>
            </w: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144–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2970EC">
              <w:rPr>
                <w:rFonts w:ascii="Times New Roman" w:hAnsi="Times New Roman" w:cs="Times New Roman"/>
              </w:rPr>
              <w:t>карточки, таблица</w:t>
            </w:r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307D59" w:rsidRPr="002970EC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Знакомство </w:t>
            </w:r>
            <w:r w:rsidRPr="00F55F02">
              <w:rPr>
                <w:rFonts w:ascii="Times New Roman" w:hAnsi="Times New Roman" w:cs="Times New Roman"/>
              </w:rPr>
              <w:br/>
              <w:t>с политико-административной картой России. Знакомство с картой своего края, его главным городом. Нахождение своего региона на физической, административной карте и карте природных зон. Выяснение с помощью карт, в какой части России находится регион, каков рельеф поверхности, в какой природной зоне находится.</w:t>
            </w:r>
          </w:p>
        </w:tc>
        <w:tc>
          <w:tcPr>
            <w:tcW w:w="637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сопоставлять карту своего региона с политико-административной картой России с целью выяснения местоположения региона; находить свой регион и его главный город на физической карте России и карте природных зон; характеризовать рельеф поверхности своего края в соответствии с цветовым обозначением на физической карте; определять, в какой природной зоне находится регион по карте природных зон; находить на карте региона крупные города, а также свой город (село); обобщать полученную информацию, готовить сообщение.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чувство гордости за свою Родину; осознавать свою этническую и национальную принадлежность; проявлять уважительное отношение к истории и культуре других народов, бережное отношение к материальным и духовным ценностям.</w:t>
            </w:r>
          </w:p>
        </w:tc>
        <w:tc>
          <w:tcPr>
            <w:tcW w:w="851" w:type="dxa"/>
          </w:tcPr>
          <w:p w:rsidR="00307D5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(открытие 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147–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тестирование.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таблица, схема, кроссворд, дидактическая игра.</w:t>
            </w:r>
          </w:p>
        </w:tc>
        <w:tc>
          <w:tcPr>
            <w:tcW w:w="851" w:type="dxa"/>
          </w:tcPr>
          <w:p w:rsidR="00307D59" w:rsidRPr="002970EC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Мелкие формы рельефа равнин: балки, овраги. Охрана почвы  от </w:t>
            </w:r>
            <w:proofErr w:type="spellStart"/>
            <w:r w:rsidRPr="00F55F02">
              <w:rPr>
                <w:rFonts w:ascii="Times New Roman" w:hAnsi="Times New Roman" w:cs="Times New Roman"/>
              </w:rPr>
              <w:lastRenderedPageBreak/>
              <w:t>заовраживания</w:t>
            </w:r>
            <w:proofErr w:type="spellEnd"/>
            <w:r w:rsidRPr="00F55F02">
              <w:rPr>
                <w:rFonts w:ascii="Times New Roman" w:hAnsi="Times New Roman" w:cs="Times New Roman"/>
              </w:rPr>
              <w:t>, от несанкционированных свалок, терриконов.</w:t>
            </w:r>
          </w:p>
        </w:tc>
        <w:tc>
          <w:tcPr>
            <w:tcW w:w="637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находить на карте региона крупные овраги и балки; интервьюировать взрослых о формах поверхности рядом с городом (селом), о наличии оврагов и истории их возникновения; обсуждать меры по охране поверхности </w:t>
            </w:r>
            <w:r w:rsidRPr="00F55F02">
              <w:rPr>
                <w:rFonts w:ascii="Times New Roman" w:hAnsi="Times New Roman" w:cs="Times New Roman"/>
              </w:rPr>
              <w:lastRenderedPageBreak/>
              <w:t>своего края; моделировать знакомый участок поверхности своего края.</w:t>
            </w:r>
          </w:p>
          <w:p w:rsidR="00307D59" w:rsidRPr="00F55F02" w:rsidRDefault="00307D59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07D59" w:rsidRPr="00F55F02" w:rsidRDefault="00307D59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07D59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поступки.</w:t>
            </w:r>
          </w:p>
        </w:tc>
        <w:tc>
          <w:tcPr>
            <w:tcW w:w="851" w:type="dxa"/>
          </w:tcPr>
          <w:p w:rsidR="00307D59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154–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кроссворд, таблица, схема.</w:t>
            </w:r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307D59" w:rsidRPr="002970EC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Водные объекты своего региона. Значение водоемов для жизни в регионе. Источники загрязнения вод </w:t>
            </w:r>
            <w:r w:rsidRPr="00F55F02">
              <w:rPr>
                <w:rFonts w:ascii="Times New Roman" w:hAnsi="Times New Roman" w:cs="Times New Roman"/>
              </w:rPr>
              <w:br/>
              <w:t xml:space="preserve">в регионе. 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Правила поведения на воде.</w:t>
            </w:r>
          </w:p>
        </w:tc>
        <w:tc>
          <w:tcPr>
            <w:tcW w:w="637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рассказывать о значении водных богатств в жизни людей; составлять список водных объектов (рек, озер, морей, прудов) своего региона; описывать одну из рек по данному в учебнике плану; составлять план описания озера (пруда); моделировать наиболее знакомый водный 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объект; выявлять источники загрязнения близлежащих водоемов; обсуждать материалы рассказа «Бутылочная почта» из книги А. А. Плешакова «Великан на поляне»; интервьюировать взрослых о </w:t>
            </w:r>
            <w:proofErr w:type="spellStart"/>
            <w:r w:rsidRPr="00F55F02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F55F02">
              <w:rPr>
                <w:rFonts w:ascii="Times New Roman" w:hAnsi="Times New Roman" w:cs="Times New Roman"/>
              </w:rPr>
              <w:t xml:space="preserve"> мероприятиях в городе (селе); формулировать выводы по изученному материалу.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поступки; иметь установку на безопасный образ жизни.</w:t>
            </w:r>
          </w:p>
        </w:tc>
        <w:tc>
          <w:tcPr>
            <w:tcW w:w="851" w:type="dxa"/>
          </w:tcPr>
          <w:p w:rsidR="00307D59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07D59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Наши подземные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богатства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159–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lastRenderedPageBreak/>
              <w:t>170.</w:t>
            </w:r>
          </w:p>
        </w:tc>
        <w:tc>
          <w:tcPr>
            <w:tcW w:w="1559" w:type="dxa"/>
          </w:tcPr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307D59" w:rsidRPr="002970EC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схемы, кроссворд.</w:t>
            </w: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</w:rPr>
              <w:t xml:space="preserve">Выяснение </w:t>
            </w:r>
            <w:r w:rsidRPr="00F55F02">
              <w:rPr>
                <w:rFonts w:ascii="Times New Roman" w:hAnsi="Times New Roman" w:cs="Times New Roman"/>
              </w:rPr>
              <w:br/>
              <w:t xml:space="preserve">по карте региона наличия полезных ископаемых: нефти, природного газа, торфа, угля, железной руды, </w:t>
            </w:r>
            <w:r w:rsidRPr="00F55F02">
              <w:rPr>
                <w:rFonts w:ascii="Times New Roman" w:hAnsi="Times New Roman" w:cs="Times New Roman"/>
              </w:rPr>
              <w:lastRenderedPageBreak/>
              <w:t>гранита, песка, глины, известняка.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Экономное использование полезных ископаемых.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находить на карте природных зон края значки тех полезных ископаемых, которыми он обладает; р</w:t>
            </w:r>
            <w:r w:rsidR="003B40F6" w:rsidRPr="00F55F02">
              <w:rPr>
                <w:rFonts w:ascii="Times New Roman" w:hAnsi="Times New Roman" w:cs="Times New Roman"/>
              </w:rPr>
              <w:t xml:space="preserve">аботая  </w:t>
            </w:r>
            <w:r w:rsidRPr="00F55F02">
              <w:rPr>
                <w:rFonts w:ascii="Times New Roman" w:hAnsi="Times New Roman" w:cs="Times New Roman"/>
              </w:rPr>
              <w:t xml:space="preserve">в группах определять название полезного ископаемого, образец которого выдан учителем; работая в группах, извлекать из учебника сведения о выданном образце полезного ископаемого, составлять его описание по данному в учебнике плану, готовить сообщения и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представлять их классу; </w:t>
            </w:r>
            <w:proofErr w:type="gramStart"/>
            <w:r w:rsidRPr="00F55F02">
              <w:rPr>
                <w:rFonts w:ascii="Times New Roman" w:hAnsi="Times New Roman" w:cs="Times New Roman"/>
              </w:rPr>
              <w:t xml:space="preserve">выяснять в краеведческом музее, какие полезные ископаемые имеются в регионе; извлекать из краеведческой литературы сведения о предприятиях региона по переработке </w:t>
            </w:r>
            <w:r w:rsidR="003B40F6" w:rsidRPr="00F55F02">
              <w:rPr>
                <w:rFonts w:ascii="Times New Roman" w:hAnsi="Times New Roman" w:cs="Times New Roman"/>
              </w:rPr>
              <w:t xml:space="preserve">полезных ископаемых; обсуждать  </w:t>
            </w:r>
            <w:r w:rsidRPr="00F55F02">
              <w:rPr>
                <w:rFonts w:ascii="Times New Roman" w:hAnsi="Times New Roman" w:cs="Times New Roman"/>
              </w:rPr>
              <w:t>материалы рассказа «И камень достоин уважения» из книги А. А. Плешакова «Великан на поляне»; интервьюировать взрослых членов семьи о том, используются ли в домашнем хозяйстве какие-либо полезные ископаемые или продукты их переработки;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формулировать выводы по изученному материалу.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 и достижения товарищей.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</w:t>
            </w:r>
          </w:p>
          <w:p w:rsidR="00307D59" w:rsidRPr="00F55F02" w:rsidRDefault="00307D59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D59" w:rsidRPr="002F47D8" w:rsidRDefault="00D4089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Земля – кормилица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171–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дидактическая игра, кроссворд, схема.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2970EC">
              <w:rPr>
                <w:rFonts w:ascii="Times New Roman" w:hAnsi="Times New Roman" w:cs="Times New Roman"/>
              </w:rPr>
              <w:t>карточки, практическая работа.</w:t>
            </w: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Типы почв. 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Почвы родного края. Охрана почв.</w:t>
            </w:r>
          </w:p>
        </w:tc>
        <w:tc>
          <w:tcPr>
            <w:tcW w:w="637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различать виды почв на иллюстрациях учебника </w:t>
            </w:r>
            <w:r w:rsidRPr="00F55F02">
              <w:rPr>
                <w:rFonts w:ascii="Times New Roman" w:hAnsi="Times New Roman" w:cs="Times New Roman"/>
              </w:rPr>
              <w:br/>
              <w:t xml:space="preserve">и образцах; извлекать из краеведческой литературы информацию о типах почв своего региона; моделировать тип почв своего региона; готовить доклад о значении почвы для жизни на </w:t>
            </w:r>
            <w:r w:rsidRPr="00F55F02">
              <w:rPr>
                <w:rFonts w:ascii="Times New Roman" w:hAnsi="Times New Roman" w:cs="Times New Roman"/>
                <w:caps/>
              </w:rPr>
              <w:t>з</w:t>
            </w:r>
            <w:r w:rsidRPr="00F55F02">
              <w:rPr>
                <w:rFonts w:ascii="Times New Roman" w:hAnsi="Times New Roman" w:cs="Times New Roman"/>
              </w:rPr>
              <w:t xml:space="preserve">емле; выполнять задания из электронного приложения к учебнику; обсуждать материалы рассказа «Дороже жемчуга и злата – под ногами» из книги </w:t>
            </w:r>
            <w:r w:rsidRPr="00F55F02">
              <w:rPr>
                <w:rFonts w:ascii="Times New Roman" w:hAnsi="Times New Roman" w:cs="Times New Roman"/>
              </w:rPr>
              <w:br/>
              <w:t xml:space="preserve">А. А. Плешакова «Великан на поляне»; извлекать из краеведческой литературы информацию о </w:t>
            </w:r>
            <w:proofErr w:type="spellStart"/>
            <w:r w:rsidRPr="00F55F02">
              <w:rPr>
                <w:rFonts w:ascii="Times New Roman" w:hAnsi="Times New Roman" w:cs="Times New Roman"/>
              </w:rPr>
              <w:t>почвоохранных</w:t>
            </w:r>
            <w:proofErr w:type="spellEnd"/>
            <w:r w:rsidRPr="00F55F02">
              <w:rPr>
                <w:rFonts w:ascii="Times New Roman" w:hAnsi="Times New Roman" w:cs="Times New Roman"/>
              </w:rPr>
              <w:t xml:space="preserve"> мероприятиях в регионе; формулировать выводы по изученному материалу.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поступки.</w:t>
            </w:r>
          </w:p>
        </w:tc>
        <w:tc>
          <w:tcPr>
            <w:tcW w:w="851" w:type="dxa"/>
          </w:tcPr>
          <w:p w:rsidR="00307D5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Жизнь леса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 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175–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 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тестирование, дидактическая игра.</w:t>
            </w: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Понятие о природном сообществе. Природное сообщество смешанного леса.</w:t>
            </w:r>
          </w:p>
        </w:tc>
        <w:tc>
          <w:tcPr>
            <w:tcW w:w="637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определять с помощью атласа-определителя растения смешанного леса в гербарии; рассказывать, какие растения, животные, грибы встречаются в лесах региона; моделировать цепи питания, характерные для лесного сообщества региона; характеризовать лесное сообщество региона по данному в учебнике плану; опознавать по иллюстрациям в учебнике представителей лесного сообщества; обсуждать материалы рассказов о лесе из книги А. А. Плешакова «Великан на поляне»; выполнять задания из электронного приложения к учебнику; выявлять нарушения экологического равновесия в лесном сообществе по вине человека, предлагать пути решения экологических проблем; работать с терминологическим словариком; формулировать выводы по изученному материалу.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поступки.</w:t>
            </w:r>
          </w:p>
        </w:tc>
        <w:tc>
          <w:tcPr>
            <w:tcW w:w="851" w:type="dxa"/>
          </w:tcPr>
          <w:p w:rsidR="00307D5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Жизнь луга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182–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ответы.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дидактическая игра.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графический диктант, </w:t>
            </w:r>
            <w:proofErr w:type="spellStart"/>
            <w:r w:rsidRPr="002970EC">
              <w:rPr>
                <w:rFonts w:ascii="Times New Roman" w:hAnsi="Times New Roman" w:cs="Times New Roman"/>
              </w:rPr>
              <w:t>филворд</w:t>
            </w:r>
            <w:proofErr w:type="spellEnd"/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Природное сообщество луга. Влияние человека на экосистему луга. Охрана лугов.</w:t>
            </w:r>
          </w:p>
        </w:tc>
        <w:tc>
          <w:tcPr>
            <w:tcW w:w="637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определять с помощью атласа-определителя «От земли до неба» растения луга из гербария; определять животных луга на иллюстрации учебника; выявлять экологические связи на лугу; рассказывать по своим наблюдениям </w:t>
            </w:r>
            <w:r w:rsidRPr="00F55F02">
              <w:rPr>
                <w:rFonts w:ascii="Times New Roman" w:hAnsi="Times New Roman" w:cs="Times New Roman"/>
              </w:rPr>
              <w:br/>
              <w:t xml:space="preserve">о растениях, животных и грибах на лугах своего региона; моделировать цепи питания на лугу; сравнивать природные особенности леса и луга; характеризовать луговое сообщество по данному в учебнике плану; 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проблем; обсуждать материалы рассказа «Горит трава» </w:t>
            </w:r>
            <w:r w:rsidRPr="00F55F02">
              <w:rPr>
                <w:rFonts w:ascii="Times New Roman" w:hAnsi="Times New Roman" w:cs="Times New Roman"/>
              </w:rPr>
              <w:br/>
            </w:r>
            <w:r w:rsidRPr="00F55F02">
              <w:rPr>
                <w:rFonts w:ascii="Times New Roman" w:hAnsi="Times New Roman" w:cs="Times New Roman"/>
              </w:rPr>
              <w:lastRenderedPageBreak/>
              <w:t>из книги А. А. Плешакова «Великан на поляне»; составлять памятку «Как вести себя на лугу»; формулировать выводы по изученному материалу.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поступки, иметь установку на безопасный образ жизни.</w:t>
            </w:r>
          </w:p>
        </w:tc>
        <w:tc>
          <w:tcPr>
            <w:tcW w:w="851" w:type="dxa"/>
          </w:tcPr>
          <w:p w:rsidR="00307D5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в пресных водах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191–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200</w:t>
            </w:r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дидактическая игра, кроссворд.</w:t>
            </w:r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Природное сообщество пресных вод. Правила поведения у водоема. 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Охрана пресноводной флоры и фауны. Болота и их охрана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07D59" w:rsidRPr="00F55F02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опознавать с помощью атласа-определителя «От земли до неба» растения пресного водоема; опознавать по иллюстрациям учебника живые организмы пресных вод; 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выявлять экологические связи в пресном водоеме; рассказывать об обитателях пресных вод своего региона; моделировать цепи питания в пресноводном сообществе своего региона; характеризовать пресноводное сообщество своего региона по данному в учебнике плану; обсуждать способы приспособления растений и животных к жизни в воде; извлекать из книг А. А. Плешакова «Зелёные страницы», «Великан на поляне» информацию об обитателях пресноводных водоемов и обсуждать её; формулировать выводы по изученному материалу.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 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целостный взгляд на мир в его органичном единстве, личную ответственность за свои поступки.</w:t>
            </w:r>
          </w:p>
        </w:tc>
        <w:tc>
          <w:tcPr>
            <w:tcW w:w="851" w:type="dxa"/>
          </w:tcPr>
          <w:p w:rsidR="00307D59" w:rsidRPr="002F47D8" w:rsidRDefault="00D40899" w:rsidP="00D4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риродные сообщества родного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края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(экскурсии)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br/>
              <w:t>(построение системы знаний)</w:t>
            </w:r>
          </w:p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307D59" w:rsidRPr="002970EC" w:rsidRDefault="00307D59" w:rsidP="0025451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0F6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307D59" w:rsidRPr="002970EC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2970EC">
              <w:rPr>
                <w:rFonts w:ascii="Times New Roman" w:hAnsi="Times New Roman" w:cs="Times New Roman"/>
              </w:rPr>
              <w:lastRenderedPageBreak/>
              <w:t>практическая работа.</w:t>
            </w: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Природные сообщества, характерные для края, где живут учащиеся.</w:t>
            </w:r>
          </w:p>
        </w:tc>
        <w:tc>
          <w:tcPr>
            <w:tcW w:w="6378" w:type="dxa"/>
          </w:tcPr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наблюдать объекты и явления природы; определять природные объекты с помощью атласа-определителя; фиксировать результаты наблюдений; сравнивать результаты наблюдений, сделанных в различных природных сообществах.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принимать и сохранять задачи учебной деятельности; владеть умениями планировать, контролировать и оценивать учебные действия.</w:t>
            </w:r>
          </w:p>
          <w:p w:rsidR="003B40F6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3B40F6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проявлять познавательный интерес к предмету.</w:t>
            </w:r>
          </w:p>
        </w:tc>
        <w:tc>
          <w:tcPr>
            <w:tcW w:w="851" w:type="dxa"/>
          </w:tcPr>
          <w:p w:rsidR="00307D59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Pr="00F55F02" w:rsidRDefault="00ED3ABF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нашем крае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201–</w:t>
            </w:r>
          </w:p>
          <w:p w:rsidR="00307D59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1559" w:type="dxa"/>
          </w:tcPr>
          <w:p w:rsidR="00307D59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2970EC">
              <w:rPr>
                <w:rFonts w:ascii="Times New Roman" w:hAnsi="Times New Roman" w:cs="Times New Roman"/>
              </w:rPr>
              <w:t xml:space="preserve"> устные ответы, схема.</w:t>
            </w:r>
          </w:p>
        </w:tc>
        <w:tc>
          <w:tcPr>
            <w:tcW w:w="851" w:type="dxa"/>
          </w:tcPr>
          <w:p w:rsidR="00307D59" w:rsidRPr="002970EC" w:rsidRDefault="003B40F6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7D59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>Растениеводство как отрасль сельского хозяйства. Сорта культурных растений. Отрасли растениеводства, развитие их в регионе.</w:t>
            </w:r>
          </w:p>
        </w:tc>
        <w:tc>
          <w:tcPr>
            <w:tcW w:w="6378" w:type="dxa"/>
          </w:tcPr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>– определять с помощью иллюстраций учебника полевые культуры из гербария; различать зерна зерновых культур; выявлять взаимосвязь развития растениеводства в регионе с природными условиями; собирать информацию в ходе экскурсий в поле, в теплицы, готовить доклады  о развитии этих отраслей в регионе и презентовать их в классе; извлекать информацию о растениеводстве в своем регионе из краеведческой литературы; характеризовать развитие отраслей растениеводства в своем регионе;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и сверстниками; проявлять познавательный интерес </w:t>
            </w:r>
            <w:r w:rsidRPr="00F55F02">
              <w:rPr>
                <w:rFonts w:ascii="Times New Roman" w:hAnsi="Times New Roman" w:cs="Times New Roman"/>
              </w:rPr>
              <w:br/>
              <w:t>к предмету.</w:t>
            </w:r>
          </w:p>
        </w:tc>
        <w:tc>
          <w:tcPr>
            <w:tcW w:w="851" w:type="dxa"/>
          </w:tcPr>
          <w:p w:rsidR="00307D59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59" w:rsidRPr="00A642FC" w:rsidTr="00A86BA8">
        <w:trPr>
          <w:trHeight w:val="548"/>
        </w:trPr>
        <w:tc>
          <w:tcPr>
            <w:tcW w:w="534" w:type="dxa"/>
          </w:tcPr>
          <w:p w:rsidR="00307D59" w:rsidRPr="00ED3ABF" w:rsidRDefault="00ED3ABF" w:rsidP="0025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Животноводство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нашем крае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lastRenderedPageBreak/>
              <w:t>С. 214–</w:t>
            </w:r>
          </w:p>
          <w:p w:rsidR="00307D59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1559" w:type="dxa"/>
          </w:tcPr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ED3ABF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графический диктант. </w:t>
            </w:r>
          </w:p>
          <w:p w:rsidR="00307D59" w:rsidRPr="002970EC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</w:t>
            </w: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ая – </w:t>
            </w:r>
            <w:r w:rsidRPr="002970EC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851" w:type="dxa"/>
          </w:tcPr>
          <w:p w:rsidR="00307D59" w:rsidRPr="002970EC" w:rsidRDefault="00ED3ABF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07D59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</w:rPr>
              <w:t xml:space="preserve">Животноводство как отрасль сельского хозяйства. Породы домашних животных. Отрасли животноводства, развитие их в </w:t>
            </w:r>
            <w:r w:rsidRPr="00F55F02">
              <w:rPr>
                <w:rFonts w:ascii="Times New Roman" w:hAnsi="Times New Roman" w:cs="Times New Roman"/>
              </w:rPr>
              <w:lastRenderedPageBreak/>
              <w:t>регионе.</w:t>
            </w:r>
          </w:p>
        </w:tc>
        <w:tc>
          <w:tcPr>
            <w:tcW w:w="6378" w:type="dxa"/>
          </w:tcPr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5F02">
              <w:rPr>
                <w:rFonts w:ascii="Times New Roman" w:hAnsi="Times New Roman" w:cs="Times New Roman"/>
              </w:rPr>
              <w:t xml:space="preserve">– выявлять взаимосвязь развития отраслей животноводства в регионе с природными условиями; извлекать из краеведческой литературы, СМИ и Интернета информацию о развитии животноводства в своем регионе, готовить доклады и презентовать их в классе; характеризовать развитие отраслей животноводства в своем регионе; рассказывать о работе животноводов на материале экскурсий; выполнять задания из электронного </w:t>
            </w:r>
            <w:r w:rsidRPr="00F55F02">
              <w:rPr>
                <w:rFonts w:ascii="Times New Roman" w:hAnsi="Times New Roman" w:cs="Times New Roman"/>
              </w:rPr>
              <w:lastRenderedPageBreak/>
              <w:t xml:space="preserve">приложения </w:t>
            </w:r>
            <w:r w:rsidRPr="00F55F02">
              <w:rPr>
                <w:rFonts w:ascii="Times New Roman" w:hAnsi="Times New Roman" w:cs="Times New Roman"/>
              </w:rPr>
              <w:br/>
              <w:t>к учебнику; работать с терминологическим словариком; формулировать выводы по изученному материалу.</w:t>
            </w:r>
          </w:p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F55F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D3ABF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55F0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собеседника</w:t>
            </w:r>
            <w:proofErr w:type="gramEnd"/>
            <w:r w:rsidRPr="00F55F02"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307D59" w:rsidRPr="00F55F02" w:rsidRDefault="00ED3ABF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F55F02">
              <w:rPr>
                <w:rFonts w:ascii="Times New Roman" w:hAnsi="Times New Roman" w:cs="Times New Roman"/>
                <w:b/>
                <w:bCs/>
              </w:rPr>
              <w:t>Л</w:t>
            </w:r>
            <w:r w:rsidRPr="00F55F02">
              <w:rPr>
                <w:rFonts w:ascii="Times New Roman" w:hAnsi="Times New Roman" w:cs="Times New Roman"/>
              </w:rPr>
              <w:t xml:space="preserve"> – владеть навыками сотрудничества </w:t>
            </w:r>
            <w:proofErr w:type="gramStart"/>
            <w:r w:rsidRPr="00F55F02">
              <w:rPr>
                <w:rFonts w:ascii="Times New Roman" w:hAnsi="Times New Roman" w:cs="Times New Roman"/>
              </w:rPr>
              <w:t>со</w:t>
            </w:r>
            <w:proofErr w:type="gramEnd"/>
            <w:r w:rsidRPr="00F55F02">
              <w:rPr>
                <w:rFonts w:ascii="Times New Roman" w:hAnsi="Times New Roman" w:cs="Times New Roman"/>
              </w:rPr>
              <w:t xml:space="preserve"> взрослыми </w:t>
            </w:r>
            <w:r w:rsidRPr="00F55F02">
              <w:rPr>
                <w:rFonts w:ascii="Times New Roman" w:hAnsi="Times New Roman" w:cs="Times New Roman"/>
              </w:rPr>
              <w:br/>
              <w:t xml:space="preserve">и сверстниками; проявлять познавательный интерес </w:t>
            </w:r>
            <w:r w:rsidRPr="00F55F02">
              <w:rPr>
                <w:rFonts w:ascii="Times New Roman" w:hAnsi="Times New Roman" w:cs="Times New Roman"/>
              </w:rPr>
              <w:br/>
              <w:t>к предмету.</w:t>
            </w:r>
          </w:p>
        </w:tc>
        <w:tc>
          <w:tcPr>
            <w:tcW w:w="851" w:type="dxa"/>
          </w:tcPr>
          <w:p w:rsidR="00307D59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850" w:type="dxa"/>
          </w:tcPr>
          <w:p w:rsidR="00307D59" w:rsidRPr="002F47D8" w:rsidRDefault="00307D59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02" w:rsidRPr="00A642FC" w:rsidTr="00A86BA8">
        <w:trPr>
          <w:trHeight w:val="548"/>
        </w:trPr>
        <w:tc>
          <w:tcPr>
            <w:tcW w:w="534" w:type="dxa"/>
          </w:tcPr>
          <w:p w:rsidR="00F55F02" w:rsidRPr="00CC0792" w:rsidRDefault="00F55F02" w:rsidP="0025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59" w:type="dxa"/>
          </w:tcPr>
          <w:p w:rsidR="00CC0792" w:rsidRPr="002970EC" w:rsidRDefault="00CC0792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(по выбору)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  <w:p w:rsidR="00F55F02" w:rsidRPr="002970EC" w:rsidRDefault="00F55F02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92" w:rsidRPr="002970EC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CC0792" w:rsidRPr="002970EC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выполненные задания; презентация</w:t>
            </w:r>
          </w:p>
          <w:p w:rsidR="00F55F02" w:rsidRPr="002970EC" w:rsidRDefault="00F55F02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5F02" w:rsidRPr="002970EC" w:rsidRDefault="00CC0792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5F02" w:rsidRPr="00F55F0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с демонстрацией иллюстраций </w:t>
            </w:r>
            <w:r>
              <w:rPr>
                <w:rFonts w:ascii="Times New Roman" w:hAnsi="Times New Roman" w:cs="Times New Roman"/>
              </w:rPr>
              <w:br/>
              <w:t>(слайдов) и других подготовленных материалов</w:t>
            </w:r>
          </w:p>
        </w:tc>
        <w:tc>
          <w:tcPr>
            <w:tcW w:w="6378" w:type="dxa"/>
          </w:tcPr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намечать план работы; отбирать информацию в из-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бранных для проекта </w:t>
            </w:r>
            <w:proofErr w:type="gramStart"/>
            <w:r>
              <w:rPr>
                <w:rFonts w:ascii="Times New Roman" w:hAnsi="Times New Roman" w:cs="Times New Roman"/>
              </w:rPr>
              <w:t>книгах</w:t>
            </w:r>
            <w:proofErr w:type="gramEnd"/>
            <w:r>
              <w:rPr>
                <w:rFonts w:ascii="Times New Roman" w:hAnsi="Times New Roman" w:cs="Times New Roman"/>
              </w:rPr>
              <w:t>; составить  текст доклада; готовить оформление доклада (слайды); презентовать доклад в классе.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выбирать тему проекта; оценивать свои достижения и достижения своих товарищей.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F55F02" w:rsidRP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предмету.</w:t>
            </w:r>
          </w:p>
        </w:tc>
        <w:tc>
          <w:tcPr>
            <w:tcW w:w="851" w:type="dxa"/>
          </w:tcPr>
          <w:p w:rsidR="00F55F02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F55F02" w:rsidRPr="002F47D8" w:rsidRDefault="00F55F02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02" w:rsidRPr="00A642FC" w:rsidTr="00A86BA8">
        <w:trPr>
          <w:trHeight w:val="548"/>
        </w:trPr>
        <w:tc>
          <w:tcPr>
            <w:tcW w:w="534" w:type="dxa"/>
          </w:tcPr>
          <w:p w:rsidR="00F55F02" w:rsidRPr="00CC0792" w:rsidRDefault="00CC0792" w:rsidP="0025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7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CC0792" w:rsidRPr="00A86BA8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</w:rPr>
              <w:t xml:space="preserve">Обобщающий урок по разделам «Земля и человек», «Природа </w:t>
            </w:r>
          </w:p>
          <w:p w:rsidR="00CC0792" w:rsidRPr="00A86BA8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</w:rPr>
              <w:t>России», «Родной край – часть большой страны»</w:t>
            </w:r>
          </w:p>
          <w:p w:rsidR="00F55F02" w:rsidRPr="002970EC" w:rsidRDefault="00CC0792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(развивающий контроль).</w:t>
            </w:r>
          </w:p>
        </w:tc>
        <w:tc>
          <w:tcPr>
            <w:tcW w:w="1559" w:type="dxa"/>
          </w:tcPr>
          <w:p w:rsidR="00CC0792" w:rsidRPr="002970EC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дидактическая игра, </w:t>
            </w:r>
            <w:proofErr w:type="spellStart"/>
            <w:r w:rsidRPr="002970EC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2970EC">
              <w:rPr>
                <w:rFonts w:ascii="Times New Roman" w:hAnsi="Times New Roman" w:cs="Times New Roman"/>
              </w:rPr>
              <w:t>, ребусы.</w:t>
            </w:r>
          </w:p>
          <w:p w:rsidR="00F55F02" w:rsidRPr="002970EC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851" w:type="dxa"/>
          </w:tcPr>
          <w:p w:rsidR="00F55F02" w:rsidRPr="002970EC" w:rsidRDefault="00CC0792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по окружающему миру </w:t>
            </w:r>
            <w:r>
              <w:rPr>
                <w:rFonts w:ascii="Times New Roman" w:hAnsi="Times New Roman" w:cs="Times New Roman"/>
              </w:rPr>
              <w:br/>
              <w:t>по изученным разделам. Развитие рефлексии.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объективной </w:t>
            </w:r>
            <w:r>
              <w:rPr>
                <w:rFonts w:ascii="Times New Roman" w:hAnsi="Times New Roman" w:cs="Times New Roman"/>
              </w:rPr>
              <w:br/>
              <w:t>самооценки</w:t>
            </w:r>
          </w:p>
          <w:p w:rsidR="00F55F02" w:rsidRPr="00F55F02" w:rsidRDefault="00F55F02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 выполнять проверочные работы различных видов.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 объективно оценивать свои достижения по шкале баллов.</w:t>
            </w:r>
          </w:p>
          <w:p w:rsid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F55F02" w:rsidRPr="00CC0792" w:rsidRDefault="00CC0792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предмету.</w:t>
            </w:r>
          </w:p>
        </w:tc>
        <w:tc>
          <w:tcPr>
            <w:tcW w:w="851" w:type="dxa"/>
          </w:tcPr>
          <w:p w:rsidR="00F55F02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F55F02" w:rsidRPr="002F47D8" w:rsidRDefault="00F55F02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92" w:rsidRPr="00A642FC" w:rsidTr="00CC0792">
        <w:trPr>
          <w:trHeight w:val="341"/>
        </w:trPr>
        <w:tc>
          <w:tcPr>
            <w:tcW w:w="14850" w:type="dxa"/>
            <w:gridSpan w:val="8"/>
          </w:tcPr>
          <w:p w:rsidR="00CC0792" w:rsidRPr="00CC0792" w:rsidRDefault="00CC0792" w:rsidP="00CC0792">
            <w:pPr>
              <w:pStyle w:val="ParagraphStyle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Страницы Всемирной истории (6 ч)</w:t>
            </w: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Начало истории человечества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Учебник,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 xml:space="preserve">ч. 2,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4–7.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кроссворд.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раздела. История первобытного общества.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Первобытное искусство.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определять по «ленте времени» длительность периода первобытного общества; обсуждать роль огня и приручения животных; анализировать иллюстрации учебника; рассказывать на основе экскурсии в краеведческий музей о жизни, быте и культуре первобытных людей на территории региона; понимать роль археологии в изучении первобытного общества;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CC079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7E55F4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Мир древности: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далекий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близкий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8–14.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</w:rPr>
              <w:t xml:space="preserve"> – тестирование.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2970EC">
              <w:rPr>
                <w:rFonts w:ascii="Times New Roman" w:hAnsi="Times New Roman" w:cs="Times New Roman"/>
              </w:rPr>
              <w:t>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кроссворд.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мира: Древний Египет, Древняя Греция, Древний Рим. Культура, религия, археологические находки.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определять по «ленте времени» длительность существования Древнего мира; находить на карте местоположение древних государств; извлекать информацию из учебника, анализировать иллюстрации, готовить сообщения и презентовать их в классе; обобщать сведения о древних государствах, их культуре, религиях, выявлять общее </w:t>
            </w:r>
            <w:r>
              <w:rPr>
                <w:rFonts w:ascii="Times New Roman" w:hAnsi="Times New Roman" w:cs="Times New Roman"/>
              </w:rPr>
              <w:br/>
              <w:t>и отличия; понимать роль появления и развития письменности в древности для развития человечества, сопоставлять алфавиты древности; понимать роль археологических находок для изучения истории древних государств;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CC079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</w:t>
            </w:r>
            <w:r>
              <w:rPr>
                <w:rFonts w:ascii="Times New Roman" w:hAnsi="Times New Roman" w:cs="Times New Roman"/>
              </w:rPr>
              <w:lastRenderedPageBreak/>
              <w:t>предмета.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Средние века: время рыцарей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замков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15–21.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тестирование, таблица, </w:t>
            </w:r>
            <w:proofErr w:type="spellStart"/>
            <w:r w:rsidRPr="002970EC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297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Средние века </w:t>
            </w:r>
            <w:r>
              <w:rPr>
                <w:rFonts w:ascii="Times New Roman" w:hAnsi="Times New Roman" w:cs="Times New Roman"/>
              </w:rPr>
              <w:br/>
              <w:t xml:space="preserve">в истории Европы. Возникновение городов.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мировых религий (древность, Средние века). Рыцари и замки. Изобретение книгопечатания.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сопоставлять длительность исторических периодов Древнего мира и Средневековья, определять по «ленте времени» длительность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редневековья; находить на карте местоположение крупных городов, возникших в Средневековье; описывать по фотографиям средневековые достопримечательности современных городов; сопоставлять исторические источники по изучению Древнего мира </w:t>
            </w:r>
            <w:r>
              <w:rPr>
                <w:rFonts w:ascii="Times New Roman" w:hAnsi="Times New Roman" w:cs="Times New Roman"/>
              </w:rPr>
              <w:br/>
              <w:t>и Средневековья; развивать воображение, реконструируя быт и рыцарские турниры Средневековья; сопоставлять мировые религии, выявлять их общность и различия: место и время их возникновения, особенности храмов; понимать важность изобретения книгопечатания для человечества;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DA302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Новое время: встреча Европы и Америки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22–27.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–</w:t>
            </w:r>
            <w:r w:rsidRPr="002970EC">
              <w:rPr>
                <w:rFonts w:ascii="Times New Roman" w:hAnsi="Times New Roman" w:cs="Times New Roman"/>
              </w:rPr>
              <w:t>к</w:t>
            </w:r>
            <w:proofErr w:type="gramEnd"/>
            <w:r w:rsidRPr="002970EC">
              <w:rPr>
                <w:rFonts w:ascii="Times New Roman" w:hAnsi="Times New Roman" w:cs="Times New Roman"/>
              </w:rPr>
              <w:t>россворд, дидактическ</w:t>
            </w:r>
            <w:r w:rsidRPr="002970EC">
              <w:rPr>
                <w:rFonts w:ascii="Times New Roman" w:hAnsi="Times New Roman" w:cs="Times New Roman"/>
              </w:rPr>
              <w:lastRenderedPageBreak/>
              <w:t>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Новое время </w:t>
            </w:r>
            <w:r>
              <w:rPr>
                <w:rFonts w:ascii="Times New Roman" w:hAnsi="Times New Roman" w:cs="Times New Roman"/>
              </w:rPr>
              <w:br/>
              <w:t>в истории Европы. Развитие предпринимательства, достижения в области науки и культуры. Великие географические открытия. Развитие техники.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определять по «ленте времени» длительность периода Нового времени, сопоставлять её с длительностью Древнего мира и Средневековья; сопоставлять жизненную философию людей в Средневековье и в Новое время; прослеживать по карте маршруты Великих географических открытий; обсуждать методы изучения истории Древнего мира и Нового времени; выявлять по фотографиям различия в архитектуре городов Древнего мира, Средневековья и Нового времени; обсуждать роль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еликих географических открытий в истории человечества; характеризовать научные открытия и технические </w:t>
            </w:r>
            <w:r>
              <w:rPr>
                <w:rFonts w:ascii="Times New Roman" w:hAnsi="Times New Roman" w:cs="Times New Roman"/>
              </w:rPr>
              <w:lastRenderedPageBreak/>
              <w:t>изобретения Нового времени; развивать воображение, реконструируя историю технических изобретений в Новое время;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DA302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</w:tcPr>
          <w:p w:rsidR="007E55F4" w:rsidRPr="00A86BA8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28–32.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–</w:t>
            </w:r>
            <w:r w:rsidRPr="002970EC">
              <w:rPr>
                <w:rFonts w:ascii="Times New Roman" w:hAnsi="Times New Roman" w:cs="Times New Roman"/>
              </w:rPr>
              <w:t>к</w:t>
            </w:r>
            <w:proofErr w:type="gramEnd"/>
            <w:r w:rsidRPr="002970EC">
              <w:rPr>
                <w:rFonts w:ascii="Times New Roman" w:hAnsi="Times New Roman" w:cs="Times New Roman"/>
              </w:rPr>
              <w:t>россворд, 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Исследования Арктики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Антарктики.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парламентаризма </w:t>
            </w:r>
            <w:r>
              <w:rPr>
                <w:rFonts w:ascii="Times New Roman" w:hAnsi="Times New Roman" w:cs="Times New Roman"/>
              </w:rPr>
              <w:br/>
              <w:t>и республиканской формы правления. Достижения современной науки и техники. Освоение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космоса. Первая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торая мировые войны, изобретение ядерного оружия. Организация Объединенных Наций.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находить на «ленте времени» начало Новейшего времени; характеризовать значение исследования Арктики </w:t>
            </w:r>
            <w:r>
              <w:rPr>
                <w:rFonts w:ascii="Times New Roman" w:hAnsi="Times New Roman" w:cs="Times New Roman"/>
              </w:rPr>
              <w:br/>
              <w:t>и Антарктики для развития науки; характеризовать изменения в политическом устройстве стран мира; рассказывать о научных открытиях и технических изобретениях XX–XXI веков;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DA302C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E55F4" w:rsidRPr="00A86BA8" w:rsidRDefault="007E55F4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(по выбору)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(рефлексия).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презентация</w:t>
            </w:r>
            <w:proofErr w:type="gramStart"/>
            <w:r w:rsidRPr="002970E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с демонстрацией </w:t>
            </w:r>
            <w:r>
              <w:rPr>
                <w:rFonts w:ascii="Times New Roman" w:hAnsi="Times New Roman" w:cs="Times New Roman"/>
              </w:rPr>
              <w:br/>
              <w:t xml:space="preserve">иллюстраций </w:t>
            </w:r>
            <w:r>
              <w:rPr>
                <w:rFonts w:ascii="Times New Roman" w:hAnsi="Times New Roman" w:cs="Times New Roman"/>
              </w:rPr>
              <w:br/>
              <w:t xml:space="preserve">(слайдов) и других подготовленных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материалов. 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подбирать материал из различных источников в соответствии с инструкцией в учебнике; составлять план </w:t>
            </w:r>
            <w:r>
              <w:rPr>
                <w:rFonts w:ascii="Times New Roman" w:hAnsi="Times New Roman" w:cs="Times New Roman"/>
              </w:rPr>
              <w:br/>
              <w:t>и текст доклада; подбирать и изготавливать иллюстративный материал (слайды); презентовать проект.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составлять группу по интересам, распределять обязанности; оценивать свои достижения и достижения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товарищей.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DA302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7E55F4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850" w:type="dxa"/>
          </w:tcPr>
          <w:p w:rsidR="007E55F4" w:rsidRPr="002F47D8" w:rsidRDefault="007E55F4" w:rsidP="0073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BB0386">
        <w:trPr>
          <w:trHeight w:val="356"/>
        </w:trPr>
        <w:tc>
          <w:tcPr>
            <w:tcW w:w="14850" w:type="dxa"/>
            <w:gridSpan w:val="8"/>
          </w:tcPr>
          <w:p w:rsidR="007E55F4" w:rsidRPr="00BB0386" w:rsidRDefault="007E55F4" w:rsidP="00BB0386">
            <w:pPr>
              <w:pStyle w:val="ParagraphStyle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V. Страницы истории Отечества (20 ч)</w:t>
            </w: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Жизнь древних славян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34–39.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6D1A40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6D1A40">
              <w:rPr>
                <w:rFonts w:ascii="Times New Roman" w:hAnsi="Times New Roman" w:cs="Times New Roman"/>
              </w:rPr>
              <w:t xml:space="preserve"> раздела.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Расселение восточных славян.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Древнеславянские племена.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Занятия древних славян, их жилища, быт, верования.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>Союзы племен.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анализировать карту расселения племен древних славян; выявлять взаимосвязь жизни древних славян и их занятий с природными условиями того времени; характеризовать верования древних славян; моделировать древнеславянское жилище;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задачи раздела и данного урока и стремиться их выполнить; составлять план рассказа на материале учебника; оценивать свои достижения на уроке.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Во времена Древней Руси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40–45.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кроссворд.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6D1A40">
              <w:rPr>
                <w:rFonts w:ascii="Times New Roman" w:hAnsi="Times New Roman" w:cs="Times New Roman"/>
              </w:rPr>
              <w:t xml:space="preserve">Торговый путь </w:t>
            </w:r>
            <w:r w:rsidRPr="006D1A40">
              <w:rPr>
                <w:rFonts w:ascii="Times New Roman" w:hAnsi="Times New Roman" w:cs="Times New Roman"/>
                <w:spacing w:val="-15"/>
              </w:rPr>
              <w:t>«</w:t>
            </w:r>
            <w:proofErr w:type="gramStart"/>
            <w:r w:rsidRPr="006D1A40">
              <w:rPr>
                <w:rFonts w:ascii="Times New Roman" w:hAnsi="Times New Roman" w:cs="Times New Roman"/>
                <w:spacing w:val="-15"/>
              </w:rPr>
              <w:t>из</w:t>
            </w:r>
            <w:proofErr w:type="gramEnd"/>
            <w:r w:rsidRPr="006D1A40">
              <w:rPr>
                <w:rFonts w:ascii="Times New Roman" w:hAnsi="Times New Roman" w:cs="Times New Roman"/>
                <w:spacing w:val="-15"/>
              </w:rPr>
              <w:t xml:space="preserve"> варяг в греки».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>Основание Новгорода и Киева.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Призвание </w:t>
            </w:r>
            <w:r w:rsidRPr="006D1A40">
              <w:rPr>
                <w:rFonts w:ascii="Times New Roman" w:hAnsi="Times New Roman" w:cs="Times New Roman"/>
              </w:rPr>
              <w:br/>
              <w:t xml:space="preserve">на княжение </w:t>
            </w:r>
            <w:proofErr w:type="spellStart"/>
            <w:r w:rsidRPr="006D1A40">
              <w:rPr>
                <w:rFonts w:ascii="Times New Roman" w:hAnsi="Times New Roman" w:cs="Times New Roman"/>
              </w:rPr>
              <w:t>Рюрика</w:t>
            </w:r>
            <w:proofErr w:type="spellEnd"/>
            <w:r w:rsidRPr="006D1A40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Возникновение Древнерусского государства.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Многонациональный характер Древней Руси. Поход Олега на Византию. </w:t>
            </w:r>
            <w:r w:rsidRPr="006D1A40">
              <w:rPr>
                <w:rFonts w:ascii="Times New Roman" w:hAnsi="Times New Roman" w:cs="Times New Roman"/>
              </w:rPr>
              <w:lastRenderedPageBreak/>
              <w:t>Крещение Древней Руси.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прослеживать по карте Древней Руси путь «из варяг в греки» и расширение территории государства в IX–XI веках; характеризовать систему государственной власти  в IX–XI веках в Древней Руси; отмечать на «ленте времени» дату Крещения Руси; обсуждать причину введения на Руси христианства и значение Крещения; анализировать былину об Илье Муромце как отражение борьбы Древней Руси с кочевниками;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городов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46–54.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–</w:t>
            </w:r>
            <w:r w:rsidRPr="002970EC">
              <w:rPr>
                <w:rFonts w:ascii="Times New Roman" w:hAnsi="Times New Roman" w:cs="Times New Roman"/>
              </w:rPr>
              <w:t>д</w:t>
            </w:r>
            <w:proofErr w:type="gramEnd"/>
            <w:r w:rsidRPr="002970EC">
              <w:rPr>
                <w:rFonts w:ascii="Times New Roman" w:hAnsi="Times New Roman" w:cs="Times New Roman"/>
              </w:rPr>
              <w:t>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Устройство древнерусского города. Древний Киев </w:t>
            </w:r>
            <w:r w:rsidRPr="006D1A40">
              <w:rPr>
                <w:rFonts w:ascii="Times New Roman" w:hAnsi="Times New Roman" w:cs="Times New Roman"/>
              </w:rPr>
              <w:br/>
              <w:t>и Древний Новгород. Берестяные грамоты как исторический источник. Основание Москвы.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уроке; сопоставлять на основе сделанных сообщений жизнь двух главных городов Древней Руси; обсуждать важность находок археологами берестяных грамот; развивать воображение, реконструируя жизнь древних новгородцев; обсуждать, почему былина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Садко могла </w:t>
            </w:r>
            <w:proofErr w:type="gramStart"/>
            <w:r>
              <w:rPr>
                <w:rFonts w:ascii="Times New Roman" w:hAnsi="Times New Roman" w:cs="Times New Roman"/>
              </w:rPr>
              <w:t>появиться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только в Новгороде; характеризовать значение летописи об основании Москвы как исторического источника;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Из книжной сокровищницы Древней Руси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55–58.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кроссворд, дидактические игры.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Кирилл и </w:t>
            </w:r>
            <w:proofErr w:type="spellStart"/>
            <w:r w:rsidRPr="006D1A40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6D1A40">
              <w:rPr>
                <w:rFonts w:ascii="Times New Roman" w:hAnsi="Times New Roman" w:cs="Times New Roman"/>
              </w:rPr>
              <w:t xml:space="preserve"> – создатели славянской письменности.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>Распространение грамотности в Древней Руси. Древнерусские летописи. «Повесть временных лет». Рукописные книги.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обсуждать роль создания славянской письменности для распространения культуры в Древней Руси; характеризовать состояние грамотности на Руси после создания славянской азбуки; выявлять роль летописей для изучения истории России; характеризовать оформление рукописных книг как памятников древнерусского искусства; сопоставлять оформление древнерусских книг с современными; обсуждать роль рукописной книги в развитии русской культуры;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</w:t>
            </w:r>
            <w:r>
              <w:rPr>
                <w:rFonts w:ascii="Times New Roman" w:hAnsi="Times New Roman" w:cs="Times New Roman"/>
              </w:rPr>
              <w:lastRenderedPageBreak/>
              <w:t>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времена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на Русской земле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59–64.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 карточки.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>Феодальная раздробленность Руси в середине XII века.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>Нашествие Батыя. Монгольское иго. Александр Невский.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прослеживать по карте нашествие Батыя на Русь; обсуждать причины поражения Древней Руси в ходе монгольского нашествия; описывать по иллюстрациям учебника вооружение древнерусских и монгольских воинов; рассказывать о монгольском нашествии по плану учебника; находить на карте места сражений Александра Невского со шведскими и немецкими захватчиками; по иллюстрациям в учебнике сравнивать вооружение русских воинов и немецких рыцарей;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 личности Александра Невского; работать с терминологическим словариком; заполнять «Героическую летопись России» (вкладка в рабочей тетради);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E55F4" w:rsidRPr="00A86BA8" w:rsidRDefault="007E55F4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Русь расправляет крылья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65–69.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 xml:space="preserve">кроссворд, </w:t>
            </w:r>
            <w:r w:rsidRPr="002970EC">
              <w:rPr>
                <w:rFonts w:ascii="Times New Roman" w:hAnsi="Times New Roman" w:cs="Times New Roman"/>
              </w:rPr>
              <w:lastRenderedPageBreak/>
              <w:t>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Возрождение </w:t>
            </w:r>
            <w:proofErr w:type="gramStart"/>
            <w:r w:rsidRPr="006D1A40">
              <w:rPr>
                <w:rFonts w:ascii="Times New Roman" w:hAnsi="Times New Roman" w:cs="Times New Roman"/>
              </w:rPr>
              <w:t>северо-восточных</w:t>
            </w:r>
            <w:proofErr w:type="gramEnd"/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земель Руси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в конце XIII –начале XIV века. Московский князь Иван </w:t>
            </w:r>
            <w:proofErr w:type="spellStart"/>
            <w:r w:rsidRPr="006D1A40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6D1A40">
              <w:rPr>
                <w:rFonts w:ascii="Times New Roman" w:hAnsi="Times New Roman" w:cs="Times New Roman"/>
              </w:rPr>
              <w:t xml:space="preserve"> – собиратель русских земель. Сергий Радонежский.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приводить факты возрождения северо-восточных земель Руси; рассказывать по иллюстрациям в учебнике </w:t>
            </w:r>
            <w:r>
              <w:rPr>
                <w:rFonts w:ascii="Times New Roman" w:hAnsi="Times New Roman" w:cs="Times New Roman"/>
              </w:rPr>
              <w:br/>
              <w:t xml:space="preserve">о Москве Ивана </w:t>
            </w:r>
            <w:proofErr w:type="spellStart"/>
            <w:r>
              <w:rPr>
                <w:rFonts w:ascii="Times New Roman" w:hAnsi="Times New Roman" w:cs="Times New Roman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прослеживать по карте объединение русских земель вокруг Москвы; обсуждать, какие личные качества Ивана </w:t>
            </w:r>
            <w:proofErr w:type="spellStart"/>
            <w:r>
              <w:rPr>
                <w:rFonts w:ascii="Times New Roman" w:hAnsi="Times New Roman" w:cs="Times New Roman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сыграли роль в успехе его правления;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</w:t>
            </w:r>
            <w:r>
              <w:rPr>
                <w:rFonts w:ascii="Times New Roman" w:hAnsi="Times New Roman" w:cs="Times New Roman"/>
              </w:rPr>
              <w:lastRenderedPageBreak/>
              <w:t>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BB0386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70–74.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Поход Мамая </w:t>
            </w:r>
            <w:r w:rsidRPr="006D1A40">
              <w:rPr>
                <w:rFonts w:ascii="Times New Roman" w:hAnsi="Times New Roman" w:cs="Times New Roman"/>
              </w:rPr>
              <w:br/>
              <w:t xml:space="preserve">на Русь. Подготовка объединенного русского войска под командованием московского князя Дмитрия Ивановича.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Благословение Сергия Радонежского. 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6D1A40">
              <w:rPr>
                <w:rFonts w:ascii="Times New Roman" w:hAnsi="Times New Roman" w:cs="Times New Roman"/>
              </w:rPr>
              <w:t xml:space="preserve">Поединок </w:t>
            </w:r>
            <w:proofErr w:type="spellStart"/>
            <w:r w:rsidRPr="006D1A40">
              <w:rPr>
                <w:rFonts w:ascii="Times New Roman" w:hAnsi="Times New Roman" w:cs="Times New Roman"/>
              </w:rPr>
              <w:t>Пересвета</w:t>
            </w:r>
            <w:proofErr w:type="spellEnd"/>
            <w:r w:rsidRPr="006D1A4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D1A40">
              <w:rPr>
                <w:rFonts w:ascii="Times New Roman" w:hAnsi="Times New Roman" w:cs="Times New Roman"/>
              </w:rPr>
              <w:t>Челубея</w:t>
            </w:r>
            <w:proofErr w:type="spellEnd"/>
            <w:r w:rsidRPr="006D1A40">
              <w:rPr>
                <w:rFonts w:ascii="Times New Roman" w:hAnsi="Times New Roman" w:cs="Times New Roman"/>
              </w:rPr>
              <w:t>. Ход Куликовской битвы. Победа русских войск.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прослеживать по карте передвижения русских и ордынских войск; рассказывать о Куликовской битве по составленному плану; моделировать ход Куликовской битвы; отмечать на «ленте времени» дату Куликовской битвы; обсуждать, почему была так важна для Дмитрия Донского поддержка Сергия Радонежского; рассказывать о поединках богатырей; заполнять вкладыш к рабочей тетради «Героическая летопись России»; осознавать роль Куликовской битвы в истории России;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составлять план рассказа о Куликовской битве;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F23F9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gramStart"/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ретий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75–81.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кроссворд, дидактические игры.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Противостояние на Угре. Падение монгольского ига.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княжеств вокруг Москвы. Возникновение единого независимого Российского государства со столицей в Москве.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Перестройка Кремля. Кремль – символ Москвы. Герб государства – двуглавый орел.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экономики. </w:t>
            </w:r>
          </w:p>
          <w:p w:rsidR="007E55F4" w:rsidRDefault="007E55F4" w:rsidP="00254510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Грозный –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российский царь.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Земский собор. Опричнина.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Присоединение Казанского </w:t>
            </w:r>
            <w:r>
              <w:rPr>
                <w:rFonts w:ascii="Times New Roman" w:hAnsi="Times New Roman" w:cs="Times New Roman"/>
              </w:rPr>
              <w:br/>
              <w:t xml:space="preserve">и Астраханского ханств.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освоения Сибири.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рассказывать об изменении политики в отношении Золотой Орды; описывать по иллюстрациям в учебнике изменения в облике Москвы; обсуждать значение освобождения от монгольского ига; выполнять задания из электронного приложения к учебнику; заполнять вкладыш к рабочей тетради «Героическая летопись России»; отмечать на «ленте времени» даты освобождения от монгольского ига, венчания Ивана Грозного на царство;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E55F4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F23F9" w:rsidRDefault="007E55F4" w:rsidP="00254510">
            <w:pPr>
              <w:pStyle w:val="ParagraphStyle"/>
              <w:spacing w:befor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82–86.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кроссворд, дидактические игры.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книгопечатания в России. Первопечатник Иван Федоров. Издание учебников Василия </w:t>
            </w:r>
            <w:proofErr w:type="spellStart"/>
            <w:r>
              <w:rPr>
                <w:rFonts w:ascii="Times New Roman" w:hAnsi="Times New Roman" w:cs="Times New Roman"/>
              </w:rPr>
              <w:t>Бурцова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Мелетия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Смотрицкого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Истомина.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обсуждать, как повлияло начало книгопечатания на развитие просвещения и культуры в России; на основе самостоятельного изучения материала учебника (по группам) рассказывать о первопечатнике Иване Федорове и издании первых русских учебников; сопоставлять современные и первопечатные учебники по иллюстрациям; работать с терминологическим словариком; развивать воображение, «обучая грамоте» учеников XVII века;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87–93.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карточки.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обсуждать значение организации народного ополчения и освобождения Москвы от польской интервенции; отмечать на «ленте времени» год освобождения Москвы; заполнять приложение к рабочей тетради «Героическая летопись России»; выполнять задания из электронного приложения к учебнику; работать с терминологическим словариком; рассказывать об этом событии от имени участника ополчения; осознавать роль борьбы за независимость в начале XVI века в истории России;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Пётр Великий</w:t>
            </w:r>
            <w:r w:rsidRPr="00A86BA8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94–100.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«потешных полков». Путешествие Петра </w:t>
            </w:r>
            <w:r>
              <w:rPr>
                <w:rFonts w:ascii="Times New Roman" w:hAnsi="Times New Roman" w:cs="Times New Roman"/>
              </w:rPr>
              <w:br/>
              <w:t xml:space="preserve">в Европу и работа в качестве плотника на верфях. Реформы Петра. Основание Петербурга. Создание русского флота.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 I – первый российский император.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рассказывать о реформах Петра I на основе материала учебника; извлекать из дополнительной литературы </w:t>
            </w:r>
            <w:r>
              <w:rPr>
                <w:rFonts w:ascii="Times New Roman" w:hAnsi="Times New Roman" w:cs="Times New Roman"/>
              </w:rPr>
              <w:br/>
              <w:t xml:space="preserve">и Интернета информацию о Петре I, которой нет в учебнике; описывать достопримечательности Санкт-Петербурга; обсуждать, заслуженно ли Петр I получил прозвание «Великий»; отмечать на «ленте времени» год основания Санкт-Петербурга, год, когда Россия стала империей; прослеживать по карте приобретения Петра I;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личности Петра Великого;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101–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кроссворд.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карточки.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В. Ломоносова. Энциклопедический характер его деятельности. Основание Московского университета.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составлять план рассказа о М. В. Ломоносове; составлять план сценария о жизни М. В. Ломоносова; прослеживать по карте путь М. В. Ломоносова из Холмогор в Москву; обсуждать, каковы были заслуги М. В. Ломоносова в развитии науки и культуры; отмечать на «ленте времени» дату основания Московского университета; извлекать из Интернета сведения о современном МГУ им. М. В. Ломоносова;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личности М. В. Ломоносова;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7E55F4" w:rsidP="007E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Екатерина Великая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105–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графический диктант, тестирование.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Великая – продолжательница реформ Петра I.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качества императрицы. Продолжение строительства Санкт-Петербурга. Развитие просвещения. Положение крестьянства. Восстание под руководством Емельяна Пугачева. Войны с Турцией за выход </w:t>
            </w:r>
            <w:r>
              <w:rPr>
                <w:rFonts w:ascii="Times New Roman" w:hAnsi="Times New Roman" w:cs="Times New Roman"/>
              </w:rPr>
              <w:br/>
              <w:t xml:space="preserve">к Азовскому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Черному морям.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</w:rPr>
              <w:t>– обсуждать, заслуженно ли Екатерина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торая получила прозвание «Великой»; описывать достопримечательности Петербурга; сравнивать положение разных слоев российского общества; рассказывать по учебнику о крестьянской войне Е. И. Пугачева; прослеживать по карте рост территории государства; рассказывать по учебнику о Ф. Ф. Ушакове и А. В. Суворове; извлекать из Интернета сведения о Петербурге, Москве, других городах России в XVIII веке;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6D1A40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1812 года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112–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дидактические игры.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Вторжение </w:t>
            </w:r>
            <w:r>
              <w:rPr>
                <w:rFonts w:ascii="Times New Roman" w:hAnsi="Times New Roman" w:cs="Times New Roman"/>
              </w:rPr>
              <w:br/>
              <w:t>в Россию армии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Наполеона.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Отступление русской армии.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И. Кутузова главнокомандующим. Бородинская битва.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 Москвы.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Отступление </w:t>
            </w:r>
            <w:r>
              <w:rPr>
                <w:rFonts w:ascii="Times New Roman" w:hAnsi="Times New Roman" w:cs="Times New Roman"/>
              </w:rPr>
              <w:br/>
              <w:t xml:space="preserve">Наполеона.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Партизанское движение. </w:t>
            </w:r>
            <w:r>
              <w:rPr>
                <w:rFonts w:ascii="Times New Roman" w:hAnsi="Times New Roman" w:cs="Times New Roman"/>
              </w:rPr>
              <w:br/>
              <w:t xml:space="preserve">Д. В. Давыдов.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над Наполеоном.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на основе самостоятельной работы по учебнику рассказывать о Бородинском сражении; отмечать на «ленте времени» Отечественную войну 1812 года; заполнять приложение к рабочей тетради «Героическая летопись России»; обсуждать, почему война 1812 года называется Отечественной; обсуждать, почему после Отечественной войны 1812 года был воздвигнут на Красной площади памятник Кузьме Минину и Дмитрию Пожарскому; извлекать из Интернета сведения о биографиях героев Отечественной войны 1812 года, готовить доклады, презентовать их в классе;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401BD7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 xml:space="preserve">(открытие нового </w:t>
            </w:r>
            <w:proofErr w:type="gramEnd"/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122–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 xml:space="preserve">графический диктант.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ребусы, 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Декабристы, основные идеи движения, выступление 14 декабря 1825 года.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крестьян от крепостной зависимости в 1861 году, его значение. Петербург </w:t>
            </w:r>
            <w:r>
              <w:rPr>
                <w:rFonts w:ascii="Times New Roman" w:hAnsi="Times New Roman" w:cs="Times New Roman"/>
              </w:rPr>
              <w:br/>
              <w:t>и Москва после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1861 года, рост </w:t>
            </w:r>
            <w:r>
              <w:rPr>
                <w:rFonts w:ascii="Times New Roman" w:hAnsi="Times New Roman" w:cs="Times New Roman"/>
              </w:rPr>
              <w:lastRenderedPageBreak/>
              <w:t>промышленности, городские контрасты. Технические достижения России в XIX веке: электрическое освещение городов, трамвай, телефон, развитие железной дороги, Транссиб, открытие Политехнического музея.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в ходе самостоятельной работы (по группам) над темами «Декабристы», «Освобождение крестьян», «Петербург и Москва» изучать текст учебника, выполнять задания из рабочей тетради и электронного приложения к учебнику, готовить сообщения и презентовать их на уроке; работать с историческими картами; находить на карте Транссибирскую магистраль; сопоставлять исторические источники; извлекать из дополнительной краеведческой литературы сведения о технических новшествах, появившихся в XIX веке в регионе;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знания.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401BD7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>Россия вступает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  <w:t>в ХХ век</w:t>
            </w:r>
            <w:r w:rsidRPr="00A86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>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127–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тестирование.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дидактическая игра, схема.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II – последний император России. Возникновение политических партий.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И. Ленин </w:t>
            </w:r>
            <w:r>
              <w:rPr>
                <w:rFonts w:ascii="Times New Roman" w:hAnsi="Times New Roman" w:cs="Times New Roman"/>
              </w:rPr>
              <w:br/>
              <w:t xml:space="preserve">и партия большевиков. Неудачи России </w:t>
            </w:r>
            <w:r>
              <w:rPr>
                <w:rFonts w:ascii="Times New Roman" w:hAnsi="Times New Roman" w:cs="Times New Roman"/>
              </w:rPr>
              <w:br/>
              <w:t>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ервой мировой войне.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Февральская революция 1917 года. Октябрьская революция 1917 года. Гражданская война.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Гибель царской семьи.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большевиков.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– отмечать на «ленте времени» начало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ервой мировой войны, </w:t>
            </w: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евральской и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ктябрьской революций; составлять план рассказа о событиях начала ХХ века и рассказывать о них по плану; интервьюировать взрослых членов семьи о том, какую роль сыграли революция и Гражданская война в судьбе семьи; проявлять воображение, составляя интервью от лица журналиста начала ХХ века у ученого, каким он видит ХХ век;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D1B8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59" w:type="dxa"/>
          </w:tcPr>
          <w:p w:rsidR="007E55F4" w:rsidRPr="00A86BA8" w:rsidRDefault="007E55F4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6BA8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20–30-х годов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136–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дидактические игры.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СССР. Государственная собственность </w:t>
            </w:r>
            <w:r>
              <w:rPr>
                <w:rFonts w:ascii="Times New Roman" w:hAnsi="Times New Roman" w:cs="Times New Roman"/>
              </w:rPr>
              <w:br/>
              <w:t xml:space="preserve">в промышленности. Борьба </w:t>
            </w:r>
            <w:r>
              <w:rPr>
                <w:rFonts w:ascii="Times New Roman" w:hAnsi="Times New Roman" w:cs="Times New Roman"/>
              </w:rPr>
              <w:br/>
              <w:t>с неграмотностью. Индустриализация, коллективизация, культурная революция. Репрессии 1930-х годов.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знакомиться по карте СССР с административно-территориальным строением страны; сравнивать герб России и СССР по иллюстрациям в рабочей тетради и в электронном пособии, знакомиться с символикой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ерба СССР; сравнивать тексты гимнов дореволюционной России, СССР и Российской Федерации; в ходе экскурсии по городу выяснять, какие названия возникли при Советской власти и какие реалии они отражают; знакомиться по фотографиям в Интернете с обликом довоенных станций метро (для москвичей – в ходе экскурсии); прослушивать в записях (Интернет) песни 30-х годов;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D1B8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и культуре народа, чувство гордости за свою Родину, российский народ и историю России.</w:t>
            </w:r>
          </w:p>
        </w:tc>
        <w:tc>
          <w:tcPr>
            <w:tcW w:w="851" w:type="dxa"/>
          </w:tcPr>
          <w:p w:rsidR="007E55F4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Pr="005013CB">
              <w:rPr>
                <w:rFonts w:ascii="Times New Roman" w:hAnsi="Times New Roman" w:cs="Times New Roman"/>
                <w:caps/>
                <w:sz w:val="28"/>
                <w:szCs w:val="28"/>
              </w:rPr>
              <w:t>в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еликая Победа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140–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 карточки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Великой Отечественной войны. Лозунг «Всё для фронта, всё для Победы!».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Блокада Ленинграда. Разгром фашистских войск под Москвой. Битва за Сталинград.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Курское сражение. Изгнание фашистских войск с территории </w:t>
            </w:r>
            <w:r>
              <w:rPr>
                <w:rFonts w:ascii="Times New Roman" w:hAnsi="Times New Roman" w:cs="Times New Roman"/>
              </w:rPr>
              <w:lastRenderedPageBreak/>
              <w:t>СССР. Освобождение Европы. Штурм Берлина. Парад Победы в 1945 году. Города-герои, города воинской славы. Цена Победы.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составлять план рассказа о ходе Великой Отечественной войны, рассказывать о ней по плану; обсуждать, </w:t>
            </w:r>
            <w:r>
              <w:rPr>
                <w:rFonts w:ascii="Times New Roman" w:hAnsi="Times New Roman" w:cs="Times New Roman"/>
              </w:rPr>
              <w:br/>
              <w:t xml:space="preserve">в чем значение Победы в Великой Отечественной войне для нашей страны и всего мира; встречаться с ветеранами войны, интервьюировать их; прослушивать в записи песню «Вставай, страна огромная» и другие песни времен войны; </w:t>
            </w:r>
            <w:proofErr w:type="gramStart"/>
            <w:r>
              <w:rPr>
                <w:rFonts w:ascii="Times New Roman" w:hAnsi="Times New Roman" w:cs="Times New Roman"/>
              </w:rPr>
              <w:t>делиться впечатлениями от фотографий военных лет и от картин на тему войны и Парада Победы; выяснять в краеведческом музее, какой вклад внес город (село) в Победу; собирать материал о мероприятиях празднования 68-летия Победы в родном городе (селе), в регионе; интервьюировать старших членов семьи об участии их в войне, как они встретили День Победы в 1945 году;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готовить праздник ко Дню Победы; работать с терминологическим словариком; формулировать выводы </w:t>
            </w:r>
            <w:r>
              <w:rPr>
                <w:rFonts w:ascii="Times New Roman" w:hAnsi="Times New Roman" w:cs="Times New Roman"/>
              </w:rPr>
              <w:lastRenderedPageBreak/>
              <w:t>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D1B8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чувство гордости за свою Родину, российский народ и историю России, уважительное отношение </w:t>
            </w:r>
            <w:r>
              <w:rPr>
                <w:rFonts w:ascii="Times New Roman" w:hAnsi="Times New Roman" w:cs="Times New Roman"/>
              </w:rPr>
              <w:br/>
              <w:t>к истории.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Страна, открывшая путь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космос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147–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кроссворд. </w:t>
            </w: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графический диктант, карточки.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освоения космоса </w:t>
            </w:r>
            <w:r>
              <w:rPr>
                <w:rFonts w:ascii="Times New Roman" w:hAnsi="Times New Roman" w:cs="Times New Roman"/>
              </w:rPr>
              <w:br/>
              <w:t>в 1957 году. Юрий Гагарин –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космонавт Земли. Космическая станция «Мир»,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МКС. Развитие</w:t>
            </w:r>
          </w:p>
          <w:p w:rsidR="007E55F4" w:rsidRDefault="007E55F4" w:rsidP="00254510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СССР до 1980-х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годов: достижения и проблемы. Эпоха </w:t>
            </w:r>
            <w:r>
              <w:rPr>
                <w:rFonts w:ascii="Times New Roman" w:hAnsi="Times New Roman" w:cs="Times New Roman"/>
              </w:rPr>
              <w:br/>
              <w:t xml:space="preserve">перестройки </w:t>
            </w:r>
            <w:r>
              <w:rPr>
                <w:rFonts w:ascii="Times New Roman" w:hAnsi="Times New Roman" w:cs="Times New Roman"/>
              </w:rPr>
              <w:br/>
              <w:t xml:space="preserve">в 1980-х.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Распад СССР.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извлекать из дополнительной литературы, Интернета информацию об освоении космоса (для учащихся Москвы – из экскурсии в музей космонавтики); интервьюировать старших членов семьи о том, как они запомнили день 12 апреля 1961 года; прослушивать в записи песни, посвященные полету Юрия Гагарина; знакомиться с репродукциями картин космонавта А. Леонова на космическую тему;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работать с электронным пособием;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D1B8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чувство гордости за свою Родину, российский народ и историю России, уважительное отношение </w:t>
            </w:r>
            <w:r>
              <w:rPr>
                <w:rFonts w:ascii="Times New Roman" w:hAnsi="Times New Roman" w:cs="Times New Roman"/>
              </w:rPr>
              <w:br/>
              <w:t>к истории.</w:t>
            </w:r>
          </w:p>
        </w:tc>
        <w:tc>
          <w:tcPr>
            <w:tcW w:w="851" w:type="dxa"/>
          </w:tcPr>
          <w:p w:rsidR="007E55F4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A86BA8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 (по выбору)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(рефлексия).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lastRenderedPageBreak/>
              <w:t>презентация</w:t>
            </w:r>
            <w:proofErr w:type="gramStart"/>
            <w:r w:rsidRPr="002970E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с </w:t>
            </w:r>
            <w:r>
              <w:rPr>
                <w:rFonts w:ascii="Times New Roman" w:hAnsi="Times New Roman" w:cs="Times New Roman"/>
              </w:rPr>
              <w:lastRenderedPageBreak/>
              <w:t xml:space="preserve">демонстрацией </w:t>
            </w:r>
            <w:r>
              <w:rPr>
                <w:rFonts w:ascii="Times New Roman" w:hAnsi="Times New Roman" w:cs="Times New Roman"/>
              </w:rPr>
              <w:br/>
              <w:t xml:space="preserve">иллюстраций </w:t>
            </w:r>
            <w:r>
              <w:rPr>
                <w:rFonts w:ascii="Times New Roman" w:hAnsi="Times New Roman" w:cs="Times New Roman"/>
              </w:rPr>
              <w:br/>
              <w:t>(слайдов) и других подготовленных материалов.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подбирать материал из различных источников в соответствии с инструкцией в учебнике; составлять план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текст доклада; подбирать и изготавливать иллюстративный материал (слайды); презентовать проект.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составлять группу по интересам, распределять обязанности; оценивать свои достижения и достижения товарищей.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2D1B8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7E55F4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A642FC" w:rsidTr="0019750D">
        <w:trPr>
          <w:trHeight w:val="301"/>
        </w:trPr>
        <w:tc>
          <w:tcPr>
            <w:tcW w:w="14850" w:type="dxa"/>
            <w:gridSpan w:val="8"/>
          </w:tcPr>
          <w:p w:rsidR="007E55F4" w:rsidRPr="00254510" w:rsidRDefault="007E55F4" w:rsidP="0019750D">
            <w:pPr>
              <w:pStyle w:val="ParagraphStyle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VI. Современная Россия (8 ч)</w:t>
            </w:r>
          </w:p>
        </w:tc>
      </w:tr>
      <w:tr w:rsidR="007E55F4" w:rsidRPr="002F47D8" w:rsidTr="005013CB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7E55F4" w:rsidRPr="005013CB" w:rsidRDefault="007E55F4" w:rsidP="0025451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закон России и права человека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знания).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  <w:t>С. 156–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кроссворд, 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раздела. Понятие о федеративном устройстве России. Многонациональный характер населения России. 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 – основной закон страны. 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декларация прав человека, Конвенция о правах ребенка.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находить на политико-административной карте РФ края, области, республики, автономные округа, автономные области, города федерального значения; анализировать закрепленные в Конвенции права ребенка; обсуждать, как права одного человека соотносятся с правами других людей; выполнять задания из электронного приложения к учебнику; готовить проекты «Декларации прав» </w:t>
            </w:r>
            <w:r>
              <w:rPr>
                <w:rFonts w:ascii="Times New Roman" w:hAnsi="Times New Roman" w:cs="Times New Roman"/>
              </w:rPr>
              <w:br/>
              <w:t>(членов семьи, учащихся класса, учителей и учащихся), обсуждать их в классе;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19750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гуманистические и демократические ценностные ориентации.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2F47D8" w:rsidTr="005013CB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Мы – граждане России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lastRenderedPageBreak/>
              <w:t>С. 164–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графический </w:t>
            </w:r>
            <w:r w:rsidRPr="002970EC">
              <w:rPr>
                <w:rFonts w:ascii="Times New Roman" w:hAnsi="Times New Roman" w:cs="Times New Roman"/>
              </w:rPr>
              <w:lastRenderedPageBreak/>
              <w:t>диктант.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 xml:space="preserve">кроссворд, </w:t>
            </w:r>
            <w:r w:rsidRPr="002970EC">
              <w:rPr>
                <w:rFonts w:ascii="Times New Roman" w:hAnsi="Times New Roman" w:cs="Times New Roman"/>
              </w:rPr>
              <w:br/>
              <w:t>схема, дидактическая игра.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гражданстве. Права</w:t>
            </w:r>
          </w:p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обязанности гражданина Российской Федерации.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Государственное устройство РФ: Президент, Федеральное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обрание,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равительство.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различать права и обязанности гражданина, устанавливать их взаимосвязь; различать прерогативы Президента, Федерального Собрания и Правительства; следить за государственными делами по программам новостей ТВ и печатным средствам массовой информации; моделировать деятельность депутата (вносить предложения </w:t>
            </w:r>
            <w:r>
              <w:rPr>
                <w:rFonts w:ascii="Times New Roman" w:hAnsi="Times New Roman" w:cs="Times New Roman"/>
              </w:rPr>
              <w:lastRenderedPageBreak/>
              <w:t>по законопроектам);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19750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гуманистические и демократические ценностные ориентации.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2F47D8" w:rsidTr="005013CB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168–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кроссворд.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герб, флаг и гимн.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знать особенности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ерба Российской Федерации, его историю, символику, отличать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ерб РФ от гербов других государств; знать историю флага Победы, текст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имна РФ, в каких случаях он исполняется и правила его исполнения; знакомиться с историей гимнов России, отличать 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имн РФ от гимнов других государств; обсуждать, зачем государству нужны символы; моделировать символы своего класса, семьи;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19750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народа.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F4" w:rsidRPr="002F47D8" w:rsidTr="005013CB">
        <w:trPr>
          <w:trHeight w:val="548"/>
        </w:trPr>
        <w:tc>
          <w:tcPr>
            <w:tcW w:w="534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175–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1559" w:type="dxa"/>
          </w:tcPr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>устные ответы.</w:t>
            </w:r>
          </w:p>
          <w:p w:rsidR="007E55F4" w:rsidRPr="002970EC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2970EC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851" w:type="dxa"/>
          </w:tcPr>
          <w:p w:rsidR="007E55F4" w:rsidRPr="002970EC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5F4" w:rsidRPr="00F55F02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государственных праздниках, День России, День Государственного флага, День народного единства, День Конституции, День защитника Отечества, День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Победы, Новый год, Рождество Христово, Международный женский день, День весны </w:t>
            </w:r>
            <w:r>
              <w:rPr>
                <w:rFonts w:ascii="Times New Roman" w:hAnsi="Times New Roman" w:cs="Times New Roman"/>
              </w:rPr>
              <w:br/>
              <w:t>и труда.</w:t>
            </w:r>
          </w:p>
        </w:tc>
        <w:tc>
          <w:tcPr>
            <w:tcW w:w="6378" w:type="dxa"/>
          </w:tcPr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различать праздники государственные, профессиональные, церковные, национальные, территориальные, семейные; составлять календарь профессиональных праздников в соответствии с профессиями родителей; прослушивать в записи песни, посвященные полету Юрия Гагарина; знакомиться с репродукциями картин космонавта А. Леонова на космическую тему;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</w:t>
            </w:r>
            <w:r>
              <w:rPr>
                <w:rFonts w:ascii="Times New Roman" w:hAnsi="Times New Roman" w:cs="Times New Roman"/>
              </w:rPr>
              <w:lastRenderedPageBreak/>
              <w:t>сообщение и презентовать его в классе; работать с терминологическим словариком; формулировать выводы по изученному материалу.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7E55F4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E55F4" w:rsidRPr="0019750D" w:rsidRDefault="007E55F4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уважительное отношение к истории народа.</w:t>
            </w:r>
          </w:p>
        </w:tc>
        <w:tc>
          <w:tcPr>
            <w:tcW w:w="851" w:type="dxa"/>
          </w:tcPr>
          <w:p w:rsidR="007E55F4" w:rsidRPr="002F47D8" w:rsidRDefault="00200BB7" w:rsidP="0020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850" w:type="dxa"/>
          </w:tcPr>
          <w:p w:rsidR="007E55F4" w:rsidRPr="002F47D8" w:rsidRDefault="007E55F4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B7" w:rsidRPr="002F47D8" w:rsidTr="005013CB">
        <w:trPr>
          <w:trHeight w:val="548"/>
        </w:trPr>
        <w:tc>
          <w:tcPr>
            <w:tcW w:w="534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  <w:t>по России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2970EC">
              <w:rPr>
                <w:rFonts w:ascii="Times New Roman" w:hAnsi="Times New Roman" w:cs="Times New Roman"/>
              </w:rPr>
              <w:t xml:space="preserve">. </w:t>
            </w:r>
          </w:p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С. 180–</w:t>
            </w:r>
          </w:p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970EC">
              <w:rPr>
                <w:rFonts w:ascii="Times New Roman" w:hAnsi="Times New Roman" w:cs="Times New Roman"/>
              </w:rPr>
              <w:t xml:space="preserve">устные ответы. </w:t>
            </w:r>
          </w:p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проверочная работа.</w:t>
            </w:r>
          </w:p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Коллективная –</w:t>
            </w:r>
            <w:r w:rsidRPr="002970EC">
              <w:rPr>
                <w:rFonts w:ascii="Times New Roman" w:hAnsi="Times New Roman" w:cs="Times New Roman"/>
              </w:rPr>
              <w:t xml:space="preserve"> выставка творческих работ,</w:t>
            </w:r>
          </w:p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851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00BB7" w:rsidRPr="00F55F02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Регионы и города России.</w:t>
            </w:r>
          </w:p>
        </w:tc>
        <w:tc>
          <w:tcPr>
            <w:tcW w:w="6378" w:type="dxa"/>
          </w:tcPr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подбирать материал из различных источников в соответствии с инструкцией в учебнике; подбирать и изготавливать иллюстративный материал (слайды); презентовать проект.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составлять группу по интересам, распределять обязанности; составлять план и текст доклада; оценивать свои достижения и достижения товарищей.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200BB7" w:rsidRPr="0019750D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BB7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B7" w:rsidRPr="002F47D8" w:rsidTr="005013CB">
        <w:trPr>
          <w:trHeight w:val="548"/>
        </w:trPr>
        <w:tc>
          <w:tcPr>
            <w:tcW w:w="534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(по выбору) </w:t>
            </w:r>
            <w:r w:rsidRPr="00501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70EC">
              <w:rPr>
                <w:rFonts w:ascii="Times New Roman" w:hAnsi="Times New Roman" w:cs="Times New Roman"/>
                <w:i/>
                <w:iCs/>
              </w:rPr>
              <w:t>(рефлексия).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2970EC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851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0BB7" w:rsidRPr="00F55F02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с демонстрацией </w:t>
            </w:r>
            <w:r>
              <w:rPr>
                <w:rFonts w:ascii="Times New Roman" w:hAnsi="Times New Roman" w:cs="Times New Roman"/>
              </w:rPr>
              <w:br/>
              <w:t xml:space="preserve">иллюстраций </w:t>
            </w:r>
            <w:r>
              <w:rPr>
                <w:rFonts w:ascii="Times New Roman" w:hAnsi="Times New Roman" w:cs="Times New Roman"/>
              </w:rPr>
              <w:br/>
              <w:t>(слайдов) и других подготовленных материалов.</w:t>
            </w:r>
          </w:p>
        </w:tc>
        <w:tc>
          <w:tcPr>
            <w:tcW w:w="6378" w:type="dxa"/>
          </w:tcPr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подбирать материал из различных источников в соответствии с инструкцией в учебнике; составлять план </w:t>
            </w:r>
            <w:r>
              <w:rPr>
                <w:rFonts w:ascii="Times New Roman" w:hAnsi="Times New Roman" w:cs="Times New Roman"/>
              </w:rPr>
              <w:br/>
              <w:t>и текст доклада; подбирать и изготавливать иллюстративный материал (слайды); презентовать проект.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составлять группу по интересам, распределять обязанности; оценивать свои достижения и достижения товарищей. 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200BB7" w:rsidRPr="0019750D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200BB7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B7" w:rsidRPr="002F47D8" w:rsidTr="005013CB">
        <w:trPr>
          <w:trHeight w:val="548"/>
        </w:trPr>
        <w:tc>
          <w:tcPr>
            <w:tcW w:w="534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013CB">
              <w:rPr>
                <w:rFonts w:ascii="Times New Roman" w:hAnsi="Times New Roman" w:cs="Times New Roman"/>
                <w:sz w:val="28"/>
                <w:szCs w:val="28"/>
              </w:rPr>
              <w:t>Обобщающий урок по историко-обществоведческим темам</w:t>
            </w:r>
            <w:r w:rsidRPr="002970EC">
              <w:rPr>
                <w:rFonts w:ascii="Times New Roman" w:hAnsi="Times New Roman" w:cs="Times New Roman"/>
              </w:rPr>
              <w:t xml:space="preserve"> </w:t>
            </w:r>
            <w:r w:rsidRPr="002970EC">
              <w:rPr>
                <w:rFonts w:ascii="Times New Roman" w:hAnsi="Times New Roman" w:cs="Times New Roman"/>
                <w:i/>
                <w:iCs/>
              </w:rPr>
              <w:t>(развивающий контроль).</w:t>
            </w:r>
          </w:p>
        </w:tc>
        <w:tc>
          <w:tcPr>
            <w:tcW w:w="1559" w:type="dxa"/>
          </w:tcPr>
          <w:p w:rsidR="00200BB7" w:rsidRPr="002970EC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970E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2970E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970EC">
              <w:rPr>
                <w:rFonts w:ascii="Times New Roman" w:hAnsi="Times New Roman" w:cs="Times New Roman"/>
              </w:rPr>
              <w:t xml:space="preserve"> проверочные работы различных видов.</w:t>
            </w:r>
          </w:p>
        </w:tc>
        <w:tc>
          <w:tcPr>
            <w:tcW w:w="851" w:type="dxa"/>
          </w:tcPr>
          <w:p w:rsidR="00200BB7" w:rsidRPr="002970EC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тестов. 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рефлексии. </w:t>
            </w:r>
          </w:p>
          <w:p w:rsidR="00200BB7" w:rsidRPr="00F55F02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объективной самооценки.</w:t>
            </w:r>
          </w:p>
        </w:tc>
        <w:tc>
          <w:tcPr>
            <w:tcW w:w="6378" w:type="dxa"/>
          </w:tcPr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обобщить материал по соответствующим темам.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владеть начальными формами познавательной и личностной рефлексии.</w:t>
            </w:r>
          </w:p>
          <w:p w:rsidR="00200BB7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 w:cs="Times New Roman"/>
              </w:rPr>
              <w:t>собеседника</w:t>
            </w:r>
            <w:proofErr w:type="gramEnd"/>
            <w:r>
              <w:rPr>
                <w:rFonts w:ascii="Times New Roman" w:hAnsi="Times New Roman" w:cs="Times New Roman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200BB7" w:rsidRPr="0019750D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проявлять познавательный интерес к изучению предмета.</w:t>
            </w:r>
          </w:p>
        </w:tc>
        <w:tc>
          <w:tcPr>
            <w:tcW w:w="851" w:type="dxa"/>
          </w:tcPr>
          <w:p w:rsidR="00200BB7" w:rsidRPr="002F47D8" w:rsidRDefault="00200BB7" w:rsidP="002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200BB7" w:rsidRPr="002F47D8" w:rsidRDefault="00200BB7" w:rsidP="0025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B7" w:rsidRPr="00A642FC" w:rsidTr="005013CB">
        <w:trPr>
          <w:trHeight w:val="323"/>
        </w:trPr>
        <w:tc>
          <w:tcPr>
            <w:tcW w:w="3652" w:type="dxa"/>
            <w:gridSpan w:val="3"/>
          </w:tcPr>
          <w:p w:rsidR="00200BB7" w:rsidRPr="00254510" w:rsidRDefault="00200BB7" w:rsidP="00254510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5451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200BB7" w:rsidRPr="00254510" w:rsidRDefault="00200BB7" w:rsidP="00254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1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200BB7" w:rsidRPr="00F55F02" w:rsidRDefault="00200BB7" w:rsidP="0025451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200BB7" w:rsidRPr="00F55F02" w:rsidRDefault="00200BB7" w:rsidP="002545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200BB7" w:rsidRPr="00ED3ABF" w:rsidRDefault="00200BB7" w:rsidP="0025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BB7" w:rsidRPr="00ED3ABF" w:rsidRDefault="00200BB7" w:rsidP="0025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C63" w:rsidRDefault="00D73C63" w:rsidP="00254510">
      <w:pPr>
        <w:spacing w:line="240" w:lineRule="auto"/>
      </w:pPr>
    </w:p>
    <w:sectPr w:rsidR="00D73C63" w:rsidSect="003B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A18"/>
    <w:rsid w:val="0005504C"/>
    <w:rsid w:val="00164289"/>
    <w:rsid w:val="001965FE"/>
    <w:rsid w:val="0019750D"/>
    <w:rsid w:val="00200BB7"/>
    <w:rsid w:val="00254510"/>
    <w:rsid w:val="002970EC"/>
    <w:rsid w:val="002D1B8D"/>
    <w:rsid w:val="002F23F9"/>
    <w:rsid w:val="002F47D8"/>
    <w:rsid w:val="00307D59"/>
    <w:rsid w:val="00355DD2"/>
    <w:rsid w:val="003B40F6"/>
    <w:rsid w:val="003B7A18"/>
    <w:rsid w:val="00401BD7"/>
    <w:rsid w:val="004909B6"/>
    <w:rsid w:val="004D191D"/>
    <w:rsid w:val="005013CB"/>
    <w:rsid w:val="0064065F"/>
    <w:rsid w:val="006D1A40"/>
    <w:rsid w:val="0073500B"/>
    <w:rsid w:val="007E55F4"/>
    <w:rsid w:val="00A70643"/>
    <w:rsid w:val="00A86BA8"/>
    <w:rsid w:val="00AA6700"/>
    <w:rsid w:val="00BB0386"/>
    <w:rsid w:val="00C8151F"/>
    <w:rsid w:val="00CB0B51"/>
    <w:rsid w:val="00CC0792"/>
    <w:rsid w:val="00D40899"/>
    <w:rsid w:val="00D73C63"/>
    <w:rsid w:val="00DA302C"/>
    <w:rsid w:val="00E51C59"/>
    <w:rsid w:val="00ED3ABF"/>
    <w:rsid w:val="00F55F02"/>
    <w:rsid w:val="00F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B7A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3500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29DA0-BEAF-4B87-AD13-34839E0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11466</Words>
  <Characters>65357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2014-09-28T10:08:00Z</cp:lastPrinted>
  <dcterms:created xsi:type="dcterms:W3CDTF">2014-09-18T15:37:00Z</dcterms:created>
  <dcterms:modified xsi:type="dcterms:W3CDTF">2014-09-28T10:15:00Z</dcterms:modified>
</cp:coreProperties>
</file>