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3" w:rsidRPr="001567F8" w:rsidRDefault="003E0393" w:rsidP="003E0393">
      <w:pPr>
        <w:tabs>
          <w:tab w:val="center" w:pos="4677"/>
          <w:tab w:val="right" w:pos="9355"/>
        </w:tabs>
        <w:rPr>
          <w:rFonts w:ascii="Times New Roman" w:hAnsi="Times New Roman"/>
          <w:color w:val="000000" w:themeColor="text1"/>
          <w:sz w:val="24"/>
          <w:szCs w:val="28"/>
        </w:rPr>
      </w:pPr>
      <w:r w:rsidRPr="001567F8">
        <w:rPr>
          <w:rFonts w:ascii="Times New Roman" w:hAnsi="Times New Roman"/>
          <w:color w:val="000000" w:themeColor="text1"/>
          <w:sz w:val="24"/>
          <w:szCs w:val="32"/>
        </w:rPr>
        <w:t xml:space="preserve">                                                            «</w:t>
      </w:r>
      <w:r w:rsidRPr="001567F8">
        <w:rPr>
          <w:rFonts w:ascii="Times New Roman" w:hAnsi="Times New Roman"/>
          <w:color w:val="000000" w:themeColor="text1"/>
          <w:sz w:val="24"/>
          <w:szCs w:val="28"/>
        </w:rPr>
        <w:t>Утверждено»</w:t>
      </w:r>
      <w:r w:rsidRPr="001567F8">
        <w:rPr>
          <w:rFonts w:ascii="Times New Roman" w:hAnsi="Times New Roman"/>
          <w:color w:val="000000" w:themeColor="text1"/>
          <w:sz w:val="24"/>
          <w:szCs w:val="28"/>
        </w:rPr>
        <w:tab/>
      </w:r>
    </w:p>
    <w:p w:rsidR="003E0393" w:rsidRPr="001567F8" w:rsidRDefault="003E0393" w:rsidP="003E0393">
      <w:pPr>
        <w:tabs>
          <w:tab w:val="center" w:pos="4677"/>
          <w:tab w:val="right" w:pos="9355"/>
        </w:tabs>
        <w:rPr>
          <w:rFonts w:ascii="Times New Roman" w:hAnsi="Times New Roman"/>
          <w:color w:val="000000" w:themeColor="text1"/>
          <w:sz w:val="24"/>
          <w:szCs w:val="28"/>
        </w:rPr>
      </w:pPr>
      <w:r w:rsidRPr="001567F8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Директор М</w:t>
      </w:r>
      <w:r w:rsidR="001567F8" w:rsidRPr="001567F8">
        <w:rPr>
          <w:rFonts w:ascii="Times New Roman" w:hAnsi="Times New Roman"/>
          <w:color w:val="000000" w:themeColor="text1"/>
          <w:sz w:val="24"/>
          <w:szCs w:val="28"/>
        </w:rPr>
        <w:t>К</w:t>
      </w:r>
      <w:r w:rsidRPr="001567F8">
        <w:rPr>
          <w:rFonts w:ascii="Times New Roman" w:hAnsi="Times New Roman"/>
          <w:color w:val="000000" w:themeColor="text1"/>
          <w:sz w:val="24"/>
          <w:szCs w:val="28"/>
        </w:rPr>
        <w:t>ОУ « Лицей села Верхний Мамон»</w:t>
      </w:r>
    </w:p>
    <w:p w:rsidR="003E0393" w:rsidRPr="001567F8" w:rsidRDefault="003E0393" w:rsidP="003E0393">
      <w:pPr>
        <w:tabs>
          <w:tab w:val="center" w:pos="4677"/>
          <w:tab w:val="right" w:pos="9355"/>
        </w:tabs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 w:rsidRPr="001567F8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</w:t>
      </w:r>
      <w:proofErr w:type="spellStart"/>
      <w:r w:rsidRPr="001567F8">
        <w:rPr>
          <w:rFonts w:ascii="Times New Roman" w:hAnsi="Times New Roman"/>
          <w:color w:val="000000" w:themeColor="text1"/>
          <w:sz w:val="24"/>
          <w:szCs w:val="28"/>
        </w:rPr>
        <w:t>___________</w:t>
      </w:r>
      <w:r w:rsidRPr="001567F8">
        <w:rPr>
          <w:rFonts w:ascii="Times New Roman" w:hAnsi="Times New Roman"/>
          <w:color w:val="000000" w:themeColor="text1"/>
          <w:sz w:val="24"/>
          <w:szCs w:val="28"/>
          <w:u w:val="single"/>
        </w:rPr>
        <w:t>Дудкин</w:t>
      </w:r>
      <w:proofErr w:type="spellEnd"/>
      <w:r w:rsidRPr="001567F8">
        <w:rPr>
          <w:rFonts w:ascii="Times New Roman" w:hAnsi="Times New Roman"/>
          <w:color w:val="000000" w:themeColor="text1"/>
          <w:sz w:val="24"/>
          <w:szCs w:val="28"/>
          <w:u w:val="single"/>
        </w:rPr>
        <w:t xml:space="preserve"> В. И.</w:t>
      </w:r>
    </w:p>
    <w:p w:rsidR="003E0393" w:rsidRPr="001567F8" w:rsidRDefault="003E0393" w:rsidP="003E0393">
      <w:pPr>
        <w:jc w:val="right"/>
        <w:rPr>
          <w:rFonts w:ascii="Times New Roman" w:hAnsi="Times New Roman"/>
          <w:color w:val="000000" w:themeColor="text1"/>
          <w:sz w:val="24"/>
          <w:szCs w:val="32"/>
        </w:rPr>
      </w:pPr>
    </w:p>
    <w:p w:rsidR="003E0393" w:rsidRPr="001567F8" w:rsidRDefault="003E0393" w:rsidP="003E0393">
      <w:pPr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1567F8">
        <w:rPr>
          <w:rFonts w:ascii="Times New Roman" w:hAnsi="Times New Roman"/>
          <w:color w:val="000000" w:themeColor="text1"/>
          <w:sz w:val="24"/>
          <w:szCs w:val="36"/>
        </w:rPr>
        <w:t xml:space="preserve">Паспорт </w:t>
      </w:r>
    </w:p>
    <w:p w:rsidR="003E0393" w:rsidRPr="001567F8" w:rsidRDefault="003E0393" w:rsidP="003E0393">
      <w:pPr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1567F8">
        <w:rPr>
          <w:rFonts w:ascii="Times New Roman" w:hAnsi="Times New Roman"/>
          <w:color w:val="000000" w:themeColor="text1"/>
          <w:sz w:val="24"/>
          <w:szCs w:val="36"/>
        </w:rPr>
        <w:t>кабинета начальных классов №</w:t>
      </w:r>
      <w:r w:rsidR="001567F8" w:rsidRPr="001567F8">
        <w:rPr>
          <w:rFonts w:ascii="Times New Roman" w:hAnsi="Times New Roman"/>
          <w:color w:val="000000" w:themeColor="text1"/>
          <w:sz w:val="24"/>
          <w:szCs w:val="36"/>
        </w:rPr>
        <w:t>48</w:t>
      </w:r>
    </w:p>
    <w:p w:rsidR="003E0393" w:rsidRPr="001567F8" w:rsidRDefault="003E0393" w:rsidP="003E0393">
      <w:pPr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1567F8">
        <w:rPr>
          <w:rFonts w:ascii="Times New Roman" w:hAnsi="Times New Roman"/>
          <w:color w:val="000000" w:themeColor="text1"/>
          <w:sz w:val="24"/>
          <w:szCs w:val="36"/>
        </w:rPr>
        <w:t>М</w:t>
      </w:r>
      <w:r w:rsidR="001567F8" w:rsidRPr="001567F8">
        <w:rPr>
          <w:rFonts w:ascii="Times New Roman" w:hAnsi="Times New Roman"/>
          <w:color w:val="000000" w:themeColor="text1"/>
          <w:sz w:val="24"/>
          <w:szCs w:val="36"/>
        </w:rPr>
        <w:t>К</w:t>
      </w:r>
      <w:r w:rsidRPr="001567F8">
        <w:rPr>
          <w:rFonts w:ascii="Times New Roman" w:hAnsi="Times New Roman"/>
          <w:color w:val="000000" w:themeColor="text1"/>
          <w:sz w:val="24"/>
          <w:szCs w:val="36"/>
        </w:rPr>
        <w:t>ОУ « Лицей села Верхний Мамон»</w:t>
      </w:r>
    </w:p>
    <w:p w:rsidR="003E0393" w:rsidRPr="001567F8" w:rsidRDefault="001567F8" w:rsidP="003E0393">
      <w:pPr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1567F8">
        <w:rPr>
          <w:rFonts w:ascii="Times New Roman" w:hAnsi="Times New Roman"/>
          <w:color w:val="000000" w:themeColor="text1"/>
          <w:sz w:val="24"/>
          <w:szCs w:val="36"/>
        </w:rPr>
        <w:t>2012 – 2013</w:t>
      </w:r>
      <w:r w:rsidR="003E0393" w:rsidRPr="001567F8">
        <w:rPr>
          <w:rFonts w:ascii="Times New Roman" w:hAnsi="Times New Roman"/>
          <w:color w:val="000000" w:themeColor="text1"/>
          <w:sz w:val="24"/>
          <w:szCs w:val="36"/>
        </w:rPr>
        <w:t xml:space="preserve"> учебный год</w:t>
      </w:r>
    </w:p>
    <w:p w:rsidR="003E0393" w:rsidRDefault="003E0393" w:rsidP="003E0393">
      <w:pPr>
        <w:jc w:val="center"/>
        <w:rPr>
          <w:rFonts w:ascii="Times New Roman" w:hAnsi="Times New Roman"/>
          <w:b/>
          <w:i/>
          <w:color w:val="0000FF"/>
          <w:sz w:val="24"/>
          <w:szCs w:val="32"/>
        </w:rPr>
      </w:pPr>
    </w:p>
    <w:p w:rsidR="003E0393" w:rsidRPr="001567F8" w:rsidRDefault="003E0393" w:rsidP="003E0393">
      <w:pPr>
        <w:jc w:val="center"/>
        <w:rPr>
          <w:rFonts w:ascii="Times New Roman" w:hAnsi="Times New Roman"/>
          <w:b/>
          <w:i/>
          <w:color w:val="C00000"/>
          <w:sz w:val="24"/>
          <w:szCs w:val="32"/>
        </w:rPr>
      </w:pPr>
      <w:r w:rsidRPr="001567F8">
        <w:rPr>
          <w:rFonts w:ascii="Times New Roman" w:hAnsi="Times New Roman"/>
          <w:b/>
          <w:i/>
          <w:color w:val="C00000"/>
          <w:sz w:val="24"/>
          <w:szCs w:val="32"/>
        </w:rPr>
        <w:t xml:space="preserve">Ответственный учитель: </w:t>
      </w:r>
      <w:proofErr w:type="spellStart"/>
      <w:r w:rsidRPr="001567F8">
        <w:rPr>
          <w:rFonts w:ascii="Times New Roman" w:hAnsi="Times New Roman"/>
          <w:b/>
          <w:i/>
          <w:color w:val="C00000"/>
          <w:sz w:val="24"/>
          <w:szCs w:val="32"/>
        </w:rPr>
        <w:t>Голева</w:t>
      </w:r>
      <w:proofErr w:type="spellEnd"/>
      <w:r w:rsidRPr="001567F8">
        <w:rPr>
          <w:rFonts w:ascii="Times New Roman" w:hAnsi="Times New Roman"/>
          <w:b/>
          <w:i/>
          <w:color w:val="C00000"/>
          <w:sz w:val="24"/>
          <w:szCs w:val="32"/>
        </w:rPr>
        <w:t xml:space="preserve">  Лидия Михайловна</w:t>
      </w:r>
    </w:p>
    <w:p w:rsidR="003E0393" w:rsidRPr="001567F8" w:rsidRDefault="001567F8" w:rsidP="003E0393">
      <w:pPr>
        <w:jc w:val="center"/>
        <w:rPr>
          <w:rFonts w:ascii="Times New Roman" w:hAnsi="Times New Roman"/>
          <w:b/>
          <w:i/>
          <w:color w:val="C00000"/>
          <w:sz w:val="24"/>
          <w:szCs w:val="32"/>
        </w:rPr>
      </w:pPr>
      <w:r w:rsidRPr="001567F8">
        <w:rPr>
          <w:rFonts w:ascii="Times New Roman" w:hAnsi="Times New Roman"/>
          <w:b/>
          <w:i/>
          <w:color w:val="C00000"/>
          <w:sz w:val="24"/>
          <w:szCs w:val="32"/>
        </w:rPr>
        <w:t>Ответственный класс:  2</w:t>
      </w:r>
      <w:r w:rsidR="003E0393" w:rsidRPr="001567F8">
        <w:rPr>
          <w:rFonts w:ascii="Times New Roman" w:hAnsi="Times New Roman"/>
          <w:b/>
          <w:i/>
          <w:color w:val="C00000"/>
          <w:sz w:val="24"/>
          <w:szCs w:val="32"/>
        </w:rPr>
        <w:t xml:space="preserve"> «Б</w:t>
      </w:r>
    </w:p>
    <w:p w:rsidR="003E0393" w:rsidRPr="001567F8" w:rsidRDefault="003E0393" w:rsidP="003E039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 w:rsidRPr="001567F8">
        <w:rPr>
          <w:rFonts w:ascii="Times New Roman" w:hAnsi="Times New Roman"/>
          <w:b/>
          <w:i/>
          <w:color w:val="000000" w:themeColor="text1"/>
          <w:sz w:val="24"/>
          <w:szCs w:val="32"/>
        </w:rPr>
        <w:t>1. Общие сведения</w:t>
      </w:r>
    </w:p>
    <w:p w:rsidR="003E0393" w:rsidRDefault="003E0393" w:rsidP="003E0393">
      <w:pPr>
        <w:tabs>
          <w:tab w:val="left" w:pos="3570"/>
        </w:tabs>
        <w:rPr>
          <w:rFonts w:ascii="Times New Roman" w:hAnsi="Times New Roman"/>
          <w:b/>
          <w:i/>
          <w:color w:val="3366FF"/>
          <w:sz w:val="24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Полное название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образовательного</w:t>
            </w:r>
            <w:proofErr w:type="gramEnd"/>
          </w:p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общеобразовательное учреждение</w:t>
            </w:r>
          </w:p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Воронежской области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Полный 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396460, Воронежская область,</w:t>
            </w:r>
          </w:p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Верхнемамонский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район,</w:t>
            </w:r>
          </w:p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Село Верхний Мамон,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дом 7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56-093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 кабинета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197AF7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Расположени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этаж)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первый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 кабинета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48м²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Высота помещения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2,85м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Отделка помещени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стены)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Панели окрашены в светло-зелёный цвет, стены - обои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Деревянный пол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лаборантской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сайта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843B2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hyperlink r:id="rId5" w:history="1">
              <w:r w:rsidR="003E0393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www.vmlicey.narod.ru</w:t>
              </w:r>
            </w:hyperlink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учреждения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Vm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licey@yandex.ru</w:t>
              </w:r>
            </w:hyperlink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охранной сигнализации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 учителя, ответственного за кабинет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Лидия Михайловна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Расстановка парт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Два ряда по четыре парты,</w:t>
            </w:r>
          </w:p>
          <w:p w:rsidR="003E0393" w:rsidRDefault="003E0393">
            <w:pPr>
              <w:tabs>
                <w:tab w:val="left" w:pos="3570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Один ряд три парты</w:t>
            </w:r>
          </w:p>
        </w:tc>
      </w:tr>
    </w:tbl>
    <w:p w:rsidR="003E0393" w:rsidRPr="00197AF7" w:rsidRDefault="003E0393" w:rsidP="003E0393">
      <w:pPr>
        <w:tabs>
          <w:tab w:val="left" w:pos="3570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 w:rsidRPr="00197AF7">
        <w:rPr>
          <w:rFonts w:ascii="Times New Roman" w:hAnsi="Times New Roman"/>
          <w:b/>
          <w:i/>
          <w:color w:val="000000" w:themeColor="text1"/>
          <w:sz w:val="24"/>
          <w:szCs w:val="32"/>
        </w:rPr>
        <w:t xml:space="preserve">                                              2. Микроклимат</w:t>
      </w:r>
    </w:p>
    <w:p w:rsidR="003E0393" w:rsidRDefault="003E0393" w:rsidP="003E0393">
      <w:pPr>
        <w:tabs>
          <w:tab w:val="left" w:pos="3570"/>
        </w:tabs>
        <w:jc w:val="center"/>
        <w:rPr>
          <w:rFonts w:ascii="Times New Roman" w:hAnsi="Times New Roman"/>
          <w:b/>
          <w:i/>
          <w:color w:val="3366FF"/>
          <w:sz w:val="24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отопление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центральное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вентиляция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естественная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кондиционирование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Температура воздуха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18º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проветривание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утром и на переменах</w:t>
            </w:r>
          </w:p>
        </w:tc>
      </w:tr>
    </w:tbl>
    <w:p w:rsidR="003E0393" w:rsidRPr="00197AF7" w:rsidRDefault="003E0393" w:rsidP="003E0393">
      <w:pPr>
        <w:tabs>
          <w:tab w:val="left" w:pos="3570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 w:rsidRPr="00197AF7">
        <w:rPr>
          <w:rFonts w:ascii="Times New Roman" w:hAnsi="Times New Roman"/>
          <w:b/>
          <w:i/>
          <w:color w:val="000000" w:themeColor="text1"/>
          <w:sz w:val="24"/>
          <w:szCs w:val="32"/>
        </w:rPr>
        <w:t xml:space="preserve">                                                  3. Освещение</w:t>
      </w:r>
    </w:p>
    <w:p w:rsidR="003E0393" w:rsidRDefault="003E0393" w:rsidP="003E0393">
      <w:pPr>
        <w:tabs>
          <w:tab w:val="left" w:pos="3570"/>
        </w:tabs>
        <w:jc w:val="center"/>
        <w:rPr>
          <w:rFonts w:ascii="Times New Roman" w:hAnsi="Times New Roman"/>
          <w:b/>
          <w:i/>
          <w:color w:val="3366FF"/>
          <w:sz w:val="24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Ориентация окон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юг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солнцезащитных устройств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жалюзи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Искусственное освещение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197AF7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3E0393">
              <w:rPr>
                <w:rFonts w:ascii="Times New Roman" w:hAnsi="Times New Roman"/>
                <w:sz w:val="24"/>
                <w:szCs w:val="28"/>
              </w:rPr>
              <w:t>бщее, местное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Тип светильников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197AF7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3E0393">
              <w:rPr>
                <w:rFonts w:ascii="Times New Roman" w:hAnsi="Times New Roman"/>
                <w:sz w:val="24"/>
                <w:szCs w:val="28"/>
              </w:rPr>
              <w:t>теклянные плафоны, лампа дневного света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 светильников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197AF7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3E0393">
              <w:rPr>
                <w:rFonts w:ascii="Times New Roman" w:hAnsi="Times New Roman"/>
                <w:sz w:val="24"/>
                <w:szCs w:val="28"/>
              </w:rPr>
              <w:t>о потолку рядами и над доской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мощность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 Вт</w:t>
            </w:r>
          </w:p>
        </w:tc>
      </w:tr>
    </w:tbl>
    <w:p w:rsidR="003E0393" w:rsidRPr="00197AF7" w:rsidRDefault="003E0393" w:rsidP="003E0393">
      <w:pPr>
        <w:tabs>
          <w:tab w:val="left" w:pos="4035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>
        <w:rPr>
          <w:rFonts w:ascii="Times New Roman" w:hAnsi="Times New Roman"/>
          <w:b/>
          <w:i/>
          <w:color w:val="3366FF"/>
          <w:sz w:val="24"/>
          <w:szCs w:val="32"/>
        </w:rPr>
        <w:t xml:space="preserve">                                               </w:t>
      </w:r>
      <w:r w:rsidRPr="00197AF7">
        <w:rPr>
          <w:rFonts w:ascii="Times New Roman" w:hAnsi="Times New Roman"/>
          <w:b/>
          <w:i/>
          <w:color w:val="000000" w:themeColor="text1"/>
          <w:sz w:val="24"/>
          <w:szCs w:val="32"/>
        </w:rPr>
        <w:t>4. Уголок ОТ и ТБ</w:t>
      </w:r>
    </w:p>
    <w:p w:rsidR="003E0393" w:rsidRDefault="003E0393" w:rsidP="003E0393">
      <w:pPr>
        <w:tabs>
          <w:tab w:val="left" w:pos="4035"/>
        </w:tabs>
        <w:rPr>
          <w:rFonts w:ascii="Times New Roman" w:hAnsi="Times New Roman"/>
          <w:sz w:val="24"/>
          <w:szCs w:val="28"/>
        </w:rPr>
      </w:pPr>
    </w:p>
    <w:p w:rsidR="003E0393" w:rsidRDefault="003E0393" w:rsidP="003E0393">
      <w:pPr>
        <w:tabs>
          <w:tab w:val="left" w:pos="403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о кабинете начальных классов имеется</w:t>
      </w:r>
    </w:p>
    <w:p w:rsidR="003E0393" w:rsidRDefault="003E0393" w:rsidP="003E0393">
      <w:pPr>
        <w:numPr>
          <w:ilvl w:val="0"/>
          <w:numId w:val="1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акт – разрешение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на эксплуатацию кабинета начальных классов) утвер</w:t>
      </w:r>
      <w:r w:rsidR="00197AF7">
        <w:rPr>
          <w:rFonts w:ascii="Times New Roman" w:hAnsi="Times New Roman"/>
          <w:sz w:val="24"/>
          <w:szCs w:val="28"/>
        </w:rPr>
        <w:t>жден директором школы 01. 09. 1</w:t>
      </w:r>
      <w:r w:rsidR="00E23573">
        <w:rPr>
          <w:rFonts w:ascii="Times New Roman" w:hAnsi="Times New Roman"/>
          <w:sz w:val="24"/>
          <w:szCs w:val="28"/>
        </w:rPr>
        <w:t>2</w:t>
      </w:r>
    </w:p>
    <w:p w:rsidR="003E0393" w:rsidRDefault="003E0393" w:rsidP="003E0393">
      <w:pPr>
        <w:numPr>
          <w:ilvl w:val="0"/>
          <w:numId w:val="1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имеется инструкция по ТБ и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</w:p>
    <w:p w:rsidR="003E0393" w:rsidRDefault="003E0393" w:rsidP="003E0393">
      <w:pPr>
        <w:numPr>
          <w:ilvl w:val="0"/>
          <w:numId w:val="1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ведется журнал по ТБ</w:t>
      </w:r>
    </w:p>
    <w:p w:rsidR="003E0393" w:rsidRDefault="003E0393" w:rsidP="003E0393">
      <w:pPr>
        <w:tabs>
          <w:tab w:val="left" w:pos="4035"/>
        </w:tabs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E0393" w:rsidRPr="00E23573" w:rsidRDefault="00E23573" w:rsidP="00E23573">
      <w:pPr>
        <w:tabs>
          <w:tab w:val="left" w:pos="4035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</w:t>
      </w:r>
      <w:r w:rsidR="003E0393" w:rsidRPr="00E23573">
        <w:rPr>
          <w:rFonts w:ascii="Times New Roman" w:hAnsi="Times New Roman"/>
          <w:b/>
          <w:i/>
          <w:color w:val="000000" w:themeColor="text1"/>
          <w:sz w:val="24"/>
          <w:szCs w:val="32"/>
        </w:rPr>
        <w:t>5. Наглядное освещение работы кабинета</w:t>
      </w:r>
    </w:p>
    <w:p w:rsidR="003E0393" w:rsidRDefault="003E0393" w:rsidP="003E0393">
      <w:pPr>
        <w:tabs>
          <w:tab w:val="left" w:pos="4035"/>
        </w:tabs>
        <w:ind w:left="360"/>
        <w:jc w:val="center"/>
        <w:rPr>
          <w:rFonts w:ascii="Times New Roman" w:hAnsi="Times New Roman"/>
          <w:b/>
          <w:i/>
          <w:color w:val="3366FF"/>
          <w:sz w:val="24"/>
          <w:szCs w:val="32"/>
        </w:rPr>
      </w:pPr>
    </w:p>
    <w:p w:rsidR="003E0393" w:rsidRDefault="003E0393" w:rsidP="003E0393">
      <w:pPr>
        <w:tabs>
          <w:tab w:val="left" w:pos="7335"/>
        </w:tabs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Стенд «Сегодня на уроке»</w:t>
      </w:r>
      <w:r>
        <w:rPr>
          <w:rFonts w:ascii="Times New Roman" w:hAnsi="Times New Roman"/>
          <w:b/>
          <w:sz w:val="24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8"/>
        </w:rPr>
        <w:t>Стенд «Умелые руки»</w:t>
      </w:r>
    </w:p>
    <w:p w:rsidR="003E0393" w:rsidRDefault="003E0393" w:rsidP="003E0393">
      <w:pPr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словарные слова                                      размещены поделки, </w:t>
      </w:r>
    </w:p>
    <w:p w:rsidR="003E0393" w:rsidRDefault="003E0393" w:rsidP="003E0393">
      <w:pPr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таблицы по предметам                           сделанные руками </w:t>
      </w:r>
    </w:p>
    <w:p w:rsidR="003E0393" w:rsidRDefault="003E0393" w:rsidP="003E0393">
      <w:pPr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сводные таблицы орфограмм                учащихся</w:t>
      </w:r>
    </w:p>
    <w:p w:rsidR="003E0393" w:rsidRDefault="003E0393" w:rsidP="003E0393">
      <w:pPr>
        <w:rPr>
          <w:rFonts w:ascii="Times New Roman" w:hAnsi="Times New Roman"/>
          <w:sz w:val="24"/>
          <w:szCs w:val="28"/>
        </w:rPr>
      </w:pPr>
    </w:p>
    <w:p w:rsidR="003E0393" w:rsidRDefault="003E0393" w:rsidP="003E0393">
      <w:pPr>
        <w:rPr>
          <w:rFonts w:ascii="Times New Roman" w:hAnsi="Times New Roman"/>
          <w:sz w:val="24"/>
          <w:szCs w:val="28"/>
        </w:rPr>
      </w:pPr>
    </w:p>
    <w:p w:rsidR="003E0393" w:rsidRDefault="003E0393" w:rsidP="003E0393">
      <w:pPr>
        <w:tabs>
          <w:tab w:val="left" w:pos="7335"/>
        </w:tabs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Стенд «Жизнь нашего класса»</w:t>
      </w:r>
      <w:r>
        <w:rPr>
          <w:rFonts w:ascii="Times New Roman" w:hAnsi="Times New Roman"/>
          <w:b/>
          <w:sz w:val="24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8"/>
        </w:rPr>
        <w:t>Стенд «Солнышко»</w:t>
      </w:r>
    </w:p>
    <w:p w:rsidR="003E0393" w:rsidRDefault="003E0393" w:rsidP="003E0393">
      <w:pPr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фото из школьной жизни                                     классный уголок </w:t>
      </w:r>
    </w:p>
    <w:p w:rsidR="003E0393" w:rsidRDefault="003E0393" w:rsidP="003E0393">
      <w:pPr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достижения учащихся класса                          </w:t>
      </w:r>
    </w:p>
    <w:p w:rsidR="003E0393" w:rsidRDefault="003E0393" w:rsidP="003E0393">
      <w:pPr>
        <w:rPr>
          <w:rFonts w:ascii="Times New Roman" w:hAnsi="Times New Roman"/>
          <w:sz w:val="24"/>
          <w:szCs w:val="28"/>
        </w:rPr>
      </w:pPr>
    </w:p>
    <w:p w:rsidR="003E0393" w:rsidRPr="00E23573" w:rsidRDefault="003E0393" w:rsidP="00E23573">
      <w:pPr>
        <w:tabs>
          <w:tab w:val="left" w:pos="4155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 w:rsidRPr="00E2357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2"/>
        </w:rPr>
        <w:t>6. График работы кабинета начальных классов</w:t>
      </w:r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2"/>
        </w:rPr>
        <w:t xml:space="preserve"> на 2012- 2013 </w:t>
      </w:r>
      <w:proofErr w:type="spellStart"/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2"/>
        </w:rPr>
        <w:t>уч</w:t>
      </w:r>
      <w:proofErr w:type="spellEnd"/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2"/>
        </w:rPr>
        <w:t>. год</w:t>
      </w:r>
    </w:p>
    <w:p w:rsidR="003E0393" w:rsidRDefault="003E0393" w:rsidP="003E0393">
      <w:pPr>
        <w:tabs>
          <w:tab w:val="left" w:pos="4155"/>
        </w:tabs>
        <w:jc w:val="center"/>
        <w:rPr>
          <w:rFonts w:ascii="Times New Roman" w:hAnsi="Times New Roman"/>
          <w:b/>
          <w:i/>
          <w:color w:val="3366FF"/>
          <w:sz w:val="24"/>
          <w:szCs w:val="32"/>
        </w:rPr>
      </w:pPr>
    </w:p>
    <w:p w:rsidR="003E0393" w:rsidRDefault="003E0393" w:rsidP="003E0393">
      <w:pPr>
        <w:tabs>
          <w:tab w:val="left" w:pos="4155"/>
        </w:tabs>
        <w:jc w:val="center"/>
        <w:rPr>
          <w:rFonts w:ascii="Times New Roman" w:hAnsi="Times New Roman"/>
          <w:b/>
          <w:i/>
          <w:color w:val="3366FF"/>
          <w:sz w:val="24"/>
          <w:szCs w:val="32"/>
        </w:rPr>
      </w:pPr>
    </w:p>
    <w:tbl>
      <w:tblPr>
        <w:tblStyle w:val="a4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СБ</w:t>
            </w:r>
            <w:proofErr w:type="gramEnd"/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класс</w:t>
            </w:r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«а»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2«б</w:t>
            </w:r>
            <w:r w:rsidR="003E039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>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93" w:rsidTr="003E039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4«б»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«в»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E2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0393">
              <w:rPr>
                <w:rFonts w:ascii="Times New Roman" w:hAnsi="Times New Roman"/>
                <w:sz w:val="24"/>
              </w:rPr>
              <w:t xml:space="preserve"> «б»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393" w:rsidRPr="00E23573" w:rsidRDefault="00E23573" w:rsidP="003E0393">
      <w:pPr>
        <w:rPr>
          <w:rFonts w:ascii="Times New Roman" w:hAnsi="Times New Roman"/>
          <w:b/>
          <w:i/>
          <w:color w:val="000000" w:themeColor="text1"/>
          <w:sz w:val="24"/>
          <w:szCs w:val="36"/>
        </w:rPr>
      </w:pP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7.</w:t>
      </w:r>
      <w:r w:rsidR="003E0393"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Инструкция на случай возникновения пожара в кабинете начальных классов     во время занятий</w:t>
      </w:r>
    </w:p>
    <w:tbl>
      <w:tblPr>
        <w:tblStyle w:val="a4"/>
        <w:tblW w:w="0" w:type="auto"/>
        <w:tblLook w:val="01E0"/>
      </w:tblPr>
      <w:tblGrid>
        <w:gridCol w:w="828"/>
        <w:gridCol w:w="2880"/>
        <w:gridCol w:w="3470"/>
        <w:gridCol w:w="2393"/>
      </w:tblGrid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Наименование</w:t>
            </w:r>
          </w:p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действия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Порядок и последовательность </w:t>
            </w:r>
          </w:p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Исполнитель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Сообщение о пожаре.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Вызвать пожарную команду по телефону 01, оповестить администрацию школы о пожаре.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Меры по предотвращению огня.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Отключить электроэнергию.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Эвакуация учащихся из загоревшегося помещения.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Вывести учащихся по коридорам и лестницам (в соответствии с планом) эвакуации на улицу на безопасное расстояние или в безопасное помещение. Проверить учащихся по списку.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тушения пожара первичными средствами.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Применить первичные пожаротушения с учетом характера возгорания. Выделить посыльных для встречи пожарных.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и сотрудники школы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тушении пожара по прибытии пожарной команды.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кратчайший путь к очагу пожара внутри здания. Указать, где в школе расположено помещение для хранения реактивов, где хранятся баллоны со сжатыми газами, где находятся ЛВЖ.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Учитель, администрация школы.</w:t>
            </w:r>
          </w:p>
        </w:tc>
      </w:tr>
    </w:tbl>
    <w:p w:rsidR="003E0393" w:rsidRPr="00E23573" w:rsidRDefault="003E0393" w:rsidP="00E23573">
      <w:pPr>
        <w:tabs>
          <w:tab w:val="left" w:pos="3165"/>
        </w:tabs>
        <w:rPr>
          <w:rFonts w:ascii="Times New Roman" w:hAnsi="Times New Roman"/>
          <w:b/>
          <w:i/>
          <w:color w:val="000000" w:themeColor="text1"/>
          <w:sz w:val="24"/>
          <w:szCs w:val="36"/>
        </w:rPr>
      </w:pP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                  </w:t>
      </w:r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8.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 Инструкция   по технике безопасности  в кабинете начальных классов</w:t>
      </w:r>
    </w:p>
    <w:p w:rsidR="003E0393" w:rsidRDefault="003E0393" w:rsidP="003E0393">
      <w:pPr>
        <w:tabs>
          <w:tab w:val="left" w:pos="3165"/>
        </w:tabs>
        <w:jc w:val="center"/>
        <w:rPr>
          <w:rFonts w:ascii="Times New Roman" w:hAnsi="Times New Roman"/>
          <w:b/>
          <w:i/>
          <w:color w:val="3366FF"/>
          <w:sz w:val="24"/>
          <w:szCs w:val="36"/>
        </w:rPr>
      </w:pPr>
    </w:p>
    <w:p w:rsidR="003E0393" w:rsidRPr="00135ED7" w:rsidRDefault="003E0393" w:rsidP="003E0393">
      <w:pPr>
        <w:tabs>
          <w:tab w:val="left" w:pos="3165"/>
        </w:tabs>
        <w:jc w:val="both"/>
        <w:rPr>
          <w:rFonts w:ascii="Times New Roman" w:hAnsi="Times New Roman"/>
          <w:sz w:val="24"/>
          <w:szCs w:val="28"/>
        </w:rPr>
      </w:pPr>
      <w:r w:rsidRPr="00135ED7">
        <w:rPr>
          <w:rFonts w:ascii="Times New Roman" w:hAnsi="Times New Roman"/>
          <w:sz w:val="24"/>
          <w:szCs w:val="28"/>
        </w:rPr>
        <w:t xml:space="preserve">1. Перед началом работы необходимо изучить по учебнику порядок ее проведения. Учащиеся в соответствии с инструкцией учителя подготавливают рабочее место, проверяют исправность оборудования, инструментов и т. д. </w:t>
      </w:r>
    </w:p>
    <w:p w:rsidR="003E0393" w:rsidRPr="00135ED7" w:rsidRDefault="003E0393" w:rsidP="003E0393">
      <w:pPr>
        <w:tabs>
          <w:tab w:val="left" w:pos="3165"/>
        </w:tabs>
        <w:jc w:val="both"/>
        <w:rPr>
          <w:rFonts w:ascii="Times New Roman" w:hAnsi="Times New Roman"/>
          <w:sz w:val="24"/>
          <w:szCs w:val="28"/>
        </w:rPr>
      </w:pPr>
      <w:r w:rsidRPr="00135ED7">
        <w:rPr>
          <w:rFonts w:ascii="Times New Roman" w:hAnsi="Times New Roman"/>
          <w:sz w:val="24"/>
          <w:szCs w:val="28"/>
        </w:rPr>
        <w:t>2. Проверить исправность оборудования. Нельзя устранять неисправности самостоятельно. В случае неисправности оповести</w:t>
      </w:r>
      <w:r w:rsidR="00E23573" w:rsidRPr="00135ED7">
        <w:rPr>
          <w:rFonts w:ascii="Times New Roman" w:hAnsi="Times New Roman"/>
          <w:sz w:val="24"/>
          <w:szCs w:val="28"/>
        </w:rPr>
        <w:t xml:space="preserve">ть </w:t>
      </w:r>
      <w:r w:rsidRPr="00135ED7">
        <w:rPr>
          <w:rFonts w:ascii="Times New Roman" w:hAnsi="Times New Roman"/>
          <w:sz w:val="24"/>
          <w:szCs w:val="28"/>
        </w:rPr>
        <w:t xml:space="preserve"> учителя.</w:t>
      </w:r>
    </w:p>
    <w:p w:rsidR="003E0393" w:rsidRPr="00135ED7" w:rsidRDefault="003E0393" w:rsidP="003E0393">
      <w:pPr>
        <w:tabs>
          <w:tab w:val="left" w:pos="3165"/>
        </w:tabs>
        <w:jc w:val="both"/>
        <w:rPr>
          <w:rFonts w:ascii="Times New Roman" w:hAnsi="Times New Roman"/>
          <w:sz w:val="24"/>
          <w:szCs w:val="28"/>
        </w:rPr>
      </w:pPr>
      <w:r w:rsidRPr="00135ED7">
        <w:rPr>
          <w:rFonts w:ascii="Times New Roman" w:hAnsi="Times New Roman"/>
          <w:sz w:val="24"/>
          <w:szCs w:val="28"/>
        </w:rPr>
        <w:t xml:space="preserve">3. Не включать самостоятельно видео аппаратуру и </w:t>
      </w:r>
      <w:proofErr w:type="spellStart"/>
      <w:r w:rsidRPr="00135ED7">
        <w:rPr>
          <w:rFonts w:ascii="Times New Roman" w:hAnsi="Times New Roman"/>
          <w:sz w:val="24"/>
          <w:szCs w:val="28"/>
        </w:rPr>
        <w:t>мультимедийное</w:t>
      </w:r>
      <w:proofErr w:type="spellEnd"/>
      <w:r w:rsidRPr="00135ED7">
        <w:rPr>
          <w:rFonts w:ascii="Times New Roman" w:hAnsi="Times New Roman"/>
          <w:sz w:val="24"/>
          <w:szCs w:val="28"/>
        </w:rPr>
        <w:t xml:space="preserve"> оборудование.</w:t>
      </w:r>
    </w:p>
    <w:p w:rsidR="003E0393" w:rsidRPr="00E23573" w:rsidRDefault="003E0393" w:rsidP="003E0393">
      <w:pPr>
        <w:tabs>
          <w:tab w:val="left" w:pos="3030"/>
        </w:tabs>
        <w:rPr>
          <w:rFonts w:ascii="Times New Roman" w:hAnsi="Times New Roman"/>
          <w:b/>
          <w:i/>
          <w:color w:val="000000" w:themeColor="text1"/>
          <w:sz w:val="24"/>
          <w:szCs w:val="36"/>
        </w:rPr>
      </w:pPr>
      <w:r>
        <w:rPr>
          <w:rFonts w:ascii="Times New Roman" w:hAnsi="Times New Roman"/>
          <w:b/>
          <w:i/>
          <w:color w:val="3366FF"/>
          <w:sz w:val="24"/>
          <w:szCs w:val="36"/>
        </w:rPr>
        <w:t xml:space="preserve"> 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</w:t>
      </w:r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9. Задачи  на 2012 – 2013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учебный год</w:t>
      </w:r>
    </w:p>
    <w:p w:rsidR="003E0393" w:rsidRPr="00135ED7" w:rsidRDefault="003E039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  <w:lang w:val="en-US"/>
        </w:rPr>
        <w:lastRenderedPageBreak/>
        <w:t>I</w:t>
      </w:r>
      <w:r w:rsidRPr="00135ED7">
        <w:rPr>
          <w:rFonts w:ascii="Times New Roman" w:hAnsi="Times New Roman"/>
          <w:sz w:val="24"/>
          <w:szCs w:val="32"/>
        </w:rPr>
        <w:t>. Пополнить материальную базу кабинета:</w:t>
      </w:r>
    </w:p>
    <w:p w:rsidR="003E0393" w:rsidRPr="00135ED7" w:rsidRDefault="00E2357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</w:rPr>
        <w:t xml:space="preserve">   - проектно-исследовательскими работами учащихся</w:t>
      </w:r>
      <w:r w:rsidR="003E0393" w:rsidRPr="00135ED7">
        <w:rPr>
          <w:rFonts w:ascii="Times New Roman" w:hAnsi="Times New Roman"/>
          <w:sz w:val="24"/>
          <w:szCs w:val="32"/>
        </w:rPr>
        <w:t>;</w:t>
      </w:r>
    </w:p>
    <w:p w:rsidR="003E0393" w:rsidRPr="00135ED7" w:rsidRDefault="00E2357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</w:rPr>
        <w:t xml:space="preserve"> - презентациями </w:t>
      </w:r>
      <w:r w:rsidR="003E0393" w:rsidRPr="00135ED7">
        <w:rPr>
          <w:rFonts w:ascii="Times New Roman" w:hAnsi="Times New Roman"/>
          <w:sz w:val="24"/>
          <w:szCs w:val="32"/>
        </w:rPr>
        <w:t xml:space="preserve"> по окружающему миру;</w:t>
      </w:r>
    </w:p>
    <w:p w:rsidR="003E0393" w:rsidRPr="00135ED7" w:rsidRDefault="00E2357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</w:rPr>
        <w:t xml:space="preserve"> - электронными приложениями  к урокам литературного чтения, русского языка, математики, окружающего мира</w:t>
      </w:r>
      <w:r w:rsidR="003E0393" w:rsidRPr="00135ED7">
        <w:rPr>
          <w:rFonts w:ascii="Times New Roman" w:hAnsi="Times New Roman"/>
          <w:sz w:val="24"/>
          <w:szCs w:val="32"/>
        </w:rPr>
        <w:t>;</w:t>
      </w:r>
    </w:p>
    <w:p w:rsidR="003E0393" w:rsidRPr="00135ED7" w:rsidRDefault="00E2357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</w:rPr>
        <w:t xml:space="preserve"> - создание банка тестовых заданий по математике, </w:t>
      </w:r>
      <w:r w:rsidR="003E0393" w:rsidRPr="00135ED7">
        <w:rPr>
          <w:rFonts w:ascii="Times New Roman" w:hAnsi="Times New Roman"/>
          <w:sz w:val="24"/>
          <w:szCs w:val="32"/>
        </w:rPr>
        <w:t xml:space="preserve"> по русскому языку.</w:t>
      </w:r>
    </w:p>
    <w:p w:rsidR="003E0393" w:rsidRPr="00135ED7" w:rsidRDefault="003E0393" w:rsidP="003E0393">
      <w:pPr>
        <w:tabs>
          <w:tab w:val="left" w:pos="3030"/>
        </w:tabs>
        <w:rPr>
          <w:rFonts w:ascii="Times New Roman" w:hAnsi="Times New Roman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  <w:lang w:val="en-US"/>
        </w:rPr>
        <w:t>II</w:t>
      </w:r>
      <w:r w:rsidRPr="00135ED7">
        <w:rPr>
          <w:rFonts w:ascii="Times New Roman" w:hAnsi="Times New Roman"/>
          <w:sz w:val="24"/>
          <w:szCs w:val="32"/>
        </w:rPr>
        <w:t>. Оформить наглядное освещение работы кабинета (стенды)</w:t>
      </w:r>
    </w:p>
    <w:p w:rsidR="003E0393" w:rsidRPr="00E23573" w:rsidRDefault="003E0393" w:rsidP="00E23573">
      <w:pPr>
        <w:tabs>
          <w:tab w:val="left" w:pos="3030"/>
        </w:tabs>
        <w:rPr>
          <w:rFonts w:ascii="Times New Roman" w:hAnsi="Times New Roman"/>
          <w:b/>
          <w:i/>
          <w:color w:val="000000" w:themeColor="text1"/>
          <w:sz w:val="24"/>
          <w:szCs w:val="32"/>
        </w:rPr>
      </w:pPr>
      <w:r w:rsidRPr="00135ED7">
        <w:rPr>
          <w:rFonts w:ascii="Times New Roman" w:hAnsi="Times New Roman"/>
          <w:sz w:val="24"/>
          <w:szCs w:val="32"/>
          <w:lang w:val="en-US"/>
        </w:rPr>
        <w:t>III</w:t>
      </w:r>
      <w:r w:rsidRPr="00135ED7">
        <w:rPr>
          <w:rFonts w:ascii="Times New Roman" w:hAnsi="Times New Roman"/>
          <w:sz w:val="24"/>
          <w:szCs w:val="32"/>
        </w:rPr>
        <w:t xml:space="preserve">. Поддерживать эстетический вид кабинета.                                 </w:t>
      </w:r>
      <w:r w:rsidR="00E23573" w:rsidRPr="00135ED7">
        <w:rPr>
          <w:rFonts w:ascii="Times New Roman" w:hAnsi="Times New Roman"/>
          <w:sz w:val="24"/>
          <w:szCs w:val="32"/>
        </w:rPr>
        <w:t xml:space="preserve">                           </w:t>
      </w:r>
      <w:r w:rsidRPr="00135ED7">
        <w:rPr>
          <w:rFonts w:ascii="Times New Roman" w:hAnsi="Times New Roman"/>
          <w:sz w:val="24"/>
          <w:szCs w:val="32"/>
        </w:rPr>
        <w:t xml:space="preserve"> </w:t>
      </w:r>
      <w:r w:rsidR="00E23573">
        <w:rPr>
          <w:rFonts w:ascii="Times New Roman" w:hAnsi="Times New Roman"/>
          <w:b/>
          <w:i/>
          <w:sz w:val="24"/>
          <w:szCs w:val="32"/>
        </w:rPr>
        <w:t>10.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План работы кабинета началь</w:t>
      </w:r>
      <w:r w:rsidR="00E23573"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>ных классов на 2012 – 2013</w:t>
      </w:r>
      <w:r w:rsidRPr="00E23573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учебный год.</w:t>
      </w:r>
    </w:p>
    <w:tbl>
      <w:tblPr>
        <w:tblStyle w:val="a4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Что планируется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картотеки методических пособий по всем предметам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дидактического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Создание сайта кабинета начальных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Проводить МО учителей школы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3B7459">
              <w:rPr>
                <w:rFonts w:ascii="Times New Roman" w:hAnsi="Times New Roman"/>
                <w:sz w:val="24"/>
                <w:szCs w:val="28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Систематическое повышение своей профессиональной  квалификации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Продолжение комплектования кабинета начальных классов для проведения занятий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оборудования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2012- 2013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дидактического материала, изготовление наглядных пособий для уроков и внекла</w:t>
            </w:r>
            <w:r w:rsidR="003B7459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2012- 2013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школьных  и районных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8"/>
              </w:rPr>
              <w:t>ах, фестивалях, конкурсах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одарёнными детьми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2012-2013 </w:t>
            </w:r>
            <w:r w:rsidR="003E0393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дополнительных занятий с учащимися по разным предметам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  <w:tr w:rsidR="003E0393" w:rsidTr="003E0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уборки и ремонтных работ в кабинете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B745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2012- 2013</w:t>
            </w:r>
            <w:r w:rsidR="003E03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i/>
                <w:color w:val="3366FF"/>
                <w:sz w:val="24"/>
                <w:szCs w:val="36"/>
              </w:rPr>
            </w:pPr>
          </w:p>
        </w:tc>
      </w:tr>
    </w:tbl>
    <w:p w:rsidR="003E0393" w:rsidRPr="003B7459" w:rsidRDefault="003E0393" w:rsidP="003B7459">
      <w:pPr>
        <w:tabs>
          <w:tab w:val="left" w:pos="3030"/>
        </w:tabs>
        <w:rPr>
          <w:rFonts w:ascii="Times New Roman" w:hAnsi="Times New Roman"/>
          <w:b/>
          <w:i/>
          <w:color w:val="000000" w:themeColor="text1"/>
          <w:sz w:val="24"/>
          <w:szCs w:val="36"/>
        </w:rPr>
      </w:pPr>
      <w:r w:rsidRPr="003B7459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                    </w:t>
      </w:r>
      <w:r w:rsidR="003B7459" w:rsidRPr="003B7459">
        <w:rPr>
          <w:rFonts w:ascii="Times New Roman" w:hAnsi="Times New Roman"/>
          <w:b/>
          <w:i/>
          <w:color w:val="000000" w:themeColor="text1"/>
          <w:sz w:val="24"/>
          <w:szCs w:val="36"/>
        </w:rPr>
        <w:t>11.</w:t>
      </w:r>
      <w:r w:rsidRPr="003B7459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Инвентарная ведомость на имеющееся оборудование в кабинете </w:t>
      </w:r>
      <w:r w:rsidR="003B7459">
        <w:rPr>
          <w:rFonts w:ascii="Times New Roman" w:hAnsi="Times New Roman"/>
          <w:b/>
          <w:i/>
          <w:color w:val="000000" w:themeColor="text1"/>
          <w:sz w:val="24"/>
          <w:szCs w:val="36"/>
        </w:rPr>
        <w:t xml:space="preserve">    </w:t>
      </w:r>
      <w:r w:rsidRPr="003B7459">
        <w:rPr>
          <w:rFonts w:ascii="Times New Roman" w:hAnsi="Times New Roman"/>
          <w:b/>
          <w:i/>
          <w:color w:val="000000" w:themeColor="text1"/>
          <w:sz w:val="24"/>
          <w:szCs w:val="36"/>
        </w:rPr>
        <w:t>начальных классов</w:t>
      </w:r>
    </w:p>
    <w:p w:rsidR="003E0393" w:rsidRDefault="003E0393" w:rsidP="003E0393">
      <w:pPr>
        <w:tabs>
          <w:tab w:val="left" w:pos="3030"/>
        </w:tabs>
        <w:jc w:val="center"/>
        <w:rPr>
          <w:rFonts w:ascii="Times New Roman" w:hAnsi="Times New Roman"/>
          <w:b/>
          <w:i/>
          <w:color w:val="3366FF"/>
          <w:sz w:val="24"/>
          <w:szCs w:val="36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Стол ученический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мдф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Стол учительский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Стул ученический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Стул  (полумягкий)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Шкаф со стеклом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Доска ученическая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Подставка под ТСО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Телевизор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Видеодвойка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Наглядные пособия: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Глобус Земли физический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Теллурий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Компасы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Карты настенные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Коллекция минералов и горных пород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Полезные ископаемые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Таблицы по окружающему миру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Коллекция семян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Циферблат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Таблицы по математик</w:t>
            </w:r>
            <w:r w:rsidR="00135ED7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Учебное пособие « Мат. пирамида»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Касса букв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Словарные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Грамматический разбор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Таблицы по русскому языку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библиотека фотоизображений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E0393" w:rsidTr="003E03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Набор фенологических наблюдений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3" w:rsidRDefault="003E039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3E0393" w:rsidRDefault="003E0393" w:rsidP="003E0393">
      <w:pPr>
        <w:tabs>
          <w:tab w:val="left" w:pos="3030"/>
        </w:tabs>
        <w:rPr>
          <w:rFonts w:ascii="Times New Roman" w:hAnsi="Times New Roman"/>
          <w:sz w:val="24"/>
          <w:szCs w:val="28"/>
        </w:rPr>
      </w:pP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                   </w:t>
      </w:r>
      <w:r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</w:t>
      </w: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12.АКТ – РАЗРЕШЕНИЕ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                  на проведение занятий  в               начальных классах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   в кабинете начальных классов  М</w:t>
      </w:r>
      <w:r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К</w:t>
      </w: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ОУ « Лицей села Верхний Мамон»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                              2010- 2011 учебный год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Мы, ниже подписавшиеся, директор лицея В. И. Дудкин, зам. директора по учебно-воспитательной работе Л. Н. </w:t>
      </w:r>
      <w:proofErr w:type="spellStart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Кортунова</w:t>
      </w:r>
      <w:proofErr w:type="spellEnd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, учитель  </w:t>
      </w:r>
      <w:proofErr w:type="spellStart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Л.М.Голева</w:t>
      </w:r>
      <w:proofErr w:type="spellEnd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составили настоящий акт в том, что: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1. В кабинете начальных классов    лицея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обучающихся.</w:t>
      </w: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br/>
        <w:t>2. Административно- педагогический персонал лицея с правилами техники безопасности и санитарии при проведении учебной работы с учащимися лицея ознакомлены.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Председатель </w:t>
      </w:r>
      <w:proofErr w:type="spellStart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комиссии:_____________________</w:t>
      </w:r>
      <w:proofErr w:type="spellEnd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   В. И.  Дудкин</w:t>
      </w:r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lastRenderedPageBreak/>
        <w:t xml:space="preserve">Члены комиссии: ____________________________ Л. Н. </w:t>
      </w:r>
      <w:proofErr w:type="spellStart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Кортунова</w:t>
      </w:r>
      <w:proofErr w:type="spellEnd"/>
    </w:p>
    <w:p w:rsidR="00135ED7" w:rsidRPr="00135ED7" w:rsidRDefault="00135ED7" w:rsidP="00135ED7">
      <w:pPr>
        <w:spacing w:before="192" w:after="192" w:line="360" w:lineRule="atLeast"/>
        <w:ind w:left="720"/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</w:pPr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 xml:space="preserve">                                                                                        </w:t>
      </w:r>
      <w:proofErr w:type="spellStart"/>
      <w:r w:rsidRPr="00135ED7">
        <w:rPr>
          <w:rFonts w:ascii="Times New Roman" w:hAnsi="Times New Roman" w:cs="Tahoma"/>
          <w:color w:val="000000"/>
          <w:sz w:val="24"/>
          <w:szCs w:val="18"/>
          <w:shd w:val="clear" w:color="auto" w:fill="FFFFF0"/>
        </w:rPr>
        <w:t>Л.М.Голева</w:t>
      </w:r>
      <w:proofErr w:type="spellEnd"/>
    </w:p>
    <w:p w:rsidR="003E0393" w:rsidRDefault="003E0393" w:rsidP="003E0393">
      <w:pPr>
        <w:tabs>
          <w:tab w:val="left" w:pos="3030"/>
        </w:tabs>
        <w:rPr>
          <w:rFonts w:ascii="Times New Roman" w:hAnsi="Times New Roman"/>
          <w:sz w:val="24"/>
          <w:szCs w:val="28"/>
        </w:rPr>
      </w:pPr>
    </w:p>
    <w:p w:rsidR="003E0393" w:rsidRDefault="003B7459" w:rsidP="003B7459">
      <w:pPr>
        <w:tabs>
          <w:tab w:val="left" w:pos="3030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</w:t>
      </w:r>
    </w:p>
    <w:p w:rsidR="00AD7377" w:rsidRDefault="00AD7377"/>
    <w:sectPr w:rsidR="00AD7377" w:rsidSect="00F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0BE"/>
    <w:multiLevelType w:val="hybridMultilevel"/>
    <w:tmpl w:val="88665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0926"/>
    <w:multiLevelType w:val="hybridMultilevel"/>
    <w:tmpl w:val="3904A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393"/>
    <w:rsid w:val="00135ED7"/>
    <w:rsid w:val="001567F8"/>
    <w:rsid w:val="00197AF7"/>
    <w:rsid w:val="003843B2"/>
    <w:rsid w:val="003B7459"/>
    <w:rsid w:val="003E0393"/>
    <w:rsid w:val="00AD7377"/>
    <w:rsid w:val="00E23573"/>
    <w:rsid w:val="00F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0393"/>
    <w:rPr>
      <w:color w:val="0000FF"/>
      <w:u w:val="single"/>
    </w:rPr>
  </w:style>
  <w:style w:type="table" w:styleId="a4">
    <w:name w:val="Table Grid"/>
    <w:basedOn w:val="a1"/>
    <w:rsid w:val="003E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@yandex.ru" TargetMode="External"/><Relationship Id="rId5" Type="http://schemas.openxmlformats.org/officeDocument/2006/relationships/hyperlink" Target="http://www.vmlicey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2014-04-06T15:37:00Z</dcterms:created>
  <dcterms:modified xsi:type="dcterms:W3CDTF">2014-04-06T17:17:00Z</dcterms:modified>
</cp:coreProperties>
</file>