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CE" w:rsidRPr="004C50CE" w:rsidRDefault="004C50CE" w:rsidP="004C50CE">
      <w:pPr>
        <w:jc w:val="right"/>
        <w:rPr>
          <w:sz w:val="28"/>
          <w:szCs w:val="28"/>
        </w:rPr>
      </w:pPr>
      <w:r w:rsidRPr="004C50CE">
        <w:rPr>
          <w:sz w:val="28"/>
          <w:szCs w:val="28"/>
        </w:rPr>
        <w:t>Приложение 3</w:t>
      </w:r>
    </w:p>
    <w:p w:rsidR="00985AB2" w:rsidRPr="00985AB2" w:rsidRDefault="00985AB2" w:rsidP="00985AB2">
      <w:pPr>
        <w:jc w:val="center"/>
        <w:rPr>
          <w:b/>
          <w:sz w:val="52"/>
          <w:szCs w:val="52"/>
        </w:rPr>
      </w:pPr>
      <w:r w:rsidRPr="00985AB2">
        <w:rPr>
          <w:b/>
          <w:sz w:val="52"/>
          <w:szCs w:val="52"/>
        </w:rPr>
        <w:t>Кроссворд</w:t>
      </w:r>
    </w:p>
    <w:p w:rsidR="00985AB2" w:rsidRPr="00985AB2" w:rsidRDefault="00985AB2" w:rsidP="00985AB2">
      <w:pPr>
        <w:jc w:val="center"/>
        <w:rPr>
          <w:sz w:val="52"/>
          <w:szCs w:val="52"/>
        </w:rPr>
      </w:pPr>
      <w:r w:rsidRPr="00985AB2">
        <w:rPr>
          <w:sz w:val="52"/>
          <w:szCs w:val="52"/>
        </w:rPr>
        <w:t xml:space="preserve"> «Куликовская битва – 1380 год»</w:t>
      </w:r>
      <w:r w:rsidRPr="00985AB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5AB2" w:rsidRPr="00985AB2" w:rsidRDefault="00985AB2" w:rsidP="00985AB2">
      <w:pPr>
        <w:jc w:val="center"/>
        <w:rPr>
          <w:sz w:val="20"/>
          <w:szCs w:val="20"/>
        </w:rPr>
      </w:pPr>
    </w:p>
    <w:p w:rsidR="00985AB2" w:rsidRPr="00985AB2" w:rsidRDefault="00985AB2" w:rsidP="00985AB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1</w:t>
            </w:r>
          </w:p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2</w:t>
            </w:r>
          </w:p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bookmarkStart w:id="0" w:name="_GoBack"/>
        <w:bookmarkEnd w:id="0"/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3</w:t>
            </w:r>
          </w:p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4</w:t>
            </w:r>
          </w:p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5</w:t>
            </w:r>
          </w:p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6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7</w:t>
            </w:r>
          </w:p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8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9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bottom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>
            <w:pPr>
              <w:rPr>
                <w:b/>
              </w:rPr>
            </w:pPr>
            <w:r w:rsidRPr="00985AB2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>
            <w:r w:rsidRPr="00985AB2">
              <w:rPr>
                <w:noProof/>
              </w:rPr>
              <w:t xml:space="preserve"> </w:t>
            </w:r>
          </w:p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  <w:tcBorders>
              <w:left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  <w:tr w:rsidR="00985AB2" w:rsidRPr="00985AB2" w:rsidTr="00E526EA">
        <w:trPr>
          <w:trHeight w:val="454"/>
        </w:trPr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  <w:tcBorders>
              <w:top w:val="thinThickSmallGap" w:sz="24" w:space="0" w:color="auto"/>
            </w:tcBorders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  <w:tc>
          <w:tcPr>
            <w:tcW w:w="510" w:type="dxa"/>
          </w:tcPr>
          <w:p w:rsidR="00985AB2" w:rsidRPr="00985AB2" w:rsidRDefault="00985AB2" w:rsidP="00E526EA"/>
        </w:tc>
      </w:tr>
    </w:tbl>
    <w:p w:rsidR="00985AB2" w:rsidRPr="00985AB2" w:rsidRDefault="00985AB2" w:rsidP="00985AB2">
      <w:pPr>
        <w:rPr>
          <w:b/>
          <w:sz w:val="36"/>
          <w:szCs w:val="36"/>
        </w:rPr>
      </w:pPr>
      <w:r w:rsidRPr="00985AB2">
        <w:rPr>
          <w:b/>
          <w:sz w:val="36"/>
          <w:szCs w:val="36"/>
        </w:rPr>
        <w:t>По вертикали: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1.</w:t>
      </w:r>
      <w:r w:rsidRPr="00985AB2">
        <w:rPr>
          <w:sz w:val="32"/>
          <w:szCs w:val="32"/>
        </w:rPr>
        <w:t xml:space="preserve">  Татарский богатырь, сразившийся в поединке с русским витязем.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2.</w:t>
      </w:r>
      <w:r w:rsidRPr="00985AB2">
        <w:rPr>
          <w:sz w:val="32"/>
          <w:szCs w:val="32"/>
        </w:rPr>
        <w:t xml:space="preserve">  Московский князь, дед князя, разбившего войско ордынцев 8 сентября 1380 года.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3.</w:t>
      </w:r>
      <w:r w:rsidRPr="00985AB2">
        <w:rPr>
          <w:sz w:val="32"/>
          <w:szCs w:val="32"/>
        </w:rPr>
        <w:t xml:space="preserve">  Город, князь которого организовал отпор ордынцам.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4.</w:t>
      </w:r>
      <w:r w:rsidRPr="00985AB2">
        <w:rPr>
          <w:sz w:val="32"/>
          <w:szCs w:val="32"/>
        </w:rPr>
        <w:t xml:space="preserve">  Прозвание князя-победителя в Куликовской битве.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5.</w:t>
      </w:r>
      <w:r w:rsidRPr="00985AB2">
        <w:rPr>
          <w:sz w:val="32"/>
          <w:szCs w:val="32"/>
        </w:rPr>
        <w:t xml:space="preserve">  Приток Дона близ места Куликовской битвы.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7.</w:t>
      </w:r>
      <w:r w:rsidRPr="00985AB2">
        <w:rPr>
          <w:sz w:val="32"/>
          <w:szCs w:val="32"/>
        </w:rPr>
        <w:t xml:space="preserve">  Военноначальник ордынцев.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sz w:val="32"/>
          <w:szCs w:val="32"/>
        </w:rPr>
        <w:t xml:space="preserve">8. Русский ратник, противник </w:t>
      </w:r>
      <w:proofErr w:type="spellStart"/>
      <w:r w:rsidRPr="00985AB2">
        <w:rPr>
          <w:sz w:val="32"/>
          <w:szCs w:val="32"/>
        </w:rPr>
        <w:t>Челубея</w:t>
      </w:r>
      <w:proofErr w:type="spellEnd"/>
      <w:r w:rsidRPr="00985AB2">
        <w:rPr>
          <w:sz w:val="32"/>
          <w:szCs w:val="32"/>
        </w:rPr>
        <w:t xml:space="preserve">. </w:t>
      </w:r>
    </w:p>
    <w:p w:rsidR="00985AB2" w:rsidRPr="00985AB2" w:rsidRDefault="00985AB2" w:rsidP="00985AB2"/>
    <w:p w:rsidR="00985AB2" w:rsidRPr="00985AB2" w:rsidRDefault="00985AB2" w:rsidP="00985AB2">
      <w:pPr>
        <w:rPr>
          <w:b/>
        </w:rPr>
      </w:pPr>
    </w:p>
    <w:p w:rsidR="00985AB2" w:rsidRPr="00985AB2" w:rsidRDefault="00985AB2" w:rsidP="00985AB2">
      <w:pPr>
        <w:rPr>
          <w:b/>
          <w:sz w:val="36"/>
          <w:szCs w:val="36"/>
        </w:rPr>
      </w:pPr>
      <w:r w:rsidRPr="00985AB2">
        <w:rPr>
          <w:b/>
          <w:sz w:val="36"/>
          <w:szCs w:val="36"/>
        </w:rPr>
        <w:t>По горизонтали:</w:t>
      </w:r>
      <w:r w:rsidRPr="00985AB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6.</w:t>
      </w:r>
      <w:r w:rsidRPr="00985AB2">
        <w:rPr>
          <w:sz w:val="32"/>
          <w:szCs w:val="32"/>
        </w:rPr>
        <w:t xml:space="preserve">   Поле битвы 8 сентября 1380 года.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9.</w:t>
      </w:r>
      <w:r w:rsidRPr="00985AB2">
        <w:rPr>
          <w:sz w:val="32"/>
          <w:szCs w:val="32"/>
        </w:rPr>
        <w:t xml:space="preserve">   Основатель Троицкого монастыря.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10.</w:t>
      </w:r>
      <w:r w:rsidRPr="00985AB2">
        <w:rPr>
          <w:sz w:val="32"/>
          <w:szCs w:val="32"/>
        </w:rPr>
        <w:t xml:space="preserve"> Русский князь, стоявший во главе войска в Куликовской битве.</w:t>
      </w:r>
    </w:p>
    <w:p w:rsidR="00985AB2" w:rsidRPr="00985AB2" w:rsidRDefault="00985AB2" w:rsidP="00985AB2">
      <w:pPr>
        <w:rPr>
          <w:sz w:val="32"/>
          <w:szCs w:val="32"/>
        </w:rPr>
      </w:pPr>
      <w:r w:rsidRPr="00985AB2">
        <w:rPr>
          <w:b/>
          <w:sz w:val="32"/>
          <w:szCs w:val="32"/>
        </w:rPr>
        <w:t>11.</w:t>
      </w:r>
      <w:r w:rsidRPr="00985AB2">
        <w:rPr>
          <w:sz w:val="32"/>
          <w:szCs w:val="32"/>
        </w:rPr>
        <w:t xml:space="preserve"> Один из богатырей,  посланных на помощь основателем Троицкого монастыря.</w:t>
      </w:r>
    </w:p>
    <w:p w:rsidR="00985AB2" w:rsidRPr="00985AB2" w:rsidRDefault="00985AB2" w:rsidP="00985AB2">
      <w:pPr>
        <w:rPr>
          <w:sz w:val="28"/>
          <w:szCs w:val="28"/>
        </w:rPr>
      </w:pPr>
    </w:p>
    <w:sectPr w:rsidR="00985AB2" w:rsidRPr="00985AB2" w:rsidSect="00343F9C">
      <w:pgSz w:w="11906" w:h="16838"/>
      <w:pgMar w:top="53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2"/>
    <w:rsid w:val="004C50CE"/>
    <w:rsid w:val="008B3C68"/>
    <w:rsid w:val="009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2013-03-11T03:51:00Z</cp:lastPrinted>
  <dcterms:created xsi:type="dcterms:W3CDTF">2013-03-10T13:06:00Z</dcterms:created>
  <dcterms:modified xsi:type="dcterms:W3CDTF">2013-03-11T03:51:00Z</dcterms:modified>
</cp:coreProperties>
</file>