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2A" w:rsidRDefault="00C71B2A" w:rsidP="00C71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по предмету окружающий мир проведён в 4 – Б классе  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Анатольевна.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Школа России.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Москва, «Просвещение», 2009г.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Место урока:</w:t>
      </w:r>
      <w:r>
        <w:rPr>
          <w:rFonts w:ascii="Times New Roman" w:hAnsi="Times New Roman" w:cs="Times New Roman"/>
          <w:sz w:val="28"/>
          <w:szCs w:val="28"/>
        </w:rPr>
        <w:t xml:space="preserve"> седьмой урок в теме «Страницы истории Отечества».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знаний.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: развитие критического мышления через чтение и письмо.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Приём:</w:t>
      </w:r>
      <w:r>
        <w:rPr>
          <w:rFonts w:ascii="Times New Roman" w:hAnsi="Times New Roman" w:cs="Times New Roman"/>
          <w:sz w:val="28"/>
          <w:szCs w:val="28"/>
        </w:rPr>
        <w:t xml:space="preserve"> «Зигзаг -2»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Куликовская битва.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познакомить с важным историческим событием в жизни российского народа – Куликовской битвой;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2)развивающая: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развивать умение  извлекать информацию из текста и фильма;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коммуникационные навыки детей через организацию парной и групповой работы;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3)воспитательная: 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через содержание урока формировать чувство патриотизма и любви к Родине.</w:t>
      </w:r>
    </w:p>
    <w:p w:rsidR="00C71B2A" w:rsidRPr="00C71B2A" w:rsidRDefault="00C71B2A" w:rsidP="00C71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B2A">
        <w:rPr>
          <w:rFonts w:ascii="Times New Roman" w:hAnsi="Times New Roman" w:cs="Times New Roman"/>
          <w:b/>
          <w:sz w:val="28"/>
          <w:szCs w:val="28"/>
          <w:u w:val="single"/>
        </w:rPr>
        <w:t>Формируемые УУД:</w:t>
      </w:r>
    </w:p>
    <w:p w:rsidR="00C71B2A" w:rsidRP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1B2A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proofErr w:type="gramEnd"/>
      <w:r w:rsidRPr="00C71B2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71B2A">
        <w:rPr>
          <w:rFonts w:ascii="Times New Roman" w:hAnsi="Times New Roman" w:cs="Times New Roman"/>
          <w:sz w:val="28"/>
          <w:szCs w:val="28"/>
        </w:rPr>
        <w:t xml:space="preserve"> осознанно и произвольно строить речевое высказывание в устной и письменной форме;</w:t>
      </w:r>
    </w:p>
    <w:p w:rsidR="00C71B2A" w:rsidRP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2A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C71B2A">
        <w:rPr>
          <w:rFonts w:ascii="Times New Roman" w:hAnsi="Times New Roman" w:cs="Times New Roman"/>
          <w:sz w:val="28"/>
          <w:szCs w:val="28"/>
        </w:rPr>
        <w:t xml:space="preserve"> с достаточной полнотой и точностью выражать свои мысли в соответствии с задачами и условиями коммуникации;</w:t>
      </w:r>
    </w:p>
    <w:p w:rsidR="00C71B2A" w:rsidRP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2A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C71B2A">
        <w:rPr>
          <w:rFonts w:ascii="Times New Roman" w:hAnsi="Times New Roman" w:cs="Times New Roman"/>
          <w:sz w:val="28"/>
          <w:szCs w:val="28"/>
        </w:rPr>
        <w:t xml:space="preserve"> формулировать учебные задачи, определять последовательность промежуточных целей с учётом конечного результата, оценивать качество и уровень усвоения материала;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2A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C71B2A">
        <w:rPr>
          <w:rFonts w:ascii="Times New Roman" w:hAnsi="Times New Roman" w:cs="Times New Roman"/>
          <w:sz w:val="28"/>
          <w:szCs w:val="28"/>
        </w:rPr>
        <w:t xml:space="preserve"> проявлять внимание, желание больше узнать.</w:t>
      </w:r>
      <w:bookmarkStart w:id="0" w:name="_GoBack"/>
      <w:bookmarkEnd w:id="0"/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методы: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источника информации: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(беседа);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(короткометражный фильм);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учебной деятельности: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-проблемно-поисковый;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-самостоятельный;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-стимулирования;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-контроля;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организации познавательной деятельности учащихся: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-фронтальная, парная, групповая, индивидуальная.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Система контроля: 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-самоконтроля;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-взаимоконтроля;</w:t>
      </w:r>
    </w:p>
    <w:p w:rsidR="00C71B2A" w:rsidRDefault="00C71B2A" w:rsidP="00C7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обучения: 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«Окружающий мир»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Москва, «Просвещение», 2009г.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фильмы: «Канун Куликовской битвы» и  «Куликовская битва».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изучения новой темы.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 «Куликовская битва» - один из уроков раздела «Страницы истории Отечества». Этот раздел помогает учащимся начальной школы познакомиться с важнейшими историческими событиями России. Кроме этого, он играет значительную роль в духовно-нравственном развитии и воспитании учащихся, формирует духовно-нравственные ориентиры в соответствии с нашими традициями духовности, создаёт фундамент для изучения истории в основной школе.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 построен в соответствии с основными этапами технологии развития критического мышления через чтение и письмо.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этап: стадия вызова. Детям предлагается задание для осмысления уже имеющихся знаний и выявления области незнания. Через использование приёма «Бортовой журнал» дети фиксируют свои изначальные знания по теме. Работа ведётся в парах.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этап: стадия осмысления – индивидуальное выполнение задания, которое предполагает выборку позиций по изучаемой теме. Далее идёт смена группового состава. Дети объединяются в группы по одной теме вопросов, и в процессе обсуждения каждый ученик отстаивает свою точку зрения, идёт момент взаимоконтроля по выполнению задания. После обсуждения учащиеся возвращаются в первоначальную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идёт сообщение информации по вопросам изучаемой темы товарищам. Идёт изучение материала всеми участниками группы, что даёт возможность формирования целостной картинки по теме.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рефлексия. Дети сравнивают первоначальные свои знания по теме и полученные, фиксируют результаты в «бортовом журнале».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Делается главный вывод по теме  - какое историческое значение имела Куликовская битва для Руси.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материала по данной теме достаточно велик для одного урока. Использование на уроке технологии РКМЧП позволило учащимся  изучить большой объём материала. Эта технология способствовала также повышению уровня мотивации изучения темы у учащихся, развитию и совершенствованию навыка работы с различными источниками информации, развитию коммуникативных компетенций через организацию парной и групповой работы.</w:t>
      </w:r>
    </w:p>
    <w:p w:rsidR="00C71B2A" w:rsidRDefault="00C71B2A" w:rsidP="00C71B2A">
      <w:pPr>
        <w:pStyle w:val="a4"/>
        <w:tabs>
          <w:tab w:val="left" w:pos="5760"/>
          <w:tab w:val="left" w:pos="115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выбранная технология успешно помогла решить задачи    и достигнуть цели  урока.    </w:t>
      </w:r>
    </w:p>
    <w:p w:rsidR="00C71B2A" w:rsidRDefault="00C71B2A" w:rsidP="00C71B2A"/>
    <w:p w:rsidR="00BB3ED7" w:rsidRDefault="00C71B2A">
      <w:r>
        <w:lastRenderedPageBreak/>
        <w:t> </w:t>
      </w:r>
    </w:p>
    <w:sectPr w:rsidR="00BB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2A"/>
    <w:rsid w:val="00BB3ED7"/>
    <w:rsid w:val="00C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71B2A"/>
    <w:rPr>
      <w:rFonts w:ascii="Calibri" w:eastAsia="Calibri" w:hAnsi="Calibri" w:cs="Calibri"/>
    </w:rPr>
  </w:style>
  <w:style w:type="paragraph" w:styleId="a4">
    <w:name w:val="No Spacing"/>
    <w:link w:val="a3"/>
    <w:qFormat/>
    <w:rsid w:val="00C71B2A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71B2A"/>
    <w:rPr>
      <w:rFonts w:ascii="Calibri" w:eastAsia="Calibri" w:hAnsi="Calibri" w:cs="Calibri"/>
    </w:rPr>
  </w:style>
  <w:style w:type="paragraph" w:styleId="a4">
    <w:name w:val="No Spacing"/>
    <w:link w:val="a3"/>
    <w:qFormat/>
    <w:rsid w:val="00C71B2A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2014-10-14T14:15:00Z</dcterms:created>
  <dcterms:modified xsi:type="dcterms:W3CDTF">2014-10-14T14:17:00Z</dcterms:modified>
</cp:coreProperties>
</file>