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A" w:rsidRPr="00AD011A" w:rsidRDefault="00AD011A" w:rsidP="00C320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D011A" w:rsidRPr="00AD011A">
          <w:pgSz w:w="11906" w:h="16838"/>
          <w:pgMar w:top="1134" w:right="850" w:bottom="1134" w:left="1701" w:header="708" w:footer="708" w:gutter="0"/>
          <w:cols w:space="720"/>
        </w:sectPr>
      </w:pPr>
    </w:p>
    <w:p w:rsidR="007521CF" w:rsidRDefault="007521CF" w:rsidP="00C320A7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ПО ПРЕДМЕТУ «РУССКИЙ ЯЗЫК»</w:t>
      </w:r>
    </w:p>
    <w:p w:rsidR="007521CF" w:rsidRPr="00E32522" w:rsidRDefault="007521CF" w:rsidP="00C320A7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1CF" w:rsidRPr="00E32522" w:rsidRDefault="007521CF" w:rsidP="007521CF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522">
        <w:rPr>
          <w:rFonts w:ascii="Times New Roman" w:eastAsia="Calibri" w:hAnsi="Times New Roman" w:cs="Times New Roman"/>
          <w:sz w:val="28"/>
          <w:szCs w:val="28"/>
        </w:rPr>
        <w:t>ПОЯСНИТЕЛЬНАЯ   ЗАПИСКА</w:t>
      </w:r>
    </w:p>
    <w:p w:rsidR="007521CF" w:rsidRPr="00AD011A" w:rsidRDefault="007521CF" w:rsidP="007521CF">
      <w:pPr>
        <w:tabs>
          <w:tab w:val="left" w:pos="23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1CF" w:rsidRPr="00AD011A" w:rsidRDefault="007521CF" w:rsidP="007521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1CF" w:rsidRPr="00AD011A" w:rsidRDefault="007521CF" w:rsidP="00752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7177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предмета «Русский язык» составлена на основе Федерального государственного стандарта нач</w:t>
      </w:r>
      <w:r w:rsidR="00711DCC">
        <w:rPr>
          <w:rFonts w:ascii="Times New Roman" w:eastAsia="Calibri" w:hAnsi="Times New Roman" w:cs="Times New Roman"/>
          <w:sz w:val="28"/>
          <w:szCs w:val="28"/>
        </w:rPr>
        <w:t>ального общего образования (2009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</w:t>
      </w:r>
      <w:r w:rsidR="00825800">
        <w:rPr>
          <w:rFonts w:ascii="Times New Roman" w:eastAsia="Calibri" w:hAnsi="Times New Roman" w:cs="Times New Roman"/>
          <w:sz w:val="28"/>
          <w:szCs w:val="28"/>
        </w:rPr>
        <w:t>йкиной</w:t>
      </w:r>
      <w:proofErr w:type="spellEnd"/>
      <w:r w:rsidR="00825800">
        <w:rPr>
          <w:rFonts w:ascii="Times New Roman" w:eastAsia="Calibri" w:hAnsi="Times New Roman" w:cs="Times New Roman"/>
          <w:sz w:val="28"/>
          <w:szCs w:val="28"/>
        </w:rPr>
        <w:t>, М.Н. Дементьевой, Н.Ф. С</w:t>
      </w:r>
      <w:r>
        <w:rPr>
          <w:rFonts w:ascii="Times New Roman" w:eastAsia="Calibri" w:hAnsi="Times New Roman" w:cs="Times New Roman"/>
          <w:sz w:val="28"/>
          <w:szCs w:val="28"/>
        </w:rPr>
        <w:t>тефаненко «Русский язык. 1-4 классы» - М.: «Просвещение», 2011г.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(УМК «Школа России»)</w:t>
      </w:r>
    </w:p>
    <w:p w:rsidR="00AD011A" w:rsidRPr="00AD011A" w:rsidRDefault="00AD011A" w:rsidP="0075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D011A" w:rsidRPr="00AD011A" w:rsidRDefault="00AD011A" w:rsidP="0075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AD011A" w:rsidRPr="00AD011A" w:rsidRDefault="00AD011A" w:rsidP="0075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7177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D011A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521CF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21CF">
        <w:rPr>
          <w:rFonts w:ascii="Times New Roman" w:eastAsia="Calibri" w:hAnsi="Times New Roman" w:cs="Times New Roman"/>
          <w:sz w:val="28"/>
          <w:szCs w:val="28"/>
        </w:rPr>
        <w:tab/>
      </w:r>
      <w:r w:rsidRPr="00AD011A">
        <w:rPr>
          <w:rFonts w:ascii="Times New Roman" w:eastAsia="Calibri" w:hAnsi="Times New Roman" w:cs="Times New Roman"/>
          <w:sz w:val="28"/>
          <w:szCs w:val="28"/>
        </w:rPr>
        <w:t>В программе и учебниках реализован коммуникативно-речевой, системно-функциональный, личностно</w:t>
      </w:r>
      <w:r w:rsidR="007521CF">
        <w:rPr>
          <w:rFonts w:ascii="Times New Roman" w:eastAsia="Calibri" w:hAnsi="Times New Roman" w:cs="Times New Roman"/>
          <w:sz w:val="28"/>
          <w:szCs w:val="28"/>
        </w:rPr>
        <w:t>-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ориентированный подходы к обучению детей родному языку. </w:t>
      </w:r>
    </w:p>
    <w:p w:rsidR="007521CF" w:rsidRDefault="007521CF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Целями </w:t>
      </w:r>
      <w:r>
        <w:rPr>
          <w:rFonts w:ascii="Times New Roman" w:eastAsia="Calibri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C320A7" w:rsidRDefault="00C320A7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ознакомление учащихся с основными положениями науки о языке  и формирование на этой основе знаково-символического воспитания и логического мышления учащихся;</w:t>
      </w:r>
    </w:p>
    <w:p w:rsidR="00C320A7" w:rsidRDefault="00C320A7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20A7" w:rsidRDefault="00C320A7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Содержание программы представлено следующими содержательными линиями:</w:t>
      </w:r>
    </w:p>
    <w:p w:rsidR="00C320A7" w:rsidRDefault="00C320A7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7177C">
        <w:rPr>
          <w:rFonts w:ascii="Times New Roman" w:eastAsia="Calibri" w:hAnsi="Times New Roman" w:cs="Times New Roman"/>
          <w:sz w:val="28"/>
          <w:szCs w:val="28"/>
        </w:rPr>
        <w:t>система языка (основы лингвистических знаний): фонетика и орфоэпия, графика, состав слова (</w:t>
      </w:r>
      <w:proofErr w:type="spellStart"/>
      <w:r w:rsidR="0047177C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="0047177C">
        <w:rPr>
          <w:rFonts w:ascii="Times New Roman" w:eastAsia="Calibri" w:hAnsi="Times New Roman" w:cs="Times New Roman"/>
          <w:sz w:val="28"/>
          <w:szCs w:val="28"/>
        </w:rPr>
        <w:t>), грамматика (морфология и синтаксис);</w:t>
      </w:r>
    </w:p>
    <w:p w:rsidR="0047177C" w:rsidRDefault="0047177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орфоэпия и пунктуация;</w:t>
      </w:r>
    </w:p>
    <w:p w:rsidR="0047177C" w:rsidRDefault="0047177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речи.</w:t>
      </w:r>
    </w:p>
    <w:p w:rsidR="0047177C" w:rsidRDefault="0047177C" w:rsidP="00471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реализацию средствами предмета «Русский язык» основных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области «Филология»: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коммуникативных умений;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нравственных и эстетических чувств;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Программа определяет ряд практических</w:t>
      </w:r>
      <w:r w:rsidRPr="0047177C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47177C" w:rsidRDefault="0047177C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65AD">
        <w:rPr>
          <w:rFonts w:ascii="Times New Roman" w:eastAsia="Calibri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</w:p>
    <w:p w:rsidR="000B65AD" w:rsidRDefault="000B65AD" w:rsidP="0047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7177C" w:rsidRDefault="000B65AD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Специфика начального курса русского языка заключается в его тесной взаимосвязи со всеми учебными предметами, особенно с литературным чтением.</w:t>
      </w:r>
    </w:p>
    <w:p w:rsidR="000B65AD" w:rsidRDefault="000B65AD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 их по падежам, склонение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75532C" w:rsidRDefault="0075532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32C" w:rsidRDefault="0075532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Образовательной программой школы рабочая программа рассчитана на 170 часов в год при 5 часах в неделю.</w:t>
      </w:r>
    </w:p>
    <w:p w:rsidR="0075532C" w:rsidRDefault="0075532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Для реализации программного содержания используется учебное пособие:</w:t>
      </w:r>
    </w:p>
    <w:p w:rsidR="0075532C" w:rsidRPr="0047177C" w:rsidRDefault="0075532C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4 класс: учебник для общеобразовательных учреждений. В 2-х частях. – М.: Просвещение, 2014.</w:t>
      </w:r>
    </w:p>
    <w:p w:rsidR="00C320A7" w:rsidRDefault="00C320A7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521CF" w:rsidRPr="007521CF" w:rsidRDefault="007521CF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32C" w:rsidRPr="00AD011A" w:rsidRDefault="0075532C" w:rsidP="0075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2C" w:rsidRPr="0075532C" w:rsidRDefault="0075532C" w:rsidP="007553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</w:t>
      </w:r>
      <w:r w:rsidRPr="0075532C">
        <w:rPr>
          <w:rFonts w:ascii="Times New Roman" w:eastAsia="Calibri" w:hAnsi="Times New Roman" w:cs="Times New Roman"/>
          <w:b/>
          <w:sz w:val="28"/>
          <w:szCs w:val="28"/>
        </w:rPr>
        <w:t>ематический план:</w:t>
      </w:r>
    </w:p>
    <w:p w:rsidR="0075532C" w:rsidRPr="00AD011A" w:rsidRDefault="0075532C" w:rsidP="007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77"/>
        <w:gridCol w:w="1617"/>
      </w:tblGrid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D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755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755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речи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75532C" w:rsidRPr="00AD011A" w:rsidTr="0075532C">
        <w:trPr>
          <w:trHeight w:val="2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C" w:rsidRPr="00AD011A" w:rsidRDefault="0075532C" w:rsidP="00B24B0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32C" w:rsidRPr="00AD011A" w:rsidRDefault="0075532C" w:rsidP="0075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2C" w:rsidRDefault="0075532C" w:rsidP="00AD01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</w:p>
    <w:p w:rsidR="00AD011A" w:rsidRPr="00AD011A" w:rsidRDefault="00AD011A" w:rsidP="00AD01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AD011A">
        <w:rPr>
          <w:rFonts w:ascii="Times New Roman" w:eastAsia="Calibri" w:hAnsi="Times New Roman" w:cs="Times New Roman"/>
          <w:b/>
          <w:spacing w:val="4"/>
          <w:sz w:val="28"/>
          <w:szCs w:val="28"/>
        </w:rPr>
        <w:t>Содержание учебного предмета</w:t>
      </w:r>
    </w:p>
    <w:p w:rsidR="00AD011A" w:rsidRPr="00AD011A" w:rsidRDefault="00AD011A" w:rsidP="00AD01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1A" w:rsidRPr="00AD011A" w:rsidRDefault="00AD011A" w:rsidP="00AD011A">
      <w:pPr>
        <w:tabs>
          <w:tab w:val="left" w:pos="3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AD011A">
        <w:rPr>
          <w:rFonts w:ascii="Times New Roman" w:eastAsia="Calibri" w:hAnsi="Times New Roman" w:cs="Times New Roman"/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AD011A" w:rsidRPr="00AD011A" w:rsidRDefault="0075532C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</w:t>
      </w:r>
      <w:r w:rsidR="00AD011A"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Calibri" w:eastAsia="Calibri" w:hAnsi="Calibri" w:cs="Times New Roman"/>
          <w:b/>
          <w:bCs/>
        </w:rPr>
        <w:t xml:space="preserve">     </w:t>
      </w:r>
      <w:r w:rsidRPr="00AD01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Язык и речь (2 ч). 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Наша речь и наш язык. Формулы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вежливости.</w:t>
      </w:r>
    </w:p>
    <w:p w:rsidR="00AD011A" w:rsidRPr="00AD011A" w:rsidRDefault="00F749DB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  Текст (3</w:t>
      </w:r>
      <w:r w:rsidR="00AD011A" w:rsidRPr="00AD011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ч). </w:t>
      </w:r>
      <w:r w:rsidR="00AD011A" w:rsidRPr="00AD01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AD011A" w:rsidRPr="00AD011A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="00AD011A"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AD011A" w:rsidRPr="00AD011A">
        <w:rPr>
          <w:rFonts w:ascii="Times New Roman" w:eastAsia="Calibri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AD011A" w:rsidRPr="00AD011A" w:rsidRDefault="00F749DB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Предложение (6 </w:t>
      </w:r>
      <w:r w:rsidR="00AD011A" w:rsidRPr="00AD011A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ч). </w:t>
      </w:r>
      <w:r w:rsidR="00AD011A" w:rsidRPr="00AD011A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="00AD011A" w:rsidRPr="00AD011A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AD011A"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AD011A" w:rsidRPr="00AD011A">
        <w:rPr>
          <w:rFonts w:ascii="Times New Roman" w:eastAsia="Calibri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Составление предложений с обращением.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предложения.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Предложение (9 ч)</w:t>
      </w:r>
    </w:p>
    <w:p w:rsidR="00AD011A" w:rsidRPr="00AD011A" w:rsidRDefault="00AD011A" w:rsidP="00AD011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Calibri" w:eastAsia="Calibri" w:hAnsi="Calibri" w:cs="Times New Roman"/>
          <w:b/>
        </w:rPr>
        <w:t xml:space="preserve">    </w:t>
      </w:r>
      <w:r w:rsidRPr="00AD011A">
        <w:rPr>
          <w:rFonts w:ascii="Times New Roman" w:eastAsia="Calibri" w:hAnsi="Times New Roman" w:cs="Times New Roman"/>
          <w:b/>
          <w:sz w:val="28"/>
          <w:szCs w:val="28"/>
        </w:rPr>
        <w:t>Однородные члены предложения (5 ч)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с однородными членами, связанными союзами и (без пере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числения), а, но. Интонация, знаки препинания при однород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ных членах с союзами и, а, но.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>Составление и запись пред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AD011A" w:rsidRPr="00AD011A" w:rsidRDefault="00AD011A" w:rsidP="00AD011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Times New Roman" w:eastAsia="Calibri" w:hAnsi="Times New Roman" w:cs="Times New Roman"/>
          <w:b/>
          <w:spacing w:val="5"/>
          <w:sz w:val="28"/>
          <w:szCs w:val="28"/>
        </w:rPr>
        <w:t>Простые и сложные предложения (4 ч)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AD011A">
        <w:rPr>
          <w:rFonts w:ascii="Times New Roman" w:eastAsia="Calibri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AD011A">
        <w:rPr>
          <w:rFonts w:ascii="Times New Roman" w:eastAsia="Calibri" w:hAnsi="Times New Roman" w:cs="Times New Roman"/>
          <w:spacing w:val="9"/>
          <w:sz w:val="28"/>
          <w:szCs w:val="28"/>
        </w:rPr>
        <w:t>однородными членами.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</w:p>
    <w:p w:rsidR="00AD011A" w:rsidRPr="00AD011A" w:rsidRDefault="00F749DB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Слово в языке и речи (19</w:t>
      </w:r>
      <w:r w:rsidR="00AD011A" w:rsidRPr="00AD011A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 xml:space="preserve">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Calibri" w:eastAsia="Calibri" w:hAnsi="Calibri" w:cs="Times New Roman"/>
          <w:b/>
          <w:bCs/>
          <w:spacing w:val="8"/>
        </w:rPr>
        <w:t xml:space="preserve">       </w:t>
      </w:r>
      <w:r w:rsidRPr="00AD011A">
        <w:rPr>
          <w:rFonts w:ascii="Times New Roman" w:eastAsia="Calibri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AD011A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учебника.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ной речи.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1A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="00F749DB">
        <w:rPr>
          <w:rFonts w:ascii="Times New Roman" w:eastAsia="Calibri" w:hAnsi="Times New Roman" w:cs="Times New Roman"/>
          <w:b/>
          <w:spacing w:val="1"/>
          <w:sz w:val="28"/>
          <w:szCs w:val="28"/>
        </w:rPr>
        <w:t>(8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D011A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ч).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слов типа </w:t>
      </w:r>
      <w:r w:rsidRPr="00AD011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AD011A">
        <w:rPr>
          <w:rFonts w:ascii="Times New Roman" w:eastAsia="Calibri" w:hAnsi="Times New Roman" w:cs="Times New Roman"/>
          <w:sz w:val="28"/>
          <w:szCs w:val="28"/>
        </w:rPr>
        <w:t>слов на более сложном материале. Упражнение в правописа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звуко</w:t>
      </w:r>
      <w:proofErr w:type="spellEnd"/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-буквенного ана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слого</w:t>
      </w:r>
      <w:proofErr w:type="spellEnd"/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-звукового </w:t>
      </w:r>
      <w:r w:rsidRPr="00AD011A"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типа </w:t>
      </w:r>
      <w:proofErr w:type="gramStart"/>
      <w:r w:rsidRPr="00AD011A"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  <w:t>сильный</w:t>
      </w:r>
      <w:proofErr w:type="gramEnd"/>
      <w:r w:rsidRPr="00AD011A"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  <w:t>, водичка, ёлка, вьюга, съел.</w:t>
      </w:r>
    </w:p>
    <w:p w:rsidR="00AD011A" w:rsidRPr="00AD011A" w:rsidRDefault="00F749DB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Части речи (7</w:t>
      </w:r>
      <w:r w:rsidR="00AD011A" w:rsidRPr="00AD011A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 ч). </w:t>
      </w:r>
      <w:r w:rsidR="00AD011A"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="00AD011A" w:rsidRPr="00AD011A">
        <w:rPr>
          <w:rFonts w:ascii="Times New Roman" w:eastAsia="Calibri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="00AD011A" w:rsidRPr="00AD011A">
        <w:rPr>
          <w:rFonts w:ascii="Times New Roman" w:eastAsia="Calibri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="00AD011A"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более употребительных наречий с суффиксами </w:t>
      </w:r>
      <w:proofErr w:type="gramStart"/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-о</w:t>
      </w:r>
      <w:proofErr w:type="gramEnd"/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-а </w:t>
      </w:r>
      <w:r w:rsidR="00AD011A" w:rsidRPr="00AD011A">
        <w:rPr>
          <w:rFonts w:ascii="Times New Roman" w:eastAsia="Calibri" w:hAnsi="Times New Roman" w:cs="Times New Roman"/>
          <w:i/>
          <w:iCs/>
          <w:spacing w:val="5"/>
          <w:sz w:val="28"/>
          <w:szCs w:val="28"/>
        </w:rPr>
        <w:t>(близ</w:t>
      </w:r>
      <w:r w:rsidR="00AD011A" w:rsidRPr="00AD011A">
        <w:rPr>
          <w:rFonts w:ascii="Times New Roman" w:eastAsia="Calibri" w:hAnsi="Times New Roman" w:cs="Times New Roman"/>
          <w:i/>
          <w:iCs/>
          <w:spacing w:val="5"/>
          <w:sz w:val="28"/>
          <w:szCs w:val="28"/>
        </w:rPr>
        <w:softHyphen/>
      </w:r>
      <w:r w:rsidR="00AD011A" w:rsidRPr="00AD011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="00AD011A" w:rsidRPr="00AD011A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="00AD011A"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="00AD011A"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предложения).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   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11A" w:rsidRPr="00AD011A" w:rsidRDefault="00F749DB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Имя существительное (41</w:t>
      </w:r>
      <w:r w:rsidR="00AD011A" w:rsidRPr="00AD011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Calibri" w:eastAsia="Calibri" w:hAnsi="Calibri" w:cs="Times New Roman"/>
        </w:rPr>
        <w:t xml:space="preserve">   </w:t>
      </w:r>
      <w:r w:rsidRPr="00AD011A">
        <w:rPr>
          <w:rFonts w:ascii="Times New Roman" w:eastAsia="Calibri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ражнение в распознавании имен 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существительных 2-го скло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AD011A">
        <w:rPr>
          <w:rFonts w:ascii="Times New Roman" w:eastAsia="Calibri" w:hAnsi="Times New Roman" w:cs="Times New Roman"/>
          <w:sz w:val="28"/>
          <w:szCs w:val="28"/>
        </w:rPr>
        <w:t>в распознавании имен существительных 3-го склонения.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proofErr w:type="gram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я</w:t>
      </w:r>
      <w:proofErr w:type="spell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, -</w:t>
      </w:r>
      <w:proofErr w:type="spell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ий</w:t>
      </w:r>
      <w:proofErr w:type="spell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Pr="00AD011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AD011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ия</w:t>
      </w:r>
      <w:proofErr w:type="spell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). Озна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AD011A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лога в речи </w:t>
      </w:r>
      <w:r w:rsidRPr="00AD011A">
        <w:rPr>
          <w:rFonts w:ascii="Times New Roman" w:eastAsia="Calibri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AD011A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AD011A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AD011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AD011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прилагательное </w:t>
      </w:r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(31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Calibri" w:eastAsia="Calibri" w:hAnsi="Calibri" w:cs="Times New Roman"/>
          <w:spacing w:val="-1"/>
        </w:rPr>
        <w:t xml:space="preserve">  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AD011A">
        <w:rPr>
          <w:rFonts w:ascii="Times New Roman" w:eastAsia="Calibri" w:hAnsi="Times New Roman" w:cs="Times New Roman"/>
          <w:spacing w:val="10"/>
          <w:sz w:val="28"/>
          <w:szCs w:val="28"/>
        </w:rPr>
        <w:t>значению, в изменении имен прилагательных по числам</w:t>
      </w:r>
      <w:proofErr w:type="gramStart"/>
      <w:r w:rsidRPr="00AD011A">
        <w:rPr>
          <w:rFonts w:ascii="Times New Roman" w:eastAsia="Calibri" w:hAnsi="Times New Roman" w:cs="Times New Roman"/>
          <w:spacing w:val="10"/>
          <w:sz w:val="28"/>
          <w:szCs w:val="28"/>
        </w:rPr>
        <w:t>.</w:t>
      </w:r>
      <w:proofErr w:type="gramEnd"/>
      <w:r w:rsidRPr="00AD011A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proofErr w:type="gram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единственном числе по родам, в правописании родовых 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>окончаний.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ь</w:t>
      </w:r>
      <w:proofErr w:type="gramEnd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я</w:t>
      </w:r>
      <w:proofErr w:type="spellEnd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AD011A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,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AD011A">
        <w:rPr>
          <w:rFonts w:ascii="Times New Roman" w:eastAsia="Calibri" w:hAnsi="Times New Roman" w:cs="Times New Roman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ственном числе. Развитие </w:t>
      </w:r>
      <w:proofErr w:type="gramStart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единствен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ном числе.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  <w:t>жественном числе.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>тельных-антонимов, прилагательных-паронимов.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Местоимение </w:t>
      </w:r>
      <w:r w:rsidRPr="00AD011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(9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AD011A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AD011A">
        <w:rPr>
          <w:rFonts w:ascii="Times New Roman" w:eastAsia="Calibri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AD011A">
        <w:rPr>
          <w:rFonts w:ascii="Times New Roman" w:eastAsia="Calibri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AD011A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(тебя, ме</w:t>
      </w:r>
      <w:r w:rsidRPr="00AD011A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AD011A">
        <w:rPr>
          <w:rFonts w:ascii="Times New Roman" w:eastAsia="Calibri" w:hAnsi="Times New Roman" w:cs="Times New Roman"/>
          <w:sz w:val="28"/>
          <w:szCs w:val="28"/>
        </w:rPr>
        <w:t>Упражнение в правильном упот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реблении местоимений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 xml:space="preserve">в речи. Использование местоимений </w:t>
      </w:r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>как одного из сре</w:t>
      </w:r>
      <w:proofErr w:type="gramStart"/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>дств св</w:t>
      </w:r>
      <w:proofErr w:type="gramEnd"/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>язи предложений в тексте.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Глагол </w:t>
      </w:r>
      <w:r w:rsidRPr="00AD011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(32 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AD011A">
        <w:rPr>
          <w:rFonts w:ascii="Times New Roman" w:eastAsia="Calibri" w:hAnsi="Times New Roman" w:cs="Times New Roman"/>
          <w:spacing w:val="7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>форме.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лам, распознавать лицо и число глаголов. Правописание мяг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ного числа после шипящих.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Глаголы </w:t>
      </w:r>
      <w:r w:rsidRPr="00AD01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011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спряжения (общее представление). Глаго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AD011A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AD011A">
        <w:rPr>
          <w:rFonts w:ascii="Times New Roman" w:eastAsia="Calibri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AD011A">
        <w:rPr>
          <w:rFonts w:ascii="Times New Roman" w:eastAsia="Calibri" w:hAnsi="Times New Roman" w:cs="Times New Roman"/>
          <w:spacing w:val="15"/>
          <w:sz w:val="28"/>
          <w:szCs w:val="28"/>
        </w:rPr>
        <w:t>что де</w:t>
      </w:r>
      <w:r w:rsidRPr="00AD011A">
        <w:rPr>
          <w:rFonts w:ascii="Times New Roman" w:eastAsia="Calibri" w:hAnsi="Times New Roman" w:cs="Times New Roman"/>
          <w:spacing w:val="15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лать? </w:t>
      </w:r>
      <w:r w:rsidRPr="00AD011A">
        <w:rPr>
          <w:rFonts w:ascii="Times New Roman" w:eastAsia="Calibri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>т</w:t>
      </w:r>
      <w:proofErr w:type="gramEnd"/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>ся</w:t>
      </w:r>
      <w:proofErr w:type="spellEnd"/>
      <w:r w:rsidRPr="00AD011A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AD011A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AD011A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AD011A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>в возвратных гла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AD011A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логов </w:t>
      </w:r>
      <w:r w:rsidRPr="00AD011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AD011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ваться закатом, смотреть на закат).</w:t>
      </w:r>
      <w:r w:rsidRPr="00AD011A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                            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11A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  <w:t>(18ч)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Связная речь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AD011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>речевой ситуации.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жизни, об экскурсии, наблюдениях и др.).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Использование при создании текста изобразительно-вы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AD011A">
        <w:rPr>
          <w:rFonts w:ascii="Times New Roman" w:eastAsia="Calibri" w:hAnsi="Times New Roman" w:cs="Times New Roman"/>
          <w:sz w:val="28"/>
          <w:szCs w:val="28"/>
        </w:rPr>
        <w:t>глаголов-синонимов, прилагательных-синонимов, существи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3"/>
          <w:sz w:val="28"/>
          <w:szCs w:val="28"/>
        </w:rPr>
        <w:t>тельных-синонимов и др.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AD011A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AD011A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5"/>
          <w:sz w:val="28"/>
          <w:szCs w:val="28"/>
        </w:rPr>
        <w:t>казе.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Чистописание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Calibri" w:eastAsia="Calibri" w:hAnsi="Calibri" w:cs="Times New Roman"/>
          <w:spacing w:val="1"/>
        </w:rPr>
        <w:t xml:space="preserve">   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z w:val="28"/>
          <w:szCs w:val="28"/>
        </w:rPr>
        <w:t>циональных способов соединений бу</w:t>
      </w:r>
      <w:proofErr w:type="gramStart"/>
      <w:r w:rsidRPr="00AD011A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AD011A">
        <w:rPr>
          <w:rFonts w:ascii="Times New Roman" w:eastAsia="Calibri" w:hAnsi="Times New Roman" w:cs="Times New Roman"/>
          <w:sz w:val="28"/>
          <w:szCs w:val="28"/>
        </w:rPr>
        <w:t>овах, предложе</w:t>
      </w:r>
      <w:r w:rsidRPr="00AD011A">
        <w:rPr>
          <w:rFonts w:ascii="Times New Roman" w:eastAsia="Calibri" w:hAnsi="Times New Roman" w:cs="Times New Roman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proofErr w:type="gramStart"/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>способствующих</w:t>
      </w:r>
      <w:proofErr w:type="gramEnd"/>
      <w:r w:rsidRPr="00AD011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формированию скорости.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Calibri" w:eastAsia="Calibri" w:hAnsi="Calibri" w:cs="Times New Roman"/>
          <w:spacing w:val="2"/>
        </w:rPr>
      </w:pPr>
      <w:r w:rsidRPr="00AD01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AD011A">
        <w:rPr>
          <w:rFonts w:ascii="Calibri" w:eastAsia="Calibri" w:hAnsi="Calibri" w:cs="Times New Roman"/>
          <w:spacing w:val="2"/>
        </w:rPr>
        <w:t>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Слова с непроверяемыми написаниями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011A">
        <w:rPr>
          <w:rFonts w:ascii="Times New Roman" w:eastAsia="Calibri" w:hAnsi="Times New Roman" w:cs="Times New Roman"/>
          <w:i/>
          <w:sz w:val="28"/>
          <w:szCs w:val="28"/>
        </w:rPr>
        <w:t>Автомобиль, агроном, адрес, аллея, аппетит, багаж, бесе</w:t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зал, впереди, вчера, газета, гореть, горизонт, двадцать, две</w:t>
      </w:r>
      <w:r w:rsidRPr="00AD011A">
        <w:rPr>
          <w:rFonts w:ascii="Times New Roman" w:eastAsia="Calibri" w:hAnsi="Times New Roman" w:cs="Times New Roman"/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AD011A">
        <w:rPr>
          <w:rFonts w:ascii="Times New Roman" w:eastAsia="Calibri" w:hAnsi="Times New Roman" w:cs="Times New Roman"/>
          <w:i/>
          <w:spacing w:val="-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t xml:space="preserve">женер, календарь, каникулы, кастрюля, километр, командир, </w:t>
      </w:r>
      <w:r w:rsidRPr="00AD011A">
        <w:rPr>
          <w:rFonts w:ascii="Times New Roman" w:eastAsia="Calibri" w:hAnsi="Times New Roman" w:cs="Times New Roman"/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AD011A">
        <w:rPr>
          <w:rFonts w:ascii="Times New Roman" w:eastAsia="Calibri" w:hAnsi="Times New Roman" w:cs="Times New Roman"/>
          <w:i/>
          <w:spacing w:val="-4"/>
          <w:sz w:val="28"/>
          <w:szCs w:val="28"/>
        </w:rPr>
        <w:softHyphen/>
      </w:r>
      <w:r w:rsidRPr="00AD011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но, металл, назад, налево, направо, оборона, одиннадцать, </w:t>
      </w:r>
      <w:r w:rsidRPr="00AD011A">
        <w:rPr>
          <w:rFonts w:ascii="Times New Roman" w:eastAsia="Calibri" w:hAnsi="Times New Roman" w:cs="Times New Roman"/>
          <w:i/>
          <w:spacing w:val="-5"/>
          <w:sz w:val="28"/>
          <w:szCs w:val="28"/>
        </w:rPr>
        <w:t>пассажир, пейзаж, победа, портрет, правительство, председатель</w:t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t>,. прекрасный, путешествие, расстояние, салют, само</w:t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softHyphen/>
        <w:t>лёт</w:t>
      </w:r>
      <w:proofErr w:type="gramStart"/>
      <w:r w:rsidRPr="00AD011A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AD01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D011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AD011A">
        <w:rPr>
          <w:rFonts w:ascii="Times New Roman" w:eastAsia="Calibri" w:hAnsi="Times New Roman" w:cs="Times New Roman"/>
          <w:i/>
          <w:sz w:val="28"/>
          <w:szCs w:val="28"/>
        </w:rPr>
        <w:t>веркатъ</w:t>
      </w:r>
      <w:proofErr w:type="spellEnd"/>
      <w:r w:rsidRPr="00AD011A">
        <w:rPr>
          <w:rFonts w:ascii="Times New Roman" w:eastAsia="Calibri" w:hAnsi="Times New Roman" w:cs="Times New Roman"/>
          <w:i/>
          <w:sz w:val="28"/>
          <w:szCs w:val="28"/>
        </w:rPr>
        <w:t>, сверху, свитер, свобода, сегодня, сейчас, семе</w:t>
      </w:r>
      <w:r w:rsidRPr="00AD011A">
        <w:rPr>
          <w:rFonts w:ascii="Times New Roman" w:eastAsia="Calibri" w:hAnsi="Times New Roman" w:cs="Times New Roman"/>
          <w:i/>
          <w:sz w:val="28"/>
          <w:szCs w:val="28"/>
        </w:rPr>
        <w:softHyphen/>
        <w:t>на, сеялка</w:t>
      </w:r>
      <w:proofErr w:type="gramStart"/>
      <w:r w:rsidRPr="00AD011A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AD01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D011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AD011A">
        <w:rPr>
          <w:rFonts w:ascii="Times New Roman" w:eastAsia="Calibri" w:hAnsi="Times New Roman" w:cs="Times New Roman"/>
          <w:i/>
          <w:sz w:val="28"/>
          <w:szCs w:val="28"/>
        </w:rPr>
        <w:t xml:space="preserve">лева, снизу, справа, тарелка, телефон, теперь, </w:t>
      </w:r>
      <w:r w:rsidRPr="00AD011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AD011A">
        <w:rPr>
          <w:rFonts w:ascii="Times New Roman" w:eastAsia="Calibri" w:hAnsi="Times New Roman" w:cs="Times New Roman"/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D011A" w:rsidRPr="00AD011A" w:rsidRDefault="00AD011A" w:rsidP="00AD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к концу 4 класса обучающиеся должны знать: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DB">
        <w:rPr>
          <w:rFonts w:ascii="Times New Roman" w:hAnsi="Times New Roman"/>
          <w:sz w:val="28"/>
          <w:szCs w:val="28"/>
        </w:rPr>
        <w:t>изученные части речи, их признаки и определения; одно</w:t>
      </w:r>
      <w:r w:rsidRPr="00F749DB">
        <w:rPr>
          <w:rFonts w:ascii="Times New Roman" w:hAnsi="Times New Roman"/>
          <w:sz w:val="28"/>
          <w:szCs w:val="28"/>
        </w:rPr>
        <w:softHyphen/>
      </w:r>
      <w:r w:rsidRPr="00F749DB">
        <w:rPr>
          <w:rFonts w:ascii="Times New Roman" w:hAnsi="Times New Roman"/>
          <w:spacing w:val="4"/>
          <w:sz w:val="28"/>
          <w:szCs w:val="28"/>
        </w:rPr>
        <w:t>родные члены предложения, их признаки.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       обучающиеся должны уметь:</w:t>
      </w: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9DB">
        <w:rPr>
          <w:rFonts w:ascii="Times New Roman" w:hAnsi="Times New Roman"/>
          <w:sz w:val="28"/>
          <w:szCs w:val="28"/>
        </w:rPr>
        <w:t>орфографически и каллиграфически правильно списы</w:t>
      </w:r>
      <w:r w:rsidRPr="00F749DB">
        <w:rPr>
          <w:rFonts w:ascii="Times New Roman" w:hAnsi="Times New Roman"/>
          <w:sz w:val="28"/>
          <w:szCs w:val="28"/>
        </w:rPr>
        <w:softHyphen/>
        <w:t>вать и писать под дик</w:t>
      </w:r>
      <w:r w:rsidR="00F749DB" w:rsidRPr="00F749DB">
        <w:rPr>
          <w:rFonts w:ascii="Times New Roman" w:hAnsi="Times New Roman"/>
          <w:sz w:val="28"/>
          <w:szCs w:val="28"/>
        </w:rPr>
        <w:t>товку текст (75—80</w:t>
      </w:r>
      <w:r w:rsidRPr="00F749DB">
        <w:rPr>
          <w:rFonts w:ascii="Times New Roman" w:hAnsi="Times New Roman"/>
          <w:sz w:val="28"/>
          <w:szCs w:val="28"/>
        </w:rPr>
        <w:t xml:space="preserve"> слов), включаю</w:t>
      </w:r>
      <w:r w:rsidRPr="00F749DB">
        <w:rPr>
          <w:rFonts w:ascii="Times New Roman" w:hAnsi="Times New Roman"/>
          <w:sz w:val="28"/>
          <w:szCs w:val="28"/>
        </w:rPr>
        <w:softHyphen/>
      </w:r>
      <w:r w:rsidRPr="00F749DB">
        <w:rPr>
          <w:rFonts w:ascii="Times New Roman" w:hAnsi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DB">
        <w:rPr>
          <w:rFonts w:ascii="Times New Roman" w:hAnsi="Times New Roman"/>
          <w:spacing w:val="-2"/>
          <w:sz w:val="28"/>
          <w:szCs w:val="28"/>
        </w:rPr>
        <w:t xml:space="preserve">производить </w:t>
      </w:r>
      <w:proofErr w:type="spellStart"/>
      <w:proofErr w:type="gramStart"/>
      <w:r w:rsidRPr="00F749DB">
        <w:rPr>
          <w:rFonts w:ascii="Times New Roman" w:hAnsi="Times New Roman"/>
          <w:spacing w:val="-2"/>
          <w:sz w:val="28"/>
          <w:szCs w:val="28"/>
        </w:rPr>
        <w:t>звуко</w:t>
      </w:r>
      <w:proofErr w:type="spellEnd"/>
      <w:r w:rsidRPr="00F749DB">
        <w:rPr>
          <w:rFonts w:ascii="Times New Roman" w:hAnsi="Times New Roman"/>
          <w:spacing w:val="-2"/>
          <w:sz w:val="28"/>
          <w:szCs w:val="28"/>
        </w:rPr>
        <w:t>-буквенный</w:t>
      </w:r>
      <w:proofErr w:type="gramEnd"/>
      <w:r w:rsidRPr="00F749DB">
        <w:rPr>
          <w:rFonts w:ascii="Times New Roman" w:hAnsi="Times New Roman"/>
          <w:spacing w:val="-2"/>
          <w:sz w:val="28"/>
          <w:szCs w:val="28"/>
        </w:rPr>
        <w:t xml:space="preserve"> разбор слов типа </w:t>
      </w:r>
      <w:r w:rsidRPr="00F749DB">
        <w:rPr>
          <w:rFonts w:ascii="Times New Roman" w:hAnsi="Times New Roman"/>
          <w:i/>
          <w:iCs/>
          <w:spacing w:val="-2"/>
          <w:sz w:val="28"/>
          <w:szCs w:val="28"/>
        </w:rPr>
        <w:t xml:space="preserve">школьный, </w:t>
      </w:r>
      <w:r w:rsidRPr="00F749DB">
        <w:rPr>
          <w:rFonts w:ascii="Times New Roman" w:hAnsi="Times New Roman"/>
          <w:i/>
          <w:iCs/>
          <w:sz w:val="28"/>
          <w:szCs w:val="28"/>
        </w:rPr>
        <w:t>сливки, народ, ружьё, ель, морковь;</w:t>
      </w: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9DB">
        <w:rPr>
          <w:rFonts w:ascii="Times New Roman" w:hAnsi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F749DB">
        <w:rPr>
          <w:rFonts w:ascii="Times New Roman" w:hAnsi="Times New Roman"/>
          <w:spacing w:val="1"/>
          <w:sz w:val="28"/>
          <w:szCs w:val="28"/>
        </w:rPr>
        <w:softHyphen/>
      </w:r>
      <w:r w:rsidRPr="00F749DB">
        <w:rPr>
          <w:rFonts w:ascii="Times New Roman" w:hAnsi="Times New Roman"/>
          <w:sz w:val="28"/>
          <w:szCs w:val="28"/>
        </w:rPr>
        <w:t xml:space="preserve">чание, выделять корень, приставку, суффикс) слов типа </w:t>
      </w:r>
      <w:r w:rsidRPr="00F749DB">
        <w:rPr>
          <w:rFonts w:ascii="Times New Roman" w:hAnsi="Times New Roman"/>
          <w:i/>
          <w:iCs/>
          <w:sz w:val="28"/>
          <w:szCs w:val="28"/>
        </w:rPr>
        <w:t>по</w:t>
      </w:r>
      <w:r w:rsidRPr="00F749DB">
        <w:rPr>
          <w:rFonts w:ascii="Times New Roman" w:hAnsi="Times New Roman"/>
          <w:i/>
          <w:iCs/>
          <w:sz w:val="28"/>
          <w:szCs w:val="28"/>
        </w:rPr>
        <w:softHyphen/>
      </w:r>
      <w:r w:rsidRPr="00F749DB">
        <w:rPr>
          <w:rFonts w:ascii="Times New Roman" w:hAnsi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proofErr w:type="gramEnd"/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9DB">
        <w:rPr>
          <w:rFonts w:ascii="Times New Roman" w:hAnsi="Times New Roman"/>
          <w:sz w:val="28"/>
          <w:szCs w:val="28"/>
        </w:rPr>
        <w:t>производить разбор слова как части речи: начальная фор</w:t>
      </w:r>
      <w:r w:rsidRPr="00F749DB">
        <w:rPr>
          <w:rFonts w:ascii="Times New Roman" w:hAnsi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F749DB">
        <w:rPr>
          <w:rFonts w:ascii="Times New Roman" w:hAnsi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F749DB">
        <w:rPr>
          <w:rFonts w:ascii="Times New Roman" w:hAnsi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F749DB">
        <w:rPr>
          <w:rFonts w:ascii="Times New Roman" w:hAnsi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F749DB">
        <w:rPr>
          <w:rFonts w:ascii="Times New Roman" w:hAnsi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DB">
        <w:rPr>
          <w:rFonts w:ascii="Times New Roman" w:hAnsi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F749DB">
        <w:rPr>
          <w:rFonts w:ascii="Times New Roman" w:hAnsi="Times New Roman"/>
          <w:spacing w:val="1"/>
          <w:sz w:val="28"/>
          <w:szCs w:val="28"/>
        </w:rPr>
        <w:softHyphen/>
      </w:r>
      <w:r w:rsidRPr="00F749DB">
        <w:rPr>
          <w:rFonts w:ascii="Times New Roman" w:hAnsi="Times New Roman"/>
          <w:sz w:val="28"/>
          <w:szCs w:val="28"/>
        </w:rPr>
        <w:t>ния, предложения с однородными членами;</w:t>
      </w: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DB">
        <w:rPr>
          <w:rFonts w:ascii="Times New Roman" w:hAnsi="Times New Roman"/>
          <w:sz w:val="28"/>
          <w:szCs w:val="28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AD011A" w:rsidRPr="00F749DB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DB">
        <w:rPr>
          <w:rFonts w:ascii="Times New Roman" w:hAnsi="Times New Roman"/>
          <w:spacing w:val="-1"/>
          <w:sz w:val="28"/>
          <w:szCs w:val="28"/>
        </w:rPr>
        <w:t>определять тип текста (повествование, описание, рассуж</w:t>
      </w:r>
      <w:r w:rsidRPr="00F749DB">
        <w:rPr>
          <w:rFonts w:ascii="Times New Roman" w:hAnsi="Times New Roman"/>
          <w:spacing w:val="-1"/>
          <w:sz w:val="28"/>
          <w:szCs w:val="28"/>
        </w:rPr>
        <w:softHyphen/>
      </w:r>
      <w:r w:rsidRPr="00F749DB">
        <w:rPr>
          <w:rFonts w:ascii="Times New Roman" w:hAnsi="Times New Roman"/>
          <w:sz w:val="28"/>
          <w:szCs w:val="28"/>
        </w:rPr>
        <w:t>дение); использовать эти типы текстов в речи;</w:t>
      </w:r>
    </w:p>
    <w:p w:rsidR="00AD011A" w:rsidRPr="00F749DB" w:rsidRDefault="00F749DB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писать изложение и сочинение (85—90 </w:t>
      </w:r>
      <w:r w:rsidR="00AD011A" w:rsidRPr="00F749DB">
        <w:rPr>
          <w:rFonts w:ascii="Times New Roman" w:hAnsi="Times New Roman"/>
          <w:spacing w:val="-2"/>
          <w:sz w:val="28"/>
          <w:szCs w:val="28"/>
        </w:rPr>
        <w:t>слов) повествова</w:t>
      </w:r>
      <w:r w:rsidR="00AD011A" w:rsidRPr="00F749DB">
        <w:rPr>
          <w:rFonts w:ascii="Times New Roman" w:hAnsi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="00AD011A" w:rsidRPr="00F749DB">
        <w:rPr>
          <w:rFonts w:ascii="Times New Roman" w:hAnsi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="00AD011A" w:rsidRPr="00F749DB">
        <w:rPr>
          <w:rFonts w:ascii="Times New Roman" w:hAnsi="Times New Roman"/>
          <w:spacing w:val="1"/>
          <w:sz w:val="28"/>
          <w:szCs w:val="28"/>
        </w:rPr>
        <w:t>руководством учителя;</w:t>
      </w:r>
    </w:p>
    <w:p w:rsidR="00AD011A" w:rsidRDefault="00AD011A" w:rsidP="00F74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749DB">
        <w:rPr>
          <w:rFonts w:ascii="Times New Roman" w:hAnsi="Times New Roman"/>
          <w:spacing w:val="-2"/>
          <w:sz w:val="28"/>
          <w:szCs w:val="28"/>
        </w:rPr>
        <w:t xml:space="preserve">в соответствии с правилами культуры общения выражать </w:t>
      </w:r>
      <w:r w:rsidRPr="00F749DB">
        <w:rPr>
          <w:rFonts w:ascii="Times New Roman" w:hAnsi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F749DB">
        <w:rPr>
          <w:rFonts w:ascii="Times New Roman" w:hAnsi="Times New Roman"/>
          <w:spacing w:val="-2"/>
          <w:sz w:val="28"/>
          <w:szCs w:val="28"/>
        </w:rPr>
        <w:t>поздравление.</w:t>
      </w:r>
    </w:p>
    <w:p w:rsidR="00F749DB" w:rsidRDefault="00F749DB" w:rsidP="00F749DB">
      <w:pPr>
        <w:pStyle w:val="a7"/>
        <w:spacing w:after="0" w:line="240" w:lineRule="auto"/>
        <w:ind w:left="765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749DB" w:rsidRPr="00F749DB" w:rsidRDefault="00F749DB" w:rsidP="00F749DB">
      <w:pPr>
        <w:pStyle w:val="a7"/>
        <w:spacing w:after="0" w:line="240" w:lineRule="auto"/>
        <w:ind w:left="765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Планируемые результаты освоения программы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D011A" w:rsidRPr="00AD011A" w:rsidRDefault="00AD011A" w:rsidP="00F7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</w: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общества; становление гуманистических и демократических ценностных ориентаций.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знаково-символических сре</w:t>
      </w: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7.Овладение логическими действиями сравнения, анализа, синтеза, обобщения, классификации по родовидовым признакам, установления </w:t>
      </w: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1A" w:rsidRPr="00AD011A" w:rsidRDefault="00AD011A" w:rsidP="00AD01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1A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AD011A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AD011A">
        <w:rPr>
          <w:rFonts w:ascii="Times New Roman" w:eastAsia="Calibri" w:hAnsi="Times New Roman" w:cs="Times New Roman"/>
          <w:sz w:val="28"/>
          <w:szCs w:val="28"/>
        </w:rPr>
        <w:t>, В.Г. Г</w:t>
      </w:r>
      <w:r w:rsidR="00F749DB">
        <w:rPr>
          <w:rFonts w:ascii="Times New Roman" w:eastAsia="Calibri" w:hAnsi="Times New Roman" w:cs="Times New Roman"/>
          <w:sz w:val="28"/>
          <w:szCs w:val="28"/>
        </w:rPr>
        <w:t>орецкого - М.: Просвещение, 2014</w:t>
      </w:r>
      <w:r w:rsidRPr="00AD0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>2.  Методическое пособие  к комплекту «Русский язык» для 4 класса В.П.</w:t>
      </w:r>
      <w:r w:rsidR="00F7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49DB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="00F749DB">
        <w:rPr>
          <w:rFonts w:ascii="Times New Roman" w:eastAsia="Calibri" w:hAnsi="Times New Roman" w:cs="Times New Roman"/>
          <w:sz w:val="28"/>
          <w:szCs w:val="28"/>
        </w:rPr>
        <w:t>, М.: Просвещение, 2014</w:t>
      </w:r>
      <w:r w:rsidRPr="00AD0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1A" w:rsidRP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3. Сборник диктантов и самостоятельных работ «Русский язык» 1-4 классы, В.П. </w:t>
      </w:r>
      <w:proofErr w:type="spellStart"/>
      <w:r w:rsidRPr="00AD011A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AD011A">
        <w:rPr>
          <w:rFonts w:ascii="Times New Roman" w:eastAsia="Calibri" w:hAnsi="Times New Roman" w:cs="Times New Roman"/>
          <w:sz w:val="28"/>
          <w:szCs w:val="28"/>
        </w:rPr>
        <w:t>, Г.С. Щёголева М.: Просвещение, 2012.</w:t>
      </w:r>
    </w:p>
    <w:p w:rsidR="00AD011A" w:rsidRPr="00AD011A" w:rsidRDefault="00825800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D011A" w:rsidRPr="00AD011A">
        <w:rPr>
          <w:rFonts w:ascii="Times New Roman" w:eastAsia="Calibri" w:hAnsi="Times New Roman" w:cs="Times New Roman"/>
          <w:sz w:val="28"/>
          <w:szCs w:val="28"/>
        </w:rPr>
        <w:t>.  «Контрольные работы по русскому языку 4 класс»</w:t>
      </w:r>
    </w:p>
    <w:p w:rsidR="00AD011A" w:rsidRDefault="00AD011A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 Т.В. Игнатьева, Л</w:t>
      </w:r>
      <w:r w:rsidR="00825800">
        <w:rPr>
          <w:rFonts w:ascii="Times New Roman" w:eastAsia="Calibri" w:hAnsi="Times New Roman" w:cs="Times New Roman"/>
          <w:sz w:val="28"/>
          <w:szCs w:val="28"/>
        </w:rPr>
        <w:t>.Е. Тарасова – М.: Экзамен, 2013</w:t>
      </w:r>
      <w:r w:rsidRPr="00AD011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25800" w:rsidRDefault="00825800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Примерные программы по учебным предметам. Начальная школа. В. 2-х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М.: Просвещение. 2011г.</w:t>
      </w:r>
    </w:p>
    <w:p w:rsidR="00825800" w:rsidRPr="00AD011A" w:rsidRDefault="00825800" w:rsidP="00AD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В.Г. Горецкий,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М.Н. Дементьева, Н.Ф. Стефаненко «Русский язык. 1-4 классы». Рабочие программы - М.: «Просвещение», 2011г.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Calibri" w:hAnsi="Times New Roman" w:cs="Times New Roman"/>
          <w:sz w:val="28"/>
          <w:szCs w:val="28"/>
        </w:rPr>
        <w:t>7.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Словари</w:t>
      </w:r>
      <w:proofErr w:type="gramStart"/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толковый словарь, словарь фразеологизмов и др.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Электронное приложение к учебнику. Русский язык 4 класс, 2014 г.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Перечень средств обучения (+ интерне</w:t>
      </w:r>
      <w:proofErr w:type="gramStart"/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ресурсы)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Классная доска с набором приспособлений для крепления таблиц, картинок.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Экспозиционный экран.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Мультимедийный проектор.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Компьютер.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Сканер.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•</w:t>
      </w:r>
      <w:r w:rsidRPr="00B2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Принтер лазерный.</w:t>
      </w:r>
    </w:p>
    <w:p w:rsidR="00B24B03" w:rsidRPr="00B24B03" w:rsidRDefault="00B24B03" w:rsidP="00B24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11A" w:rsidRPr="00AD011A" w:rsidRDefault="00AD011A" w:rsidP="00AD0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D011A" w:rsidRPr="00AD011A" w:rsidRDefault="00AD011A" w:rsidP="00AD011A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D011A" w:rsidRPr="00AD011A">
          <w:pgSz w:w="11906" w:h="16838"/>
          <w:pgMar w:top="1134" w:right="850" w:bottom="1134" w:left="1701" w:header="708" w:footer="708" w:gutter="0"/>
          <w:cols w:space="720"/>
        </w:sectPr>
      </w:pPr>
    </w:p>
    <w:p w:rsidR="00AD011A" w:rsidRDefault="00AD011A" w:rsidP="00AD011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B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711DCC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</w:t>
      </w:r>
      <w:bookmarkStart w:id="0" w:name="_GoBack"/>
      <w:bookmarkEnd w:id="0"/>
    </w:p>
    <w:p w:rsidR="00B24B03" w:rsidRPr="00711DCC" w:rsidRDefault="00B24B03" w:rsidP="00AD011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DCC">
        <w:rPr>
          <w:rFonts w:ascii="Times New Roman" w:eastAsia="Calibri" w:hAnsi="Times New Roman" w:cs="Times New Roman"/>
          <w:sz w:val="28"/>
          <w:szCs w:val="28"/>
        </w:rPr>
        <w:t>4 класс</w:t>
      </w:r>
      <w:r w:rsidR="00711DCC" w:rsidRPr="00711DCC">
        <w:rPr>
          <w:rFonts w:ascii="Times New Roman" w:eastAsia="Calibri" w:hAnsi="Times New Roman" w:cs="Times New Roman"/>
          <w:sz w:val="28"/>
          <w:szCs w:val="28"/>
        </w:rPr>
        <w:t xml:space="preserve"> по учебнику В.П. </w:t>
      </w:r>
      <w:proofErr w:type="spellStart"/>
      <w:r w:rsidR="00711DCC" w:rsidRPr="00711DCC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="00711DCC" w:rsidRPr="00711DCC">
        <w:rPr>
          <w:rFonts w:ascii="Times New Roman" w:eastAsia="Calibri" w:hAnsi="Times New Roman" w:cs="Times New Roman"/>
          <w:sz w:val="28"/>
          <w:szCs w:val="28"/>
        </w:rPr>
        <w:t>, программа «Школа России»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2707"/>
        <w:gridCol w:w="2488"/>
        <w:gridCol w:w="2791"/>
        <w:gridCol w:w="2634"/>
        <w:gridCol w:w="2243"/>
        <w:gridCol w:w="1069"/>
      </w:tblGrid>
      <w:tr w:rsidR="00AD011A" w:rsidRPr="00B24B03" w:rsidTr="00AD011A">
        <w:trPr>
          <w:trHeight w:val="311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урока/вид контроля</w:t>
            </w:r>
          </w:p>
        </w:tc>
        <w:tc>
          <w:tcPr>
            <w:tcW w:w="26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F06B6" w:rsidRPr="00B24B03" w:rsidTr="00AD011A">
        <w:trPr>
          <w:trHeight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«Русский язык».</w:t>
            </w:r>
            <w:r w:rsid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речь и наш язык.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  <w:r w:rsidR="00B24B03"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систематизации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03" w:rsidRDefault="00AD011A" w:rsidP="00B24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родного языка; </w:t>
            </w:r>
            <w:proofErr w:type="gramEnd"/>
          </w:p>
          <w:p w:rsidR="00AD011A" w:rsidRPr="00B24B03" w:rsidRDefault="00AD011A" w:rsidP="00B24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03" w:rsidRPr="00B24B03" w:rsidRDefault="00B24B03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24B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B24B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D011A" w:rsidRPr="00B24B03" w:rsidRDefault="00B24B03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01.09.-05.09.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Формулы вежливости</w:t>
            </w:r>
            <w:r w:rsidR="00B24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писательные тексты, тексты-рассуждения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319" w:rsidRPr="00FE5319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D011A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08.09.-12.09.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A3" w:rsidRPr="00B24B03" w:rsidTr="00352F22">
        <w:trPr>
          <w:trHeight w:val="689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главные и второстепенные члены предложения; разбирать предложения по членам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352F22">
        <w:trPr>
          <w:trHeight w:val="689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Default="00FE5319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 рефлексия способов</w:t>
            </w:r>
            <w:r w:rsidR="003870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условий действия, контроль и оценка процесса и результатов деятельности;</w:t>
            </w:r>
          </w:p>
          <w:p w:rsidR="00387055" w:rsidRDefault="00387055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387055" w:rsidRPr="00387055" w:rsidRDefault="00387055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5319" w:rsidRPr="00B24B03" w:rsidRDefault="00FE5319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55" w:rsidRDefault="00387055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9E3288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0F2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30F2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30F2" w:rsidRPr="00387055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15.09.-19.09.</w:t>
            </w:r>
          </w:p>
        </w:tc>
      </w:tr>
      <w:tr w:rsidR="001F06B6" w:rsidRPr="00B24B03" w:rsidTr="009E3288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F2" w:rsidRPr="00B24B03" w:rsidRDefault="00F030F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распознавать однородные члены; оформлять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предложения; произносить с интонацией перечисления.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употреблять в речи предложения с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однородными членами, составлять текст – описание картины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произвольное построение речевого высказывания в устной и письменной форме;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D2" w:rsidRPr="00B24B03" w:rsidTr="00376E40">
        <w:trPr>
          <w:trHeight w:val="3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3D2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3D2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3D2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3D2" w:rsidRDefault="00EA53D2" w:rsidP="00F03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проектную работу.</w:t>
            </w:r>
          </w:p>
          <w:p w:rsidR="00EA53D2" w:rsidRPr="00B24B03" w:rsidRDefault="00EA53D2" w:rsidP="00F03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3D2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EA53D2" w:rsidRPr="006F11A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разрешение конфликтов; контроль, коррекция, оценка действий партнёра;</w:t>
            </w:r>
          </w:p>
          <w:p w:rsidR="00EA53D2" w:rsidRPr="006F11A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учётом конечного результата; составление плана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действий</w:t>
            </w:r>
          </w:p>
          <w:p w:rsidR="00EA53D2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3D2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53D2" w:rsidRDefault="00EA53D2" w:rsidP="00EA5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53D2" w:rsidRPr="00B24B03" w:rsidRDefault="00EA53D2" w:rsidP="00EA5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22.09.-26.09.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F030F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3D2" w:rsidRPr="00EA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</w:t>
            </w:r>
            <w:r w:rsidR="00EA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«Предложение»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3D2" w:rsidRPr="00EA53D2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Уточнить и углубить представление о лексическом значении слова, об однозначных и многозначных словах, о прямом и переносном </w:t>
            </w: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значении слов, об антонимах и синонимах, о тематических группах слов.</w:t>
            </w:r>
          </w:p>
          <w:p w:rsidR="00AD011A" w:rsidRPr="00B24B03" w:rsidRDefault="00AD011A" w:rsidP="00AD0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53D2" w:rsidRPr="00EA53D2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29.09.-03.10.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разбирать слова по составу; знать морфемный состав слова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роль каждой значимой части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формулирование познавательной цели; анализ, сравнение, классификация объектов по выделенным признакам; моделирование;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EA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53D2" w:rsidRPr="00EA53D2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06.10.-10.10.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EA53D2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1F06B6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1F06B6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1F06B6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06B6" w:rsidRPr="001F06B6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13.10.-17.10.</w:t>
            </w: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6" w:rsidRDefault="001F06B6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6" w:rsidRPr="00B24B03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6" w:rsidRPr="00B24B03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6" w:rsidRPr="00B24B03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восстанавливать деформированный текст, определять тему и тип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текста, озаглавливать текст, передавать содержание текста с опорой на план, устанавливать связь между предложениями; развивать речь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6B6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1F06B6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построение речевого высказывания в устной и письменной форме; смысловое чтение; рефлексия способов и условий действия</w:t>
            </w:r>
            <w:r w:rsidR="00A5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контроль и оценка процесса и результатов деятельности;</w:t>
            </w:r>
          </w:p>
          <w:p w:rsid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57B0E" w:rsidRP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6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B6" w:rsidRDefault="001F06B6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</w:t>
            </w:r>
            <w:r w:rsidR="00AD011A"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распознавать существительное, определять род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51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7B0E" w:rsidRP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20.10.-24.10.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орфографическую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зоркости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Сочинение-отзыв по  картине 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B0E" w:rsidRPr="00A57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№3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«Части речи»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ь, писать звонкие и глухие согласные, безударные гласные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диктанта.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усвоения материала  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имен существительных в именительном падеже; родительном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7B0E" w:rsidRPr="00A57B0E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27.10.-31.10.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распознавании одушевленных имен существительных в родительном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винительном падежах, в дательном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имен существительных в родительном, дательном, винительном падеже; уметь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падеж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в устной  письменной форме; анализ объектов с целью выделения их признаков;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распознавании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1-го склонения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тип склонения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A57B0E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7B0E" w:rsidRPr="00A57B0E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14.11.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тему рисунка, озаглавливать его, анализировать содержание и составлять текст, отражающий содержание рисунка; уметь правильно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предложения и употреблять их в речи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E660B" w:rsidRPr="000E660B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17.10.-21.10.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текста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E660B" w:rsidRPr="000E660B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24.11.-28.11.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в дательном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правописания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безударных окончаний имен существительных в дательном падеже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письменной форме;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обоснование;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E660B" w:rsidRPr="000E660B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01.12.-05.12.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распознавать падеж и склонение имен существительных; знать особенности правописания падежных окончаний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в предложном падеже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распознавать падеж и склонение имен существительных; знать особенности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правописания падежных окончаний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E660B" w:rsidRPr="000E660B" w:rsidRDefault="000E660B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08.12.-</w:t>
            </w:r>
            <w:r w:rsidR="00512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4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1272A" w:rsidRP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15.12.-19.12.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имён существительных множественного числа в родительном падеже.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Родительный и винительный падежи имён существительных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анализ, сравнение, классификация объектов по выделенным признакам; синтез; 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1272A" w:rsidRP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22.12.-26.12.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72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512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272A" w:rsidRPr="0051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</w:t>
            </w:r>
            <w:r w:rsidR="00512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за первое полугодие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диктанта. Проверочная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проверки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2A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A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A" w:rsidRPr="00B24B03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проект, обобщать знания о формах множественного числа имён существительных.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DF6" w:rsidRDefault="00270DF6" w:rsidP="00270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 при решении проблем творческого и поискового характера;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70DF6" w:rsidRPr="006F11A3" w:rsidRDefault="00270DF6" w:rsidP="00270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разрешение конфликтов; контроль, коррекция, оценка действий партнёра;</w:t>
            </w:r>
          </w:p>
          <w:p w:rsidR="00270DF6" w:rsidRPr="006F11A3" w:rsidRDefault="00270DF6" w:rsidP="00270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51272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A" w:rsidRPr="00B24B03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A" w:rsidRPr="00B24B03" w:rsidRDefault="0051272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чтение; анализ объектов с целью выделения их признаков;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0DF6" w:rsidRPr="00270DF6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12.01.-16.01.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тему рисунка, озаглавливать его, анализировать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 сотрудничество с учителем и сверстниками;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0DF6" w:rsidRPr="00270DF6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19.01.-23.01.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в именительном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правописания имен прилагательных мужского и среднего рода в именительном, родительном, дательном, винительном  падежах; уметь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распознавать падежи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синтез; 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0DF6" w:rsidRPr="00270DF6" w:rsidRDefault="00270DF6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26.01.-30.01.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законов, определяющих данную предметную область;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имён прилагательных женского рода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правописание безударных падежных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06.02.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законов, определяющих данную предметную область;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падежных окончаний имен прилагательных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различать имена прилагательные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женского рода; распознавать падеж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09.02.-13.02.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16.02.-20.02.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4F3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6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и его результата с данным эталоном;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F3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3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B24B03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23.02.-27.02.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правописание местоимений; определять лицо, число и род местоимений, изменять местоимения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падежам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02.03.-06.03.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4F36E8" w:rsidRPr="004F3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7</w:t>
            </w:r>
            <w:r w:rsidR="004F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«Местоимение»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4F36E8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гипотез и их обоснование;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6E8" w:rsidRPr="004F36E8" w:rsidRDefault="004F36E8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09.03.-13.03.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16.03.-20.03.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глаголов настоящего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различать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окончания глаголов I и II спряжения настоящего времени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BE61DD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30.03.-03.04.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окончаний глаголов в настоящем и будущем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спряжение глаголов по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неопределенной форме. Уметь различать окончания глаголов I и II спряжения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06.04.-10.04.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proofErr w:type="gramEnd"/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13.04.-17.04.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родовых окончаний глаголов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прошедшем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распознавать глагольные формы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прошедшего времени, правильно писать родовые окончания глаголов в прошедшем времени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 прошедшего времени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стилистически точно передавать содержание текста; уметь употреблять в письменной речи предложения с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однородными членами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3E5177" w:rsidRPr="003E5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8</w:t>
            </w:r>
            <w:r w:rsidR="003E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24.04.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изменять глаголы по временам и обосновывать написание безударных окончаний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5177" w:rsidRPr="003E5177" w:rsidRDefault="003E5177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27.04.- 04.05.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различать виды предложений выделять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словосочетания из предложений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BE61DD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61DD" w:rsidRPr="00BE61DD" w:rsidRDefault="00FB42D4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</w:t>
            </w:r>
            <w:r w:rsidR="00BE6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="00BE6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«Рожь»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определять тему картины, описывать картину, раскрывать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замысел художника, передавать свое отношение к картине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конкретных условий;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знания о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предлогов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BE61DD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61DD" w:rsidRPr="00BE61DD" w:rsidRDefault="00FB42D4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E6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</w:t>
            </w:r>
            <w:r w:rsidR="00BE6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орфограммы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уметь правильно писать слова с орфограммами в корне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задачи в зависимости от конкретных условий;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Default="00BE61DD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61DD" w:rsidRPr="00BE61DD" w:rsidRDefault="00FB42D4" w:rsidP="00FB4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19.05.-25.05.</w:t>
            </w: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FB42D4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  <w:r w:rsidR="00FB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B24B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B6" w:rsidRPr="00B24B03" w:rsidTr="00AD011A">
        <w:trPr>
          <w:trHeight w:val="42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1A" w:rsidRPr="00B24B03" w:rsidRDefault="00AD011A" w:rsidP="00AD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11A" w:rsidRPr="00B24B03" w:rsidRDefault="00AD011A" w:rsidP="00AD011A">
      <w:pPr>
        <w:rPr>
          <w:rFonts w:ascii="Times New Roman" w:eastAsia="Calibri" w:hAnsi="Times New Roman" w:cs="Times New Roman"/>
          <w:sz w:val="24"/>
          <w:szCs w:val="24"/>
        </w:rPr>
      </w:pPr>
    </w:p>
    <w:p w:rsidR="008F46CD" w:rsidRDefault="008F46CD">
      <w:pPr>
        <w:rPr>
          <w:sz w:val="24"/>
          <w:szCs w:val="24"/>
        </w:rPr>
      </w:pPr>
    </w:p>
    <w:p w:rsidR="008F3B2E" w:rsidRDefault="008F3B2E">
      <w:pPr>
        <w:rPr>
          <w:sz w:val="24"/>
          <w:szCs w:val="24"/>
        </w:rPr>
      </w:pPr>
    </w:p>
    <w:p w:rsidR="008F3B2E" w:rsidRDefault="008F3B2E">
      <w:pPr>
        <w:rPr>
          <w:sz w:val="24"/>
          <w:szCs w:val="24"/>
        </w:rPr>
      </w:pPr>
    </w:p>
    <w:p w:rsidR="008F3B2E" w:rsidRDefault="008F3B2E">
      <w:pPr>
        <w:rPr>
          <w:sz w:val="24"/>
          <w:szCs w:val="24"/>
        </w:rPr>
      </w:pPr>
    </w:p>
    <w:p w:rsidR="008F3B2E" w:rsidRDefault="008F3B2E">
      <w:pPr>
        <w:rPr>
          <w:sz w:val="24"/>
          <w:szCs w:val="24"/>
        </w:rPr>
      </w:pPr>
    </w:p>
    <w:p w:rsidR="008F3B2E" w:rsidRDefault="008F3B2E">
      <w:pPr>
        <w:rPr>
          <w:sz w:val="24"/>
          <w:szCs w:val="24"/>
        </w:rPr>
      </w:pPr>
    </w:p>
    <w:p w:rsidR="008F3B2E" w:rsidRPr="00B24B03" w:rsidRDefault="008F3B2E">
      <w:pPr>
        <w:rPr>
          <w:sz w:val="24"/>
          <w:szCs w:val="24"/>
        </w:rPr>
      </w:pPr>
    </w:p>
    <w:sectPr w:rsidR="008F3B2E" w:rsidRPr="00B24B03" w:rsidSect="00AD0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508E"/>
    <w:multiLevelType w:val="hybridMultilevel"/>
    <w:tmpl w:val="FA902A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A"/>
    <w:rsid w:val="000B65AD"/>
    <w:rsid w:val="000E660B"/>
    <w:rsid w:val="001F06B6"/>
    <w:rsid w:val="00270DF6"/>
    <w:rsid w:val="0036708E"/>
    <w:rsid w:val="00387055"/>
    <w:rsid w:val="003E5177"/>
    <w:rsid w:val="0047177C"/>
    <w:rsid w:val="004F36E8"/>
    <w:rsid w:val="0051272A"/>
    <w:rsid w:val="006F11A3"/>
    <w:rsid w:val="00711DCC"/>
    <w:rsid w:val="007521CF"/>
    <w:rsid w:val="0075532C"/>
    <w:rsid w:val="00825800"/>
    <w:rsid w:val="008F3B2E"/>
    <w:rsid w:val="008F46CD"/>
    <w:rsid w:val="00A57B0E"/>
    <w:rsid w:val="00AD011A"/>
    <w:rsid w:val="00B24B03"/>
    <w:rsid w:val="00BE61DD"/>
    <w:rsid w:val="00C320A7"/>
    <w:rsid w:val="00E32522"/>
    <w:rsid w:val="00EA53D2"/>
    <w:rsid w:val="00F030F2"/>
    <w:rsid w:val="00F749DB"/>
    <w:rsid w:val="00FB3794"/>
    <w:rsid w:val="00FB42D4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11A"/>
  </w:style>
  <w:style w:type="paragraph" w:styleId="a3">
    <w:name w:val="Normal (Web)"/>
    <w:basedOn w:val="a"/>
    <w:semiHidden/>
    <w:unhideWhenUsed/>
    <w:rsid w:val="00AD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1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1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D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0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AD011A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rsid w:val="00AD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11A"/>
  </w:style>
  <w:style w:type="paragraph" w:styleId="a3">
    <w:name w:val="Normal (Web)"/>
    <w:basedOn w:val="a"/>
    <w:semiHidden/>
    <w:unhideWhenUsed/>
    <w:rsid w:val="00AD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1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1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D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0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AD011A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rsid w:val="00AD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533A-1908-4B21-9064-DC2F5F6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100</Pages>
  <Words>17787</Words>
  <Characters>101388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2014-08-25T07:08:00Z</dcterms:created>
  <dcterms:modified xsi:type="dcterms:W3CDTF">2014-08-26T12:18:00Z</dcterms:modified>
</cp:coreProperties>
</file>