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CE" w:rsidRPr="00576070" w:rsidRDefault="00E510CE" w:rsidP="00E510C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государственного бюджетного общеобразовательного учреждения Самарской области средняя общеобразовательная школа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лховка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E510CE" w:rsidRPr="00576070" w:rsidRDefault="00E510CE" w:rsidP="00E510CE"/>
    <w:p w:rsidR="00E510CE" w:rsidRPr="00576070" w:rsidRDefault="00E510CE" w:rsidP="00E510CE"/>
    <w:p w:rsidR="00E510CE" w:rsidRPr="00576070" w:rsidRDefault="00E510CE" w:rsidP="00E510CE"/>
    <w:p w:rsidR="00E510CE" w:rsidRPr="00576070" w:rsidRDefault="00E510CE" w:rsidP="00E510CE"/>
    <w:p w:rsidR="00E510CE" w:rsidRPr="00576070" w:rsidRDefault="00E510CE" w:rsidP="00E510CE"/>
    <w:p w:rsidR="00E510CE" w:rsidRDefault="00E510CE" w:rsidP="00E510CE"/>
    <w:p w:rsidR="00E510CE" w:rsidRPr="006A22C1" w:rsidRDefault="00E510CE" w:rsidP="00E510CE">
      <w:pPr>
        <w:pStyle w:val="a3"/>
        <w:jc w:val="center"/>
        <w:rPr>
          <w:rFonts w:ascii="Cambria" w:hAnsi="Cambria"/>
          <w:b/>
          <w:sz w:val="48"/>
          <w:szCs w:val="48"/>
        </w:rPr>
      </w:pPr>
      <w:r>
        <w:tab/>
      </w:r>
      <w:r>
        <w:rPr>
          <w:rFonts w:ascii="Cambria" w:hAnsi="Cambria"/>
          <w:b/>
          <w:sz w:val="48"/>
          <w:szCs w:val="48"/>
        </w:rPr>
        <w:t>«</w:t>
      </w:r>
      <w:proofErr w:type="spellStart"/>
      <w:r w:rsidRPr="006A22C1">
        <w:rPr>
          <w:rFonts w:ascii="Cambria" w:hAnsi="Cambria"/>
          <w:b/>
          <w:sz w:val="48"/>
          <w:szCs w:val="48"/>
        </w:rPr>
        <w:t>Здоровьесберегающие</w:t>
      </w:r>
      <w:proofErr w:type="spellEnd"/>
      <w:r w:rsidRPr="006A22C1">
        <w:rPr>
          <w:rFonts w:ascii="Cambria" w:hAnsi="Cambria"/>
          <w:b/>
          <w:sz w:val="48"/>
          <w:szCs w:val="48"/>
        </w:rPr>
        <w:t xml:space="preserve"> технологии</w:t>
      </w:r>
    </w:p>
    <w:p w:rsidR="00E510CE" w:rsidRPr="006A22C1" w:rsidRDefault="00E510CE" w:rsidP="00E510CE">
      <w:pPr>
        <w:pStyle w:val="a3"/>
        <w:jc w:val="center"/>
        <w:rPr>
          <w:rFonts w:ascii="Cambria" w:hAnsi="Cambria"/>
          <w:b/>
          <w:sz w:val="48"/>
          <w:szCs w:val="48"/>
        </w:rPr>
      </w:pPr>
      <w:r w:rsidRPr="006A22C1">
        <w:rPr>
          <w:rFonts w:ascii="Cambria" w:hAnsi="Cambria"/>
          <w:b/>
          <w:sz w:val="48"/>
          <w:szCs w:val="48"/>
        </w:rPr>
        <w:t>на уроках в начальной школе</w:t>
      </w:r>
      <w:r>
        <w:rPr>
          <w:rFonts w:ascii="Cambria" w:hAnsi="Cambria"/>
          <w:b/>
          <w:sz w:val="48"/>
          <w:szCs w:val="48"/>
        </w:rPr>
        <w:t>»</w:t>
      </w:r>
    </w:p>
    <w:p w:rsidR="00E510CE" w:rsidRDefault="00E510CE" w:rsidP="00E510CE">
      <w:pPr>
        <w:tabs>
          <w:tab w:val="left" w:pos="1413"/>
        </w:tabs>
        <w:rPr>
          <w:rFonts w:ascii="Times New Roman" w:hAnsi="Times New Roman" w:cs="Times New Roman"/>
          <w:sz w:val="28"/>
          <w:szCs w:val="28"/>
        </w:rPr>
      </w:pPr>
    </w:p>
    <w:p w:rsidR="00E510CE" w:rsidRPr="00576070" w:rsidRDefault="00E510CE" w:rsidP="00E510CE">
      <w:pPr>
        <w:rPr>
          <w:rFonts w:ascii="Times New Roman" w:hAnsi="Times New Roman" w:cs="Times New Roman"/>
          <w:sz w:val="28"/>
          <w:szCs w:val="28"/>
        </w:rPr>
      </w:pPr>
    </w:p>
    <w:p w:rsidR="00E510CE" w:rsidRPr="00576070" w:rsidRDefault="00E510CE" w:rsidP="00E510CE">
      <w:pPr>
        <w:rPr>
          <w:rFonts w:ascii="Times New Roman" w:hAnsi="Times New Roman" w:cs="Times New Roman"/>
          <w:sz w:val="28"/>
          <w:szCs w:val="28"/>
        </w:rPr>
      </w:pPr>
    </w:p>
    <w:p w:rsidR="00E510CE" w:rsidRPr="00576070" w:rsidRDefault="00E510CE" w:rsidP="00E510C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10CE" w:rsidRPr="00576070" w:rsidRDefault="00E510CE" w:rsidP="00E510CE">
      <w:pPr>
        <w:pStyle w:val="a5"/>
        <w:shd w:val="clear" w:color="auto" w:fill="FFFFFF"/>
        <w:spacing w:before="0" w:beforeAutospacing="0" w:after="0" w:afterAutospacing="0" w:line="272" w:lineRule="atLeast"/>
        <w:jc w:val="right"/>
        <w:textAlignment w:val="baseline"/>
        <w:rPr>
          <w:b/>
          <w:color w:val="000000"/>
          <w:sz w:val="28"/>
          <w:szCs w:val="28"/>
        </w:rPr>
      </w:pPr>
      <w:r w:rsidRPr="00576070">
        <w:rPr>
          <w:b/>
          <w:sz w:val="28"/>
          <w:szCs w:val="28"/>
        </w:rPr>
        <w:tab/>
      </w:r>
      <w:r w:rsidRPr="00576070">
        <w:rPr>
          <w:b/>
          <w:iCs/>
          <w:color w:val="000000"/>
          <w:sz w:val="28"/>
          <w:szCs w:val="28"/>
          <w:bdr w:val="none" w:sz="0" w:space="0" w:color="auto" w:frame="1"/>
        </w:rPr>
        <w:t>Чтобы сделать ребёнка умным и рассудительным, сделайте его</w:t>
      </w:r>
    </w:p>
    <w:p w:rsidR="00E510CE" w:rsidRPr="00576070" w:rsidRDefault="00E510CE" w:rsidP="00E510CE">
      <w:pPr>
        <w:pStyle w:val="a5"/>
        <w:shd w:val="clear" w:color="auto" w:fill="FFFFFF"/>
        <w:spacing w:before="0" w:beforeAutospacing="0" w:after="0" w:afterAutospacing="0" w:line="272" w:lineRule="atLeast"/>
        <w:jc w:val="right"/>
        <w:textAlignment w:val="baseline"/>
        <w:rPr>
          <w:b/>
          <w:color w:val="000000"/>
          <w:sz w:val="28"/>
          <w:szCs w:val="28"/>
        </w:rPr>
      </w:pPr>
      <w:r w:rsidRPr="00576070">
        <w:rPr>
          <w:b/>
          <w:iCs/>
          <w:color w:val="000000"/>
          <w:sz w:val="28"/>
          <w:szCs w:val="28"/>
          <w:bdr w:val="none" w:sz="0" w:space="0" w:color="auto" w:frame="1"/>
        </w:rPr>
        <w:t>крепким и здоровым</w:t>
      </w:r>
    </w:p>
    <w:p w:rsidR="00E510CE" w:rsidRPr="00576070" w:rsidRDefault="00E510CE" w:rsidP="00E510CE">
      <w:pPr>
        <w:pStyle w:val="a5"/>
        <w:shd w:val="clear" w:color="auto" w:fill="FFFFFF"/>
        <w:spacing w:before="0" w:beforeAutospacing="0" w:after="0" w:afterAutospacing="0" w:line="272" w:lineRule="atLeast"/>
        <w:jc w:val="right"/>
        <w:textAlignment w:val="baseline"/>
        <w:rPr>
          <w:b/>
          <w:color w:val="000000"/>
          <w:sz w:val="28"/>
          <w:szCs w:val="28"/>
        </w:rPr>
      </w:pPr>
      <w:r w:rsidRPr="00576070">
        <w:rPr>
          <w:b/>
          <w:iCs/>
          <w:color w:val="000000"/>
          <w:sz w:val="28"/>
          <w:szCs w:val="28"/>
          <w:bdr w:val="none" w:sz="0" w:space="0" w:color="auto" w:frame="1"/>
        </w:rPr>
        <w:t>Ж.-Ж. Руссо</w:t>
      </w:r>
    </w:p>
    <w:p w:rsidR="00E510CE" w:rsidRDefault="00E510CE" w:rsidP="00E510CE">
      <w:pPr>
        <w:tabs>
          <w:tab w:val="left" w:pos="3233"/>
        </w:tabs>
        <w:rPr>
          <w:rFonts w:ascii="Times New Roman" w:hAnsi="Times New Roman" w:cs="Times New Roman"/>
          <w:sz w:val="28"/>
          <w:szCs w:val="28"/>
        </w:rPr>
      </w:pPr>
    </w:p>
    <w:p w:rsidR="00E510CE" w:rsidRPr="00576070" w:rsidRDefault="00E510CE" w:rsidP="00E510CE">
      <w:pPr>
        <w:rPr>
          <w:rFonts w:ascii="Times New Roman" w:hAnsi="Times New Roman" w:cs="Times New Roman"/>
          <w:sz w:val="28"/>
          <w:szCs w:val="28"/>
        </w:rPr>
      </w:pPr>
    </w:p>
    <w:p w:rsidR="00E510CE" w:rsidRPr="00576070" w:rsidRDefault="00E510CE" w:rsidP="00E510CE">
      <w:pPr>
        <w:rPr>
          <w:rFonts w:ascii="Times New Roman" w:hAnsi="Times New Roman" w:cs="Times New Roman"/>
          <w:sz w:val="28"/>
          <w:szCs w:val="28"/>
        </w:rPr>
      </w:pPr>
    </w:p>
    <w:p w:rsidR="00E510CE" w:rsidRPr="00576070" w:rsidRDefault="00E510CE" w:rsidP="00E510CE">
      <w:pPr>
        <w:rPr>
          <w:rFonts w:ascii="Times New Roman" w:hAnsi="Times New Roman" w:cs="Times New Roman"/>
          <w:sz w:val="28"/>
          <w:szCs w:val="28"/>
        </w:rPr>
      </w:pPr>
    </w:p>
    <w:p w:rsidR="00E510CE" w:rsidRPr="00576070" w:rsidRDefault="00E510CE" w:rsidP="00E510CE">
      <w:pPr>
        <w:rPr>
          <w:rFonts w:ascii="Times New Roman" w:hAnsi="Times New Roman" w:cs="Times New Roman"/>
          <w:sz w:val="28"/>
          <w:szCs w:val="28"/>
        </w:rPr>
      </w:pPr>
    </w:p>
    <w:p w:rsidR="00E510CE" w:rsidRPr="00576070" w:rsidRDefault="00E510CE" w:rsidP="00E510CE">
      <w:pPr>
        <w:rPr>
          <w:rFonts w:ascii="Times New Roman" w:hAnsi="Times New Roman" w:cs="Times New Roman"/>
          <w:sz w:val="28"/>
          <w:szCs w:val="28"/>
        </w:rPr>
      </w:pPr>
    </w:p>
    <w:p w:rsidR="00E510CE" w:rsidRDefault="00E510CE" w:rsidP="00E510CE">
      <w:pPr>
        <w:rPr>
          <w:rFonts w:ascii="Times New Roman" w:hAnsi="Times New Roman" w:cs="Times New Roman"/>
          <w:sz w:val="28"/>
          <w:szCs w:val="28"/>
        </w:rPr>
      </w:pPr>
    </w:p>
    <w:p w:rsidR="00E510CE" w:rsidRDefault="00E510CE" w:rsidP="00E510CE">
      <w:pPr>
        <w:tabs>
          <w:tab w:val="left" w:pos="2894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6768">
        <w:rPr>
          <w:rFonts w:ascii="Times New Roman" w:hAnsi="Times New Roman" w:cs="Times New Roman"/>
          <w:b/>
          <w:sz w:val="32"/>
          <w:szCs w:val="32"/>
        </w:rPr>
        <w:t>Рогова  Татьяна Александровна</w:t>
      </w:r>
    </w:p>
    <w:p w:rsidR="00E510CE" w:rsidRDefault="00E510CE" w:rsidP="00E510CE">
      <w:pPr>
        <w:tabs>
          <w:tab w:val="left" w:pos="2894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2014г.</w:t>
      </w:r>
    </w:p>
    <w:p w:rsidR="00E510CE" w:rsidRDefault="00E510CE" w:rsidP="00E510CE">
      <w:pPr>
        <w:tabs>
          <w:tab w:val="left" w:pos="2894"/>
        </w:tabs>
        <w:rPr>
          <w:rFonts w:ascii="Times New Roman" w:hAnsi="Times New Roman" w:cs="Times New Roman"/>
          <w:b/>
          <w:sz w:val="32"/>
          <w:szCs w:val="32"/>
        </w:rPr>
      </w:pPr>
    </w:p>
    <w:p w:rsidR="00950329" w:rsidRDefault="004B0370" w:rsidP="00E510CE">
      <w:pPr>
        <w:tabs>
          <w:tab w:val="left" w:pos="2894"/>
        </w:tabs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65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1.</w:t>
      </w:r>
      <w:r w:rsidR="009503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Вступление.</w:t>
      </w:r>
    </w:p>
    <w:p w:rsidR="00E510CE" w:rsidRPr="00276581" w:rsidRDefault="00E510CE" w:rsidP="00E510CE">
      <w:pPr>
        <w:tabs>
          <w:tab w:val="left" w:pos="289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Самый драгоценный дар, который человек получает от природы – здоровье. Здоровье детей – это главная и основная тема для всего человечества. В последние годы наблюдается значительное ухудшение здоровья детей. Во многих документах Министерства образования РФ подчеркивается, что одним из необходимых условий достижения нового, современного качества общего образования является создание в учебных учреждениях условий для сохранения и укрепления здоровья школьников. В начальной школе внедряются </w:t>
      </w:r>
      <w:proofErr w:type="spellStart"/>
      <w:r w:rsidRPr="00E51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E51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технологии, которые помогают решить важнейшие задачи – сохранить здоровье ребенка, приучить его к активной здоровой жизни.</w:t>
      </w:r>
      <w:r w:rsidRPr="00E5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начинать </w:t>
      </w:r>
      <w:r w:rsidRPr="00E4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сохранению здоровья </w:t>
      </w:r>
      <w:r w:rsidRPr="00E4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с раннего детства. Только здоровый ребёнок способен успешно и в полной мере овладеть школьной программой.</w:t>
      </w:r>
      <w:r w:rsidRPr="00E5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специалистов-медиков, 75% всех болезней чел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овека заложены в детские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4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4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</w:t>
      </w:r>
      <w:proofErr w:type="spellEnd"/>
      <w:r w:rsidRPr="00E4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так происходит? Видимо, дело в том, что мы взрослые, ошибочно считаем: для детей самое важное – это хорошо учиться. А можно ли хорошо учиться, если у тебя кружится голова, если организм ослаблен болезнями и леностью, если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не умеет бороться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недугом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E4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E4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последнее время средства массовой информации активно поднимают вопрос, что двигательная активность детей стала очень низкой, а это угрожает психич</w:t>
      </w:r>
      <w:r w:rsidRPr="0027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ескому и физическому здоровью.</w:t>
      </w:r>
      <w:r w:rsidRPr="0027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исследований российских психологов в среднем дети начальной школы, которые учатся стабильно на «4» и «5», проводят за письменным столом дома не менее 2,5-3 часов. А ведь к этому нужно</w:t>
      </w:r>
      <w:r w:rsidRPr="0027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добавить и уроки в школе</w:t>
      </w:r>
      <w:proofErr w:type="gramStart"/>
      <w:r w:rsidR="00752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4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школьного обучения состоит в том, что дети обязательно должны достигнуть определённого результата. Неоправданные ожидания педагогов, родителей и самих детей приводят к росту психической нагрузки, нервным потрясениям, стрессам. А это, в свою очередь, приводит к тому, что у детей пропадает всякое желание учиться и просто активно, интересно жить. Они уходят в себя, бегут от проблем, которые начинают накапливаться по мере развития собственной бездеятельности. Дети становятся зачастую злыми и агрессивными. У них возникают проблемы не только со здоровьем (болит живот, голова), но и появляются трудности в учении. В первую очередь это проблемы концентрации внимания, памяти, запоминания учебного материала, проблемы с усидчивостью на уроках, школьные страхи, боязнь ответа у доски, закрытость. Это те немногие симптомы, которые связаны с малоактивным образом жизни.</w:t>
      </w:r>
      <w:r w:rsidRPr="0027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0370" w:rsidRPr="00276581" w:rsidRDefault="00E510CE" w:rsidP="00E510CE">
      <w:pPr>
        <w:tabs>
          <w:tab w:val="left" w:pos="289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</w:t>
      </w:r>
      <w:r w:rsidR="00752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помочь детям? К</w:t>
      </w:r>
      <w:r w:rsidRPr="00E4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сделать так, чтобы они начали жить активной, полноценной и интересной жизнью? Как сделать так, чтобы учение в школе </w:t>
      </w:r>
      <w:proofErr w:type="gramStart"/>
      <w:r w:rsidRPr="00E4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вызывало прилив энергии и было</w:t>
      </w:r>
      <w:proofErr w:type="gramEnd"/>
      <w:r w:rsidRPr="00E4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радость?</w:t>
      </w:r>
      <w:r w:rsidRPr="0027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</w:t>
      </w:r>
      <w:r w:rsidRPr="00E4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этой целью на своих уроках я применяю </w:t>
      </w:r>
      <w:proofErr w:type="spellStart"/>
      <w:r w:rsidRPr="00E4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E4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без которых современный урок теряет свою силу. Для того чтобы помочь детям сохранить физическое и психическое здоровье, не нужно организовывать ничего невероятного.</w:t>
      </w:r>
    </w:p>
    <w:p w:rsidR="004B0370" w:rsidRPr="00276581" w:rsidRDefault="004B0370" w:rsidP="00E510CE">
      <w:pPr>
        <w:tabs>
          <w:tab w:val="left" w:pos="2894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581">
        <w:rPr>
          <w:rFonts w:ascii="Times New Roman" w:hAnsi="Times New Roman" w:cs="Times New Roman"/>
          <w:b/>
          <w:sz w:val="28"/>
          <w:szCs w:val="28"/>
        </w:rPr>
        <w:t>2.Какие же упражнения  я использую на уроках?</w:t>
      </w:r>
    </w:p>
    <w:p w:rsidR="00276581" w:rsidRPr="00B94002" w:rsidRDefault="004B0370" w:rsidP="00B94002">
      <w:pPr>
        <w:tabs>
          <w:tab w:val="left" w:pos="289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76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</w:t>
      </w:r>
      <w:r w:rsidRPr="0027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Начало учебного дня в </w:t>
      </w:r>
      <w:r w:rsidRPr="00276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начальных классах желательно</w:t>
      </w:r>
      <w:r w:rsidR="00B94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76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начинать организованной </w:t>
      </w:r>
      <w:proofErr w:type="spellStart"/>
      <w:r w:rsidRPr="00276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зарядкой</w:t>
      </w:r>
      <w:proofErr w:type="gramStart"/>
      <w:r w:rsidRPr="00276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4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E4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E4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нагрузок, наиболее утомительной является нагрузка, связанная с необходимостью поддержания рабочей позы. Поэтому нельзя требовать от учащихся сохранения неподвижного положения тела в течение всего урока. Необходимо обеспечить оптимальный двигательный режим, который позволяет удовлетворить физическую потребность в движении, способствует развитию основных двигательных качеств и поддержанию работоспособности на высоком уровне в течение все</w:t>
      </w:r>
      <w:r w:rsidRPr="0027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учебного дня, недели, </w:t>
      </w:r>
      <w:proofErr w:type="spellStart"/>
      <w:r w:rsidRPr="0027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proofErr w:type="gramStart"/>
      <w:r w:rsidRPr="0027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4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proofErr w:type="gramEnd"/>
      <w:r w:rsidRPr="00E4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разрешаю детям на своих уроках принимать свободную позу ( кроме тех моментов, когда ребёнок пишет). На уроках обучения грамоте в 1 классе ученики встают с мест для чтения хором с доски слогов или слов, стараются их пропеть. При знакомстве с новой буквой я развешиваю по классу заранее подготовленные различные варианты написания этой буквы и предлагаю детям</w:t>
      </w:r>
      <w:r w:rsidRPr="0027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их и собрать.</w:t>
      </w:r>
    </w:p>
    <w:p w:rsidR="00276581" w:rsidRPr="00276581" w:rsidRDefault="00950329" w:rsidP="00276581">
      <w:pPr>
        <w:tabs>
          <w:tab w:val="left" w:pos="495"/>
        </w:tabs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94002">
        <w:rPr>
          <w:rFonts w:ascii="Times New Roman" w:hAnsi="Times New Roman" w:cs="Times New Roman"/>
          <w:b/>
          <w:sz w:val="28"/>
          <w:szCs w:val="28"/>
        </w:rPr>
        <w:t>2</w:t>
      </w:r>
      <w:r w:rsidR="00276581" w:rsidRPr="00276581">
        <w:rPr>
          <w:rFonts w:ascii="Times New Roman" w:hAnsi="Times New Roman" w:cs="Times New Roman"/>
          <w:b/>
          <w:sz w:val="28"/>
          <w:szCs w:val="28"/>
        </w:rPr>
        <w:t>) Упражнения для улучшения осанки.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581">
        <w:rPr>
          <w:rFonts w:ascii="Times New Roman" w:hAnsi="Times New Roman" w:cs="Times New Roman"/>
          <w:sz w:val="28"/>
          <w:szCs w:val="28"/>
        </w:rPr>
        <w:t>1) и.п.- о.с. Принять правильное положение, зафиксировать его;</w:t>
      </w:r>
      <w:proofErr w:type="gramEnd"/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2) ходьба с правильной осанкой;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3) ходьба с высоко поднятыми руками;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4) ходьба на носках, разводя руки и сдвигая лопатки (30 сек.)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5) лёгкий бег на носках.</w:t>
      </w:r>
    </w:p>
    <w:p w:rsidR="00B94002" w:rsidRPr="00B94002" w:rsidRDefault="00950329" w:rsidP="00B94002">
      <w:pPr>
        <w:tabs>
          <w:tab w:val="left" w:pos="495"/>
        </w:tabs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94002" w:rsidRPr="00B94002">
        <w:rPr>
          <w:rFonts w:ascii="Times New Roman" w:hAnsi="Times New Roman" w:cs="Times New Roman"/>
          <w:b/>
          <w:sz w:val="28"/>
          <w:szCs w:val="28"/>
        </w:rPr>
        <w:t xml:space="preserve">3). Упражнения для профилактики плоскостопия.            </w:t>
      </w:r>
    </w:p>
    <w:p w:rsidR="00B94002" w:rsidRPr="00B94002" w:rsidRDefault="00B94002" w:rsidP="00B94002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02">
        <w:rPr>
          <w:rFonts w:ascii="Times New Roman" w:hAnsi="Times New Roman" w:cs="Times New Roman"/>
          <w:sz w:val="28"/>
          <w:szCs w:val="28"/>
        </w:rPr>
        <w:t xml:space="preserve">1) и.п.- стоя на наружных сводах стоп, </w:t>
      </w:r>
      <w:proofErr w:type="spellStart"/>
      <w:r w:rsidRPr="00B94002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B94002">
        <w:rPr>
          <w:rFonts w:ascii="Times New Roman" w:hAnsi="Times New Roman" w:cs="Times New Roman"/>
          <w:sz w:val="28"/>
          <w:szCs w:val="28"/>
        </w:rPr>
        <w:t>(4-5раз).</w:t>
      </w:r>
    </w:p>
    <w:p w:rsidR="00B94002" w:rsidRPr="00B94002" w:rsidRDefault="00B94002" w:rsidP="00B94002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02">
        <w:rPr>
          <w:rFonts w:ascii="Times New Roman" w:hAnsi="Times New Roman" w:cs="Times New Roman"/>
          <w:sz w:val="28"/>
          <w:szCs w:val="28"/>
        </w:rPr>
        <w:t>2) и.п. – стоя носками внутрь, пятками наружу, подняться на носки. Вернуться в и.п.(4-5 раз);</w:t>
      </w:r>
    </w:p>
    <w:p w:rsidR="00B94002" w:rsidRPr="00B94002" w:rsidRDefault="00B94002" w:rsidP="00B94002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02">
        <w:rPr>
          <w:rFonts w:ascii="Times New Roman" w:hAnsi="Times New Roman" w:cs="Times New Roman"/>
          <w:sz w:val="28"/>
          <w:szCs w:val="28"/>
        </w:rPr>
        <w:lastRenderedPageBreak/>
        <w:t>3) и.п. – стоя, стопы повернуть внутрь. Подняться на носки, медленно согнуть ноги в коленях, медленно выпрямить ноги в коленях (4-5 раз);</w:t>
      </w:r>
    </w:p>
    <w:p w:rsidR="00B94002" w:rsidRPr="00B94002" w:rsidRDefault="00B94002" w:rsidP="00B94002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002">
        <w:rPr>
          <w:rFonts w:ascii="Times New Roman" w:hAnsi="Times New Roman" w:cs="Times New Roman"/>
          <w:sz w:val="28"/>
          <w:szCs w:val="28"/>
        </w:rPr>
        <w:t xml:space="preserve">4) и.п. – стоя, поднять левую (правую) ногу – поворот стопы кнаружи, поворот стопы внутрь (3-5раз).                                                                  </w:t>
      </w:r>
      <w:proofErr w:type="gramEnd"/>
    </w:p>
    <w:p w:rsidR="00276581" w:rsidRPr="00276581" w:rsidRDefault="00950329" w:rsidP="00276581">
      <w:pPr>
        <w:tabs>
          <w:tab w:val="left" w:pos="495"/>
        </w:tabs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94002">
        <w:rPr>
          <w:rFonts w:ascii="Times New Roman" w:hAnsi="Times New Roman" w:cs="Times New Roman"/>
          <w:b/>
          <w:sz w:val="28"/>
          <w:szCs w:val="28"/>
        </w:rPr>
        <w:t>4</w:t>
      </w:r>
      <w:r w:rsidR="00276581" w:rsidRPr="00276581">
        <w:rPr>
          <w:rFonts w:ascii="Times New Roman" w:hAnsi="Times New Roman" w:cs="Times New Roman"/>
          <w:b/>
          <w:sz w:val="28"/>
          <w:szCs w:val="28"/>
        </w:rPr>
        <w:t xml:space="preserve">). Упражнения психологической </w:t>
      </w:r>
      <w:proofErr w:type="spellStart"/>
      <w:r w:rsidR="00276581" w:rsidRPr="00276581">
        <w:rPr>
          <w:rFonts w:ascii="Times New Roman" w:hAnsi="Times New Roman" w:cs="Times New Roman"/>
          <w:b/>
          <w:sz w:val="28"/>
          <w:szCs w:val="28"/>
        </w:rPr>
        <w:t>саморегуляции</w:t>
      </w:r>
      <w:proofErr w:type="spellEnd"/>
      <w:r w:rsidR="00276581" w:rsidRPr="00276581">
        <w:rPr>
          <w:rFonts w:ascii="Times New Roman" w:hAnsi="Times New Roman" w:cs="Times New Roman"/>
          <w:b/>
          <w:sz w:val="28"/>
          <w:szCs w:val="28"/>
        </w:rPr>
        <w:t xml:space="preserve"> (аутотренинг</w:t>
      </w:r>
      <w:proofErr w:type="gramStart"/>
      <w:r w:rsidR="00276581" w:rsidRPr="00276581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="00276581" w:rsidRPr="00276581">
        <w:rPr>
          <w:rFonts w:ascii="Times New Roman" w:hAnsi="Times New Roman" w:cs="Times New Roman"/>
          <w:b/>
          <w:sz w:val="28"/>
          <w:szCs w:val="28"/>
        </w:rPr>
        <w:t>.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1) «Сотвори в себе солнце»;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2) «Волшебный цветок добра»;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3) «Путешествие на облаке»;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4) «У моря»;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5) «Золотая рыбка»;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6) «Янтарный замок»;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7) «Танец рыбки»;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8) «На лугу»;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9) «Водопад»;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10) «Сила улыбки» и т.д.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6581">
        <w:rPr>
          <w:rFonts w:ascii="Times New Roman" w:hAnsi="Times New Roman" w:cs="Times New Roman"/>
          <w:b/>
          <w:i/>
          <w:sz w:val="28"/>
          <w:szCs w:val="28"/>
        </w:rPr>
        <w:t>«Водопад»</w:t>
      </w:r>
    </w:p>
    <w:p w:rsidR="00276581" w:rsidRPr="00276581" w:rsidRDefault="00276581" w:rsidP="00B94002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 xml:space="preserve">- Ребята, сядьте </w:t>
      </w:r>
      <w:proofErr w:type="gramStart"/>
      <w:r w:rsidRPr="00276581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276581">
        <w:rPr>
          <w:rFonts w:ascii="Times New Roman" w:hAnsi="Times New Roman" w:cs="Times New Roman"/>
          <w:sz w:val="28"/>
          <w:szCs w:val="28"/>
        </w:rPr>
        <w:t xml:space="preserve"> и закройте глаза. Глубоко вдохните  и выдохните</w:t>
      </w:r>
      <w:proofErr w:type="gramStart"/>
      <w:r w:rsidRPr="00276581">
        <w:rPr>
          <w:rFonts w:ascii="Times New Roman" w:hAnsi="Times New Roman" w:cs="Times New Roman"/>
          <w:sz w:val="28"/>
          <w:szCs w:val="28"/>
        </w:rPr>
        <w:t>…П</w:t>
      </w:r>
      <w:proofErr w:type="gramEnd"/>
      <w:r w:rsidRPr="00276581">
        <w:rPr>
          <w:rFonts w:ascii="Times New Roman" w:hAnsi="Times New Roman" w:cs="Times New Roman"/>
          <w:sz w:val="28"/>
          <w:szCs w:val="28"/>
        </w:rPr>
        <w:t xml:space="preserve">редставьте, что вы стоите возле водопада. Но это необычный водопад. Вместо воды в нём вниз падает вниз мягкий белый свет. Теперь представьте себя под этим водопадом и почувствуйте, как этот прекрасный белый свет </w:t>
      </w:r>
      <w:proofErr w:type="gramStart"/>
      <w:r w:rsidRPr="00276581">
        <w:rPr>
          <w:rFonts w:ascii="Times New Roman" w:hAnsi="Times New Roman" w:cs="Times New Roman"/>
          <w:sz w:val="28"/>
          <w:szCs w:val="28"/>
        </w:rPr>
        <w:t>струится по вашим головам… Вы чувствуете</w:t>
      </w:r>
      <w:proofErr w:type="gramEnd"/>
      <w:r w:rsidRPr="00276581">
        <w:rPr>
          <w:rFonts w:ascii="Times New Roman" w:hAnsi="Times New Roman" w:cs="Times New Roman"/>
          <w:sz w:val="28"/>
          <w:szCs w:val="28"/>
        </w:rPr>
        <w:t>, как расслабляются лоб, затем рот, мышцы шеи. Белый свет течёт по вашим плечам, затылку и помогает им стать мягкими и расслабленными. Свет течёт по груди, по животу. Вы чувствуете, как они расслабляются, и вы сами   собой, без всякого усилия, можете глубже вдыхать и выдыхать. Это позволяет вам ощущать себя очень расслабленно и приятно и с каждым вдохом и выдохом  вы наполняетесь свежими силами…( пауза 15 секунд) Теперь мысленно поблагодарите этот водопад света за то, что он вас чудесно расслабил</w:t>
      </w:r>
      <w:proofErr w:type="gramStart"/>
      <w:r w:rsidRPr="00276581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276581">
        <w:rPr>
          <w:rFonts w:ascii="Times New Roman" w:hAnsi="Times New Roman" w:cs="Times New Roman"/>
          <w:sz w:val="28"/>
          <w:szCs w:val="28"/>
        </w:rPr>
        <w:t>емного потянитесь, выпрямитесь и откройте глаза.</w:t>
      </w:r>
    </w:p>
    <w:p w:rsidR="00276581" w:rsidRPr="00276581" w:rsidRDefault="00950329" w:rsidP="00276581">
      <w:pPr>
        <w:tabs>
          <w:tab w:val="left" w:pos="495"/>
        </w:tabs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94002">
        <w:rPr>
          <w:rFonts w:ascii="Times New Roman" w:hAnsi="Times New Roman" w:cs="Times New Roman"/>
          <w:b/>
          <w:sz w:val="28"/>
          <w:szCs w:val="28"/>
        </w:rPr>
        <w:t>5</w:t>
      </w:r>
      <w:r w:rsidR="00276581" w:rsidRPr="00276581">
        <w:rPr>
          <w:rFonts w:ascii="Times New Roman" w:hAnsi="Times New Roman" w:cs="Times New Roman"/>
          <w:b/>
          <w:sz w:val="28"/>
          <w:szCs w:val="28"/>
        </w:rPr>
        <w:t>). Упражнения для мышц рук.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658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1) «Моя семья» 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Этот пальчи</w:t>
      </w:r>
      <w:proofErr w:type="gramStart"/>
      <w:r w:rsidRPr="0027658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276581">
        <w:rPr>
          <w:rFonts w:ascii="Times New Roman" w:hAnsi="Times New Roman" w:cs="Times New Roman"/>
          <w:sz w:val="28"/>
          <w:szCs w:val="28"/>
        </w:rPr>
        <w:t xml:space="preserve"> дедушка,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Этот пальчи</w:t>
      </w:r>
      <w:proofErr w:type="gramStart"/>
      <w:r w:rsidRPr="0027658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276581">
        <w:rPr>
          <w:rFonts w:ascii="Times New Roman" w:hAnsi="Times New Roman" w:cs="Times New Roman"/>
          <w:sz w:val="28"/>
          <w:szCs w:val="28"/>
        </w:rPr>
        <w:t xml:space="preserve"> бабушка,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Этот пальчи</w:t>
      </w:r>
      <w:proofErr w:type="gramStart"/>
      <w:r w:rsidRPr="0027658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276581">
        <w:rPr>
          <w:rFonts w:ascii="Times New Roman" w:hAnsi="Times New Roman" w:cs="Times New Roman"/>
          <w:sz w:val="28"/>
          <w:szCs w:val="28"/>
        </w:rPr>
        <w:t xml:space="preserve"> папочка, 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Этот пальчи</w:t>
      </w:r>
      <w:proofErr w:type="gramStart"/>
      <w:r w:rsidRPr="0027658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276581">
        <w:rPr>
          <w:rFonts w:ascii="Times New Roman" w:hAnsi="Times New Roman" w:cs="Times New Roman"/>
          <w:sz w:val="28"/>
          <w:szCs w:val="28"/>
        </w:rPr>
        <w:t xml:space="preserve"> мамочка,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А вот этот пальчик – я,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 xml:space="preserve">Вот и вся моя семья! (Поочерёдное сгибание пальцев, начиная с </w:t>
      </w:r>
      <w:proofErr w:type="gramStart"/>
      <w:r w:rsidRPr="00276581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276581">
        <w:rPr>
          <w:rFonts w:ascii="Times New Roman" w:hAnsi="Times New Roman" w:cs="Times New Roman"/>
          <w:sz w:val="28"/>
          <w:szCs w:val="28"/>
        </w:rPr>
        <w:t>.)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6581">
        <w:rPr>
          <w:rFonts w:ascii="Times New Roman" w:hAnsi="Times New Roman" w:cs="Times New Roman"/>
          <w:sz w:val="28"/>
          <w:szCs w:val="28"/>
          <w:u w:val="single"/>
        </w:rPr>
        <w:t>2) «Капуста»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Мы капусту рубим-рубим,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Мы капусту солим-солим,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Мы капусту трём-трём,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Мы капусту жмём-жмём.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581">
        <w:rPr>
          <w:rFonts w:ascii="Times New Roman" w:hAnsi="Times New Roman" w:cs="Times New Roman"/>
          <w:sz w:val="28"/>
          <w:szCs w:val="28"/>
        </w:rPr>
        <w:t>(Движения прямыми ладонями вверх-вниз, поочерёдное поглаживание подушечек пальцев, потирать кулачок о кулачок.</w:t>
      </w:r>
      <w:proofErr w:type="gramEnd"/>
      <w:r w:rsidRPr="002765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581">
        <w:rPr>
          <w:rFonts w:ascii="Times New Roman" w:hAnsi="Times New Roman" w:cs="Times New Roman"/>
          <w:sz w:val="28"/>
          <w:szCs w:val="28"/>
        </w:rPr>
        <w:t>Сжимать и разжимать кулачки.)</w:t>
      </w:r>
      <w:proofErr w:type="gramEnd"/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6581">
        <w:rPr>
          <w:rFonts w:ascii="Times New Roman" w:hAnsi="Times New Roman" w:cs="Times New Roman"/>
          <w:sz w:val="28"/>
          <w:szCs w:val="28"/>
          <w:u w:val="single"/>
        </w:rPr>
        <w:t>3) «Мы наши пальчики сплели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 xml:space="preserve"> И вытянули ручки.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Ну а теперь мы от Земли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Отталкиваем тучки</w:t>
      </w:r>
      <w:proofErr w:type="gramStart"/>
      <w:r w:rsidRPr="0027658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581">
        <w:rPr>
          <w:rFonts w:ascii="Times New Roman" w:hAnsi="Times New Roman" w:cs="Times New Roman"/>
          <w:sz w:val="28"/>
          <w:szCs w:val="28"/>
        </w:rPr>
        <w:t>( Упражнение выполняют стоя.</w:t>
      </w:r>
      <w:proofErr w:type="gramEnd"/>
      <w:r w:rsidRPr="002765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581">
        <w:rPr>
          <w:rFonts w:ascii="Times New Roman" w:hAnsi="Times New Roman" w:cs="Times New Roman"/>
          <w:sz w:val="28"/>
          <w:szCs w:val="28"/>
        </w:rPr>
        <w:t>Дети сплетают пальцы, вытягивают руки ладонями вперёд, а потом поднимают их вверх и тянутся как можно выше.)</w:t>
      </w:r>
      <w:proofErr w:type="gramEnd"/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  <w:u w:val="single"/>
        </w:rPr>
        <w:t>4) «Руки мы на стол положим,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Повернём ладонью вверх.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Безымянный палец тоже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Хочется быть не хуже всех.</w:t>
      </w:r>
    </w:p>
    <w:p w:rsidR="00276581" w:rsidRPr="00276581" w:rsidRDefault="00276581" w:rsidP="00276581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581">
        <w:rPr>
          <w:rFonts w:ascii="Times New Roman" w:hAnsi="Times New Roman" w:cs="Times New Roman"/>
          <w:sz w:val="28"/>
          <w:szCs w:val="28"/>
        </w:rPr>
        <w:lastRenderedPageBreak/>
        <w:t>( Дети кладут правую руку на парту ладонью вверх, сгибают и разгибают безымянный палец.</w:t>
      </w:r>
      <w:proofErr w:type="gramEnd"/>
      <w:r w:rsidRPr="00276581">
        <w:rPr>
          <w:rFonts w:ascii="Times New Roman" w:hAnsi="Times New Roman" w:cs="Times New Roman"/>
          <w:sz w:val="28"/>
          <w:szCs w:val="28"/>
        </w:rPr>
        <w:t xml:space="preserve"> Затем проделывают то же самое левой рукой. </w:t>
      </w:r>
      <w:proofErr w:type="gramStart"/>
      <w:r w:rsidRPr="00276581">
        <w:rPr>
          <w:rFonts w:ascii="Times New Roman" w:hAnsi="Times New Roman" w:cs="Times New Roman"/>
          <w:sz w:val="28"/>
          <w:szCs w:val="28"/>
        </w:rPr>
        <w:t>Повторяют упражнение несколько раз.)</w:t>
      </w:r>
      <w:proofErr w:type="gramEnd"/>
    </w:p>
    <w:p w:rsidR="00276581" w:rsidRPr="00276581" w:rsidRDefault="00950329" w:rsidP="00276581">
      <w:pPr>
        <w:tabs>
          <w:tab w:val="left" w:pos="495"/>
        </w:tabs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94002">
        <w:rPr>
          <w:rFonts w:ascii="Times New Roman" w:hAnsi="Times New Roman" w:cs="Times New Roman"/>
          <w:b/>
          <w:sz w:val="28"/>
          <w:szCs w:val="28"/>
        </w:rPr>
        <w:t>6</w:t>
      </w:r>
      <w:r w:rsidR="00276581" w:rsidRPr="00276581">
        <w:rPr>
          <w:rFonts w:ascii="Times New Roman" w:hAnsi="Times New Roman" w:cs="Times New Roman"/>
          <w:b/>
          <w:sz w:val="28"/>
          <w:szCs w:val="28"/>
        </w:rPr>
        <w:t>). Упражнения для глаз.</w:t>
      </w:r>
      <w:r w:rsidR="00276581" w:rsidRPr="00276581">
        <w:rPr>
          <w:rFonts w:ascii="Times New Roman" w:hAnsi="Times New Roman" w:cs="Times New Roman"/>
          <w:sz w:val="28"/>
          <w:szCs w:val="28"/>
        </w:rPr>
        <w:t xml:space="preserve"> По словам психоаналитиков, если гимнастику для глаз проводить регулярно, зрение у человека восстанавливается полностью, и он может отказаться от очков.</w:t>
      </w:r>
    </w:p>
    <w:p w:rsidR="00276581" w:rsidRPr="00276581" w:rsidRDefault="00276581" w:rsidP="00276581">
      <w:pPr>
        <w:tabs>
          <w:tab w:val="left" w:pos="495"/>
        </w:tabs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 xml:space="preserve"> </w:t>
      </w:r>
      <w:r w:rsidRPr="00276581">
        <w:rPr>
          <w:rFonts w:ascii="Times New Roman" w:hAnsi="Times New Roman" w:cs="Times New Roman"/>
          <w:sz w:val="28"/>
          <w:szCs w:val="28"/>
          <w:u w:val="single"/>
        </w:rPr>
        <w:t>Вот некоторые элементы этой гимнастики:</w:t>
      </w:r>
    </w:p>
    <w:p w:rsidR="00276581" w:rsidRPr="00276581" w:rsidRDefault="00276581" w:rsidP="00276581">
      <w:pPr>
        <w:numPr>
          <w:ilvl w:val="0"/>
          <w:numId w:val="2"/>
        </w:numPr>
        <w:tabs>
          <w:tab w:val="left" w:pos="495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Сидя за столом, расслабиться и медленно подвигать глазами слева направо. Затем справа налево. Повторить по 3 раза в каждую сторону.</w:t>
      </w:r>
    </w:p>
    <w:p w:rsidR="00276581" w:rsidRPr="00276581" w:rsidRDefault="00276581" w:rsidP="00276581">
      <w:pPr>
        <w:numPr>
          <w:ilvl w:val="0"/>
          <w:numId w:val="2"/>
        </w:numPr>
        <w:tabs>
          <w:tab w:val="left" w:pos="495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Медленно переводить взгляд вверх-вниз, затем наоборот. Повторить 3 раза.</w:t>
      </w:r>
    </w:p>
    <w:p w:rsidR="00276581" w:rsidRPr="00276581" w:rsidRDefault="00276581" w:rsidP="00276581">
      <w:pPr>
        <w:numPr>
          <w:ilvl w:val="0"/>
          <w:numId w:val="3"/>
        </w:numPr>
        <w:tabs>
          <w:tab w:val="left" w:pos="495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 xml:space="preserve"> Представь вращающийся перед вами обод велосипедного колеса и, наметив на нём определённую точку, следить за вращением этой точки. Сначала в одну сторону, затем в другую. Повторить 3 раза.</w:t>
      </w:r>
    </w:p>
    <w:p w:rsidR="00276581" w:rsidRPr="00276581" w:rsidRDefault="00276581" w:rsidP="00276581">
      <w:pPr>
        <w:numPr>
          <w:ilvl w:val="0"/>
          <w:numId w:val="4"/>
        </w:numPr>
        <w:tabs>
          <w:tab w:val="left" w:pos="495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 xml:space="preserve"> Положить ладони одну на другую так, чтобы образовался треугольник, закрыть этим треугольником глаза и повторить все упражнения в той последовательности, какая описана выше. Глаза под ладонями должны быть открытыми, но ладони не плотно лежащие на глазницах, не должны пропускать свет.</w:t>
      </w:r>
    </w:p>
    <w:p w:rsidR="00276581" w:rsidRPr="00276581" w:rsidRDefault="00276581" w:rsidP="00276581">
      <w:pPr>
        <w:numPr>
          <w:ilvl w:val="0"/>
          <w:numId w:val="4"/>
        </w:numPr>
        <w:tabs>
          <w:tab w:val="left" w:pos="495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Смотреть на кончик носа до тех пор, пока не возникнет чувство усталости. Затем расслабиться на 5-6 секунд.</w:t>
      </w:r>
    </w:p>
    <w:p w:rsidR="00276581" w:rsidRPr="00276581" w:rsidRDefault="00276581" w:rsidP="00276581">
      <w:pPr>
        <w:numPr>
          <w:ilvl w:val="0"/>
          <w:numId w:val="4"/>
        </w:numPr>
        <w:tabs>
          <w:tab w:val="left" w:pos="495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Быстро поморгать, закрыть глаза и посидеть спокойно, медленно считая до пяти. В среднем темпе проделать 3-4 круговых движения глазами в правую сторону, столько же в левую сторону. Расслабить глазные мышцы, посмотреть вдаль, считая до пяти.</w:t>
      </w:r>
    </w:p>
    <w:p w:rsidR="00276581" w:rsidRPr="00276581" w:rsidRDefault="00276581" w:rsidP="00276581">
      <w:pPr>
        <w:numPr>
          <w:ilvl w:val="0"/>
          <w:numId w:val="4"/>
        </w:numPr>
        <w:tabs>
          <w:tab w:val="left" w:pos="495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>Учащиеся стоят возле парт. Вначале они выполняют наклон в правую сторону и при этом подмигивают правым глазом, затем они выполняют наклон в левую сторону и подмигивают левым глазом.</w:t>
      </w:r>
    </w:p>
    <w:p w:rsidR="00276581" w:rsidRPr="00276581" w:rsidRDefault="00276581" w:rsidP="00276581">
      <w:pPr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581" w:rsidRPr="00276581" w:rsidRDefault="00950329" w:rsidP="00276581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94002">
        <w:rPr>
          <w:rFonts w:ascii="Times New Roman" w:hAnsi="Times New Roman" w:cs="Times New Roman"/>
          <w:b/>
          <w:sz w:val="28"/>
          <w:szCs w:val="28"/>
        </w:rPr>
        <w:t>7</w:t>
      </w:r>
      <w:r w:rsidR="00276581" w:rsidRPr="00276581">
        <w:rPr>
          <w:rFonts w:ascii="Times New Roman" w:hAnsi="Times New Roman" w:cs="Times New Roman"/>
          <w:b/>
          <w:sz w:val="28"/>
          <w:szCs w:val="28"/>
        </w:rPr>
        <w:t xml:space="preserve">). </w:t>
      </w:r>
      <w:proofErr w:type="spellStart"/>
      <w:r w:rsidR="00276581" w:rsidRPr="00276581">
        <w:rPr>
          <w:rFonts w:ascii="Times New Roman" w:hAnsi="Times New Roman" w:cs="Times New Roman"/>
          <w:b/>
          <w:sz w:val="28"/>
          <w:szCs w:val="28"/>
        </w:rPr>
        <w:t>Физминутки</w:t>
      </w:r>
      <w:proofErr w:type="spellEnd"/>
      <w:r w:rsidR="00276581" w:rsidRPr="00276581">
        <w:rPr>
          <w:rFonts w:ascii="Times New Roman" w:hAnsi="Times New Roman" w:cs="Times New Roman"/>
          <w:b/>
          <w:sz w:val="28"/>
          <w:szCs w:val="28"/>
        </w:rPr>
        <w:t xml:space="preserve"> по методике </w:t>
      </w:r>
      <w:proofErr w:type="spellStart"/>
      <w:r w:rsidR="00276581" w:rsidRPr="00276581">
        <w:rPr>
          <w:rFonts w:ascii="Times New Roman" w:hAnsi="Times New Roman" w:cs="Times New Roman"/>
          <w:b/>
          <w:sz w:val="28"/>
          <w:szCs w:val="28"/>
        </w:rPr>
        <w:t>сенсорно-координаторских</w:t>
      </w:r>
      <w:proofErr w:type="spellEnd"/>
      <w:r w:rsidR="00276581" w:rsidRPr="00276581">
        <w:rPr>
          <w:rFonts w:ascii="Times New Roman" w:hAnsi="Times New Roman" w:cs="Times New Roman"/>
          <w:b/>
          <w:sz w:val="28"/>
          <w:szCs w:val="28"/>
        </w:rPr>
        <w:t xml:space="preserve"> тренажей. </w:t>
      </w:r>
      <w:proofErr w:type="gramStart"/>
      <w:r w:rsidR="00276581" w:rsidRPr="00276581">
        <w:rPr>
          <w:rFonts w:ascii="Times New Roman" w:hAnsi="Times New Roman" w:cs="Times New Roman"/>
          <w:sz w:val="28"/>
          <w:szCs w:val="28"/>
        </w:rPr>
        <w:t>( В 4-х верхних углах класса фиксируются сюжетные изображения.</w:t>
      </w:r>
      <w:proofErr w:type="gramEnd"/>
      <w:r w:rsidR="00276581" w:rsidRPr="00276581">
        <w:rPr>
          <w:rFonts w:ascii="Times New Roman" w:hAnsi="Times New Roman" w:cs="Times New Roman"/>
          <w:sz w:val="28"/>
          <w:szCs w:val="28"/>
        </w:rPr>
        <w:t xml:space="preserve"> Под каждой картинкой помещается в соответствующей последовательности одна из цифр: 1-2-3-4. Все учащиеся поднимаются в положение свободного стояния и под команду учителя «1-2-3-4» начинают фиксировать взгляд по очереди на соответствующей картинке. Затем порядок счёта меняется: 4-3-2-1, 1-3, 4-2 и т.д. При этом ученики совершают синхронно движения глазами, головой и туловищем. Но дети должны не просто </w:t>
      </w:r>
    </w:p>
    <w:p w:rsidR="00276581" w:rsidRPr="00276581" w:rsidRDefault="00276581" w:rsidP="00276581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lastRenderedPageBreak/>
        <w:t xml:space="preserve">«пробежать» глазами, но и успеть </w:t>
      </w:r>
      <w:proofErr w:type="gramStart"/>
      <w:r w:rsidRPr="00276581">
        <w:rPr>
          <w:rFonts w:ascii="Times New Roman" w:hAnsi="Times New Roman" w:cs="Times New Roman"/>
          <w:sz w:val="28"/>
          <w:szCs w:val="28"/>
        </w:rPr>
        <w:t>осознанно</w:t>
      </w:r>
      <w:proofErr w:type="gramEnd"/>
      <w:r w:rsidRPr="00276581">
        <w:rPr>
          <w:rFonts w:ascii="Times New Roman" w:hAnsi="Times New Roman" w:cs="Times New Roman"/>
          <w:sz w:val="28"/>
          <w:szCs w:val="28"/>
        </w:rPr>
        <w:t xml:space="preserve"> увидеть все 4 сюжета и ответить на вопросы учителя. Продолжительность тренажа – 1,5 минуты. Такая работа предупреждает утомляемость, способствует развитию зрительн</w:t>
      </w:r>
      <w:proofErr w:type="gramStart"/>
      <w:r w:rsidRPr="0027658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76581">
        <w:rPr>
          <w:rFonts w:ascii="Times New Roman" w:hAnsi="Times New Roman" w:cs="Times New Roman"/>
          <w:sz w:val="28"/>
          <w:szCs w:val="28"/>
        </w:rPr>
        <w:t xml:space="preserve"> моторной реакции, скорости ориентации в пространстве.</w:t>
      </w:r>
    </w:p>
    <w:p w:rsidR="00276581" w:rsidRPr="00276581" w:rsidRDefault="00950329" w:rsidP="00276581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94002">
        <w:rPr>
          <w:rFonts w:ascii="Times New Roman" w:hAnsi="Times New Roman" w:cs="Times New Roman"/>
          <w:b/>
          <w:sz w:val="28"/>
          <w:szCs w:val="28"/>
        </w:rPr>
        <w:t>8</w:t>
      </w:r>
      <w:r w:rsidR="00276581" w:rsidRPr="00276581">
        <w:rPr>
          <w:rFonts w:ascii="Times New Roman" w:hAnsi="Times New Roman" w:cs="Times New Roman"/>
          <w:b/>
          <w:sz w:val="28"/>
          <w:szCs w:val="28"/>
        </w:rPr>
        <w:t>).</w:t>
      </w:r>
      <w:r w:rsidR="00276581" w:rsidRPr="00276581">
        <w:rPr>
          <w:rFonts w:ascii="Times New Roman" w:hAnsi="Times New Roman" w:cs="Times New Roman"/>
          <w:sz w:val="28"/>
          <w:szCs w:val="28"/>
        </w:rPr>
        <w:t xml:space="preserve"> Использование на уроках </w:t>
      </w:r>
      <w:r w:rsidR="00276581" w:rsidRPr="00276581">
        <w:rPr>
          <w:rFonts w:ascii="Times New Roman" w:hAnsi="Times New Roman" w:cs="Times New Roman"/>
          <w:b/>
          <w:sz w:val="28"/>
          <w:szCs w:val="28"/>
        </w:rPr>
        <w:t>сенсорного круга</w:t>
      </w:r>
      <w:r w:rsidR="00276581" w:rsidRPr="00276581">
        <w:rPr>
          <w:rFonts w:ascii="Times New Roman" w:hAnsi="Times New Roman" w:cs="Times New Roman"/>
          <w:sz w:val="28"/>
          <w:szCs w:val="28"/>
        </w:rPr>
        <w:t>.</w:t>
      </w:r>
    </w:p>
    <w:p w:rsidR="00276581" w:rsidRPr="00276581" w:rsidRDefault="00276581" w:rsidP="00B94002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 xml:space="preserve">В качестве сенсорного круга может использоваться любой круглый предмет, например обруч или круглая вешалка для мелких вещей с прищепками. Этот круг прикрепляется кронштейном к стене около классной доски на высоте 2,3м. По его окружности привязываются разноцветные ленты. Их длина различна и зависит от роста учащихся. На концах ленточек прикреплены прищепки с колечками. В них – задания в виде капелек, снежинок и т.д. Учитель приглашает учащегося к доске для выполнения задания. Школьник тянется, открывает прищепку и берёт </w:t>
      </w:r>
      <w:proofErr w:type="spellStart"/>
      <w:r w:rsidRPr="00276581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27658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76581">
        <w:rPr>
          <w:rFonts w:ascii="Times New Roman" w:hAnsi="Times New Roman" w:cs="Times New Roman"/>
          <w:sz w:val="28"/>
          <w:szCs w:val="28"/>
        </w:rPr>
        <w:t>енсорный</w:t>
      </w:r>
      <w:proofErr w:type="spellEnd"/>
      <w:r w:rsidRPr="00276581">
        <w:rPr>
          <w:rFonts w:ascii="Times New Roman" w:hAnsi="Times New Roman" w:cs="Times New Roman"/>
          <w:sz w:val="28"/>
          <w:szCs w:val="28"/>
        </w:rPr>
        <w:t xml:space="preserve"> круг способствует правильной осанки и стимулирует развитие спинных мышц.</w:t>
      </w:r>
    </w:p>
    <w:p w:rsidR="00276581" w:rsidRPr="00276581" w:rsidRDefault="00950329" w:rsidP="00276581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94002">
        <w:rPr>
          <w:rFonts w:ascii="Times New Roman" w:hAnsi="Times New Roman" w:cs="Times New Roman"/>
          <w:b/>
          <w:sz w:val="28"/>
          <w:szCs w:val="28"/>
        </w:rPr>
        <w:t>9</w:t>
      </w:r>
      <w:r w:rsidR="00276581" w:rsidRPr="00276581">
        <w:rPr>
          <w:rFonts w:ascii="Times New Roman" w:hAnsi="Times New Roman" w:cs="Times New Roman"/>
          <w:b/>
          <w:sz w:val="28"/>
          <w:szCs w:val="28"/>
        </w:rPr>
        <w:t>).</w:t>
      </w:r>
      <w:r w:rsidR="00276581" w:rsidRPr="00276581">
        <w:rPr>
          <w:rFonts w:ascii="Times New Roman" w:hAnsi="Times New Roman" w:cs="Times New Roman"/>
          <w:sz w:val="28"/>
          <w:szCs w:val="28"/>
        </w:rPr>
        <w:t xml:space="preserve"> </w:t>
      </w:r>
      <w:r w:rsidR="00276581" w:rsidRPr="00276581">
        <w:rPr>
          <w:rFonts w:ascii="Times New Roman" w:hAnsi="Times New Roman" w:cs="Times New Roman"/>
          <w:b/>
          <w:sz w:val="28"/>
          <w:szCs w:val="28"/>
        </w:rPr>
        <w:t>«Цветок здоровья»</w:t>
      </w:r>
    </w:p>
    <w:p w:rsidR="00276581" w:rsidRDefault="00276581" w:rsidP="00276581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 xml:space="preserve">Цветок здоровья сделан из цветного картона. </w:t>
      </w:r>
      <w:proofErr w:type="gramStart"/>
      <w:r w:rsidRPr="00276581">
        <w:rPr>
          <w:rFonts w:ascii="Times New Roman" w:hAnsi="Times New Roman" w:cs="Times New Roman"/>
          <w:sz w:val="28"/>
          <w:szCs w:val="28"/>
        </w:rPr>
        <w:t>В нём 7 лепестков: жёлтый, фиолетовый, синий, красный, коричневый, зелёный, розовый.</w:t>
      </w:r>
      <w:proofErr w:type="gramEnd"/>
      <w:r w:rsidRPr="00276581">
        <w:rPr>
          <w:rFonts w:ascii="Times New Roman" w:hAnsi="Times New Roman" w:cs="Times New Roman"/>
          <w:sz w:val="28"/>
          <w:szCs w:val="28"/>
        </w:rPr>
        <w:t xml:space="preserve">  Середина цветка – оранжевая. На стебле листик светло- зелёного цвета. На каждом лепестке и в середине цветка написана одна из тем занятий, которые проводятся в течени</w:t>
      </w:r>
      <w:proofErr w:type="gramStart"/>
      <w:r w:rsidRPr="002765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76581">
        <w:rPr>
          <w:rFonts w:ascii="Times New Roman" w:hAnsi="Times New Roman" w:cs="Times New Roman"/>
          <w:sz w:val="28"/>
          <w:szCs w:val="28"/>
        </w:rPr>
        <w:t xml:space="preserve"> года: </w:t>
      </w:r>
      <w:proofErr w:type="gramStart"/>
      <w:r w:rsidRPr="00276581">
        <w:rPr>
          <w:rFonts w:ascii="Times New Roman" w:hAnsi="Times New Roman" w:cs="Times New Roman"/>
          <w:sz w:val="28"/>
          <w:szCs w:val="28"/>
        </w:rPr>
        <w:t>«Живу в семье», «Думаю», «Пою и говорю», «Дышу», «Двигаюсь», «Закаляюсь», «Пью и ем», «Лечусь».</w:t>
      </w:r>
      <w:proofErr w:type="gramEnd"/>
    </w:p>
    <w:p w:rsidR="00B94002" w:rsidRPr="00B94002" w:rsidRDefault="00950329" w:rsidP="00B94002">
      <w:pPr>
        <w:tabs>
          <w:tab w:val="left" w:pos="495"/>
        </w:tabs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94002" w:rsidRPr="00B94002">
        <w:rPr>
          <w:rFonts w:ascii="Times New Roman" w:hAnsi="Times New Roman" w:cs="Times New Roman"/>
          <w:b/>
          <w:sz w:val="28"/>
          <w:szCs w:val="28"/>
        </w:rPr>
        <w:t xml:space="preserve">10). Некоторые приёмы </w:t>
      </w:r>
      <w:proofErr w:type="spellStart"/>
      <w:r w:rsidR="00B94002" w:rsidRPr="00B94002">
        <w:rPr>
          <w:rFonts w:ascii="Times New Roman" w:hAnsi="Times New Roman" w:cs="Times New Roman"/>
          <w:b/>
          <w:sz w:val="28"/>
          <w:szCs w:val="28"/>
        </w:rPr>
        <w:t>самомассажа</w:t>
      </w:r>
      <w:proofErr w:type="spellEnd"/>
      <w:r w:rsidR="00B94002" w:rsidRPr="00B94002">
        <w:rPr>
          <w:rFonts w:ascii="Times New Roman" w:hAnsi="Times New Roman" w:cs="Times New Roman"/>
          <w:b/>
          <w:sz w:val="28"/>
          <w:szCs w:val="28"/>
        </w:rPr>
        <w:t>, точечный массаж.</w:t>
      </w:r>
    </w:p>
    <w:p w:rsidR="00B94002" w:rsidRPr="00B94002" w:rsidRDefault="00B94002" w:rsidP="00B94002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94002">
        <w:rPr>
          <w:rFonts w:ascii="Times New Roman" w:hAnsi="Times New Roman" w:cs="Times New Roman"/>
          <w:sz w:val="28"/>
          <w:szCs w:val="28"/>
        </w:rPr>
        <w:t>Массаж обладает расслабляющим действием и облегчает перенапряжение в любое время.</w:t>
      </w:r>
    </w:p>
    <w:p w:rsidR="00B94002" w:rsidRPr="00B94002" w:rsidRDefault="00B94002" w:rsidP="00B94002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02">
        <w:rPr>
          <w:rFonts w:ascii="Times New Roman" w:hAnsi="Times New Roman" w:cs="Times New Roman"/>
          <w:sz w:val="28"/>
          <w:szCs w:val="28"/>
        </w:rPr>
        <w:t xml:space="preserve">                                        лицо</w:t>
      </w:r>
    </w:p>
    <w:p w:rsidR="00B94002" w:rsidRPr="00B94002" w:rsidRDefault="00B94002" w:rsidP="00B94002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02">
        <w:rPr>
          <w:rFonts w:ascii="Times New Roman" w:hAnsi="Times New Roman" w:cs="Times New Roman"/>
          <w:sz w:val="28"/>
          <w:szCs w:val="28"/>
        </w:rPr>
        <w:t>Закройте глаза и поглаживайте лицо ладонью. Ведите её от центра лба к вискам – 3 раза, от носа по скулам – 3 раза и ото рта по линии челюсти тоже 3 раза.</w:t>
      </w:r>
    </w:p>
    <w:p w:rsidR="00B94002" w:rsidRPr="00B94002" w:rsidRDefault="00B94002" w:rsidP="00B94002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02">
        <w:rPr>
          <w:rFonts w:ascii="Times New Roman" w:hAnsi="Times New Roman" w:cs="Times New Roman"/>
          <w:sz w:val="28"/>
          <w:szCs w:val="28"/>
        </w:rPr>
        <w:t xml:space="preserve">                                        голова</w:t>
      </w:r>
    </w:p>
    <w:p w:rsidR="00B94002" w:rsidRPr="00B94002" w:rsidRDefault="00B94002" w:rsidP="00B94002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02">
        <w:rPr>
          <w:rFonts w:ascii="Times New Roman" w:hAnsi="Times New Roman" w:cs="Times New Roman"/>
          <w:sz w:val="28"/>
          <w:szCs w:val="28"/>
        </w:rPr>
        <w:t>Переберите волосы руками, мягко потянув все корни. Проделайте это по всей голове в умеренном темпе.</w:t>
      </w:r>
    </w:p>
    <w:p w:rsidR="00B94002" w:rsidRPr="00B94002" w:rsidRDefault="00B94002" w:rsidP="00B94002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02">
        <w:rPr>
          <w:rFonts w:ascii="Times New Roman" w:hAnsi="Times New Roman" w:cs="Times New Roman"/>
          <w:sz w:val="28"/>
          <w:szCs w:val="28"/>
        </w:rPr>
        <w:t xml:space="preserve">                                        руки</w:t>
      </w:r>
    </w:p>
    <w:p w:rsidR="00B94002" w:rsidRPr="00B94002" w:rsidRDefault="00B94002" w:rsidP="00B94002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02">
        <w:rPr>
          <w:rFonts w:ascii="Times New Roman" w:hAnsi="Times New Roman" w:cs="Times New Roman"/>
          <w:sz w:val="28"/>
          <w:szCs w:val="28"/>
        </w:rPr>
        <w:lastRenderedPageBreak/>
        <w:t>Выполняйте плоское поглаживание руки от запястья к плечу, затем вокруг плечевого сустава и</w:t>
      </w:r>
      <w:proofErr w:type="gramStart"/>
      <w:r w:rsidRPr="00B940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94002">
        <w:rPr>
          <w:rFonts w:ascii="Times New Roman" w:hAnsi="Times New Roman" w:cs="Times New Roman"/>
          <w:sz w:val="28"/>
          <w:szCs w:val="28"/>
        </w:rPr>
        <w:t xml:space="preserve"> более легко, вниз до исходного положения. Повторите 3 раза.</w:t>
      </w:r>
    </w:p>
    <w:p w:rsidR="00B94002" w:rsidRPr="00B94002" w:rsidRDefault="00B94002" w:rsidP="00B94002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02">
        <w:rPr>
          <w:rFonts w:ascii="Times New Roman" w:hAnsi="Times New Roman" w:cs="Times New Roman"/>
          <w:sz w:val="28"/>
          <w:szCs w:val="28"/>
        </w:rPr>
        <w:t xml:space="preserve">                                         ноги</w:t>
      </w:r>
    </w:p>
    <w:p w:rsidR="00B94002" w:rsidRPr="00B94002" w:rsidRDefault="00B94002" w:rsidP="00B94002">
      <w:pPr>
        <w:tabs>
          <w:tab w:val="left" w:pos="495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02">
        <w:rPr>
          <w:rFonts w:ascii="Times New Roman" w:hAnsi="Times New Roman" w:cs="Times New Roman"/>
          <w:sz w:val="28"/>
          <w:szCs w:val="28"/>
        </w:rPr>
        <w:t>Сложите руки в кулаки и постукивайте по верхней и внешней поверхности бедра. Ударять  кулаком по бедру надо слегка. Массировать в течение 20-30 секунд.</w:t>
      </w:r>
    </w:p>
    <w:p w:rsidR="00276581" w:rsidRPr="00276581" w:rsidRDefault="00276581" w:rsidP="00276581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81">
        <w:rPr>
          <w:rFonts w:ascii="Times New Roman" w:hAnsi="Times New Roman" w:cs="Times New Roman"/>
          <w:sz w:val="28"/>
          <w:szCs w:val="28"/>
        </w:rPr>
        <w:t xml:space="preserve">На уроках необходимо использовать элементы </w:t>
      </w:r>
      <w:proofErr w:type="spellStart"/>
      <w:r w:rsidRPr="00276581">
        <w:rPr>
          <w:rFonts w:ascii="Times New Roman" w:hAnsi="Times New Roman" w:cs="Times New Roman"/>
          <w:sz w:val="28"/>
          <w:szCs w:val="28"/>
        </w:rPr>
        <w:t>светотерапии</w:t>
      </w:r>
      <w:proofErr w:type="spellEnd"/>
      <w:r w:rsidRPr="00276581">
        <w:rPr>
          <w:rFonts w:ascii="Times New Roman" w:hAnsi="Times New Roman" w:cs="Times New Roman"/>
          <w:sz w:val="28"/>
          <w:szCs w:val="28"/>
        </w:rPr>
        <w:t>: доска зелёного цвета, записи жёлтым цветом по волнистым линиям. Это способствует лучшему усвоению и запоминанию материала, понижению утомляемости.</w:t>
      </w:r>
    </w:p>
    <w:p w:rsidR="00950329" w:rsidRDefault="00B94002" w:rsidP="00B94002">
      <w:pPr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3.Вывод.</w:t>
      </w:r>
    </w:p>
    <w:p w:rsidR="00B94002" w:rsidRPr="00B94002" w:rsidRDefault="00B94002" w:rsidP="00B94002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400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94002">
        <w:rPr>
          <w:rFonts w:ascii="Times New Roman" w:hAnsi="Times New Roman" w:cs="Times New Roman"/>
          <w:sz w:val="28"/>
          <w:szCs w:val="28"/>
        </w:rPr>
        <w:t xml:space="preserve"> технологии являются составной частью и отличительной особенностью всей образовательной системы, поэтому всё, что относится к образовательному учреждению – характер обучения и воспитания, уровень культуры педагогов, содержание образовательных программ, условия проведения учебного процесса и т.д. – имеет непосредственное отношение к проблеме здоровья детей. Необходимо лишь увидеть эту связь. Внедрение в учебный процесс </w:t>
      </w:r>
      <w:proofErr w:type="spellStart"/>
      <w:r w:rsidRPr="00B9400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94002">
        <w:rPr>
          <w:rFonts w:ascii="Times New Roman" w:hAnsi="Times New Roman" w:cs="Times New Roman"/>
          <w:sz w:val="28"/>
          <w:szCs w:val="28"/>
        </w:rPr>
        <w:t xml:space="preserve"> технологий позволило мне добиться положительных изменений в состоянии здоровья моих учеников.    </w:t>
      </w:r>
      <w:proofErr w:type="gramStart"/>
      <w:r w:rsidRPr="00B94002">
        <w:rPr>
          <w:rFonts w:ascii="Times New Roman" w:hAnsi="Times New Roman" w:cs="Times New Roman"/>
          <w:sz w:val="28"/>
          <w:szCs w:val="28"/>
        </w:rPr>
        <w:t>Чтобы сохранение и укрепление здоровья обучающих в начальной школе при стабильных результатах обучения было успешным, необходимо реализовывать следующие условия:</w:t>
      </w:r>
      <w:proofErr w:type="gramEnd"/>
    </w:p>
    <w:p w:rsidR="00B94002" w:rsidRPr="00B94002" w:rsidRDefault="00B94002" w:rsidP="00B94002">
      <w:pPr>
        <w:numPr>
          <w:ilvl w:val="0"/>
          <w:numId w:val="5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02">
        <w:rPr>
          <w:rFonts w:ascii="Times New Roman" w:hAnsi="Times New Roman" w:cs="Times New Roman"/>
          <w:sz w:val="28"/>
          <w:szCs w:val="28"/>
        </w:rPr>
        <w:t>выявлять и учитывать показатели здоровья учащихся;</w:t>
      </w:r>
    </w:p>
    <w:p w:rsidR="00B94002" w:rsidRPr="00B94002" w:rsidRDefault="00B94002" w:rsidP="00B94002">
      <w:pPr>
        <w:numPr>
          <w:ilvl w:val="0"/>
          <w:numId w:val="5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02">
        <w:rPr>
          <w:rFonts w:ascii="Times New Roman" w:hAnsi="Times New Roman" w:cs="Times New Roman"/>
          <w:sz w:val="28"/>
          <w:szCs w:val="28"/>
        </w:rPr>
        <w:t>правильно организовывать место и время учебной деятельности (например, проводить смену динамических поз);</w:t>
      </w:r>
    </w:p>
    <w:p w:rsidR="00B94002" w:rsidRPr="00B94002" w:rsidRDefault="00B94002" w:rsidP="00B94002">
      <w:pPr>
        <w:numPr>
          <w:ilvl w:val="0"/>
          <w:numId w:val="5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02">
        <w:rPr>
          <w:rFonts w:ascii="Times New Roman" w:hAnsi="Times New Roman" w:cs="Times New Roman"/>
          <w:sz w:val="28"/>
          <w:szCs w:val="28"/>
        </w:rPr>
        <w:t xml:space="preserve">применять </w:t>
      </w:r>
      <w:proofErr w:type="spellStart"/>
      <w:r w:rsidRPr="00B9400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94002">
        <w:rPr>
          <w:rFonts w:ascii="Times New Roman" w:hAnsi="Times New Roman" w:cs="Times New Roman"/>
          <w:sz w:val="28"/>
          <w:szCs w:val="28"/>
        </w:rPr>
        <w:t xml:space="preserve"> технологии, приемлемые в образовательном процессе  данного образовательного учреждения (упражнение для глаз; сочетание разных видов деятельности);</w:t>
      </w:r>
    </w:p>
    <w:p w:rsidR="00B94002" w:rsidRPr="00950329" w:rsidRDefault="00B94002" w:rsidP="00950329">
      <w:pPr>
        <w:numPr>
          <w:ilvl w:val="0"/>
          <w:numId w:val="5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29">
        <w:rPr>
          <w:rFonts w:ascii="Times New Roman" w:hAnsi="Times New Roman" w:cs="Times New Roman"/>
          <w:sz w:val="28"/>
          <w:szCs w:val="28"/>
        </w:rPr>
        <w:t>соблюдать принцип педагогического сотрудничества учителей и родителей по проблемам сохранения и укрепления здоровья учащихся.</w:t>
      </w:r>
    </w:p>
    <w:p w:rsidR="00B94002" w:rsidRPr="00B94002" w:rsidRDefault="00B94002" w:rsidP="00B94002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02">
        <w:rPr>
          <w:rFonts w:ascii="Times New Roman" w:hAnsi="Times New Roman" w:cs="Times New Roman"/>
          <w:sz w:val="28"/>
          <w:szCs w:val="28"/>
        </w:rPr>
        <w:t xml:space="preserve">   Здоровье так же заразительно, как и болезнь. «Заразить здоровьем» - вот цель моей работы</w:t>
      </w:r>
      <w:proofErr w:type="gramStart"/>
      <w:r w:rsidRPr="00B940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94002">
        <w:rPr>
          <w:rFonts w:ascii="Times New Roman" w:hAnsi="Times New Roman" w:cs="Times New Roman"/>
          <w:sz w:val="28"/>
          <w:szCs w:val="28"/>
        </w:rPr>
        <w:t xml:space="preserve">  А постоянная озабоченность охраной здоровья школьников может и должна приобрести характер закона, определяющего действия педагога.</w:t>
      </w:r>
    </w:p>
    <w:p w:rsidR="00B94002" w:rsidRPr="00B94002" w:rsidRDefault="00B94002" w:rsidP="00B94002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02">
        <w:rPr>
          <w:rFonts w:ascii="Times New Roman" w:hAnsi="Times New Roman" w:cs="Times New Roman"/>
          <w:sz w:val="28"/>
          <w:szCs w:val="28"/>
        </w:rPr>
        <w:lastRenderedPageBreak/>
        <w:t xml:space="preserve">  Правильная организация обучения даёт возможность предотвратить перегрузки и усталость у школьников, а также помогает детям осознать важность сохранения здоровья. </w:t>
      </w:r>
    </w:p>
    <w:p w:rsidR="00950329" w:rsidRDefault="00B94002" w:rsidP="00B94002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002" w:rsidRPr="00B94002" w:rsidRDefault="00B94002" w:rsidP="00B94002">
      <w:pPr>
        <w:spacing w:before="12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002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B94002" w:rsidRPr="00950329" w:rsidRDefault="00B94002" w:rsidP="00B94002">
      <w:pPr>
        <w:numPr>
          <w:ilvl w:val="1"/>
          <w:numId w:val="3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0329">
        <w:rPr>
          <w:rFonts w:ascii="Times New Roman" w:hAnsi="Times New Roman" w:cs="Times New Roman"/>
          <w:b/>
          <w:sz w:val="28"/>
          <w:szCs w:val="28"/>
        </w:rPr>
        <w:t>Ковалько</w:t>
      </w:r>
      <w:proofErr w:type="spellEnd"/>
      <w:r w:rsidRPr="00950329">
        <w:rPr>
          <w:rFonts w:ascii="Times New Roman" w:hAnsi="Times New Roman" w:cs="Times New Roman"/>
          <w:b/>
          <w:sz w:val="28"/>
          <w:szCs w:val="28"/>
        </w:rPr>
        <w:t xml:space="preserve"> В.И.  </w:t>
      </w:r>
      <w:proofErr w:type="spellStart"/>
      <w:r w:rsidRPr="00950329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950329">
        <w:rPr>
          <w:rFonts w:ascii="Times New Roman" w:hAnsi="Times New Roman" w:cs="Times New Roman"/>
          <w:b/>
          <w:sz w:val="28"/>
          <w:szCs w:val="28"/>
        </w:rPr>
        <w:t xml:space="preserve"> технологии в начальной школе 1-4 классы  М.: </w:t>
      </w:r>
      <w:proofErr w:type="spellStart"/>
      <w:r w:rsidRPr="00950329">
        <w:rPr>
          <w:rFonts w:ascii="Times New Roman" w:hAnsi="Times New Roman" w:cs="Times New Roman"/>
          <w:b/>
          <w:sz w:val="28"/>
          <w:szCs w:val="28"/>
        </w:rPr>
        <w:t>Вако</w:t>
      </w:r>
      <w:proofErr w:type="spellEnd"/>
      <w:r w:rsidRPr="00950329">
        <w:rPr>
          <w:rFonts w:ascii="Times New Roman" w:hAnsi="Times New Roman" w:cs="Times New Roman"/>
          <w:b/>
          <w:sz w:val="28"/>
          <w:szCs w:val="28"/>
        </w:rPr>
        <w:t>. 2004.</w:t>
      </w:r>
    </w:p>
    <w:p w:rsidR="00B94002" w:rsidRPr="00950329" w:rsidRDefault="00B94002" w:rsidP="00B94002">
      <w:pPr>
        <w:numPr>
          <w:ilvl w:val="1"/>
          <w:numId w:val="3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0329">
        <w:rPr>
          <w:rFonts w:ascii="Times New Roman" w:hAnsi="Times New Roman" w:cs="Times New Roman"/>
          <w:b/>
          <w:sz w:val="28"/>
          <w:szCs w:val="28"/>
        </w:rPr>
        <w:t>Лецких</w:t>
      </w:r>
      <w:proofErr w:type="spellEnd"/>
      <w:r w:rsidRPr="00950329">
        <w:rPr>
          <w:rFonts w:ascii="Times New Roman" w:hAnsi="Times New Roman" w:cs="Times New Roman"/>
          <w:b/>
          <w:sz w:val="28"/>
          <w:szCs w:val="28"/>
        </w:rPr>
        <w:t xml:space="preserve"> А.А. «Подвижный» способ обучения и его влияние на развитие учащихся // Завуч начальной школы. 2004. №1.</w:t>
      </w:r>
    </w:p>
    <w:p w:rsidR="00B94002" w:rsidRPr="00950329" w:rsidRDefault="00B94002" w:rsidP="00B94002">
      <w:pPr>
        <w:numPr>
          <w:ilvl w:val="1"/>
          <w:numId w:val="3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0329">
        <w:rPr>
          <w:rFonts w:ascii="Times New Roman" w:hAnsi="Times New Roman" w:cs="Times New Roman"/>
          <w:b/>
          <w:sz w:val="28"/>
          <w:szCs w:val="28"/>
        </w:rPr>
        <w:t>Семенкова</w:t>
      </w:r>
      <w:proofErr w:type="spellEnd"/>
      <w:r w:rsidRPr="00950329">
        <w:rPr>
          <w:rFonts w:ascii="Times New Roman" w:hAnsi="Times New Roman" w:cs="Times New Roman"/>
          <w:b/>
          <w:sz w:val="28"/>
          <w:szCs w:val="28"/>
        </w:rPr>
        <w:t xml:space="preserve"> Т.Н. Реструктуризация сельской школы: опыт, проблемы, перспективы.</w:t>
      </w:r>
    </w:p>
    <w:p w:rsidR="00B94002" w:rsidRPr="00950329" w:rsidRDefault="00B94002" w:rsidP="00B94002">
      <w:pPr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329">
        <w:rPr>
          <w:rFonts w:ascii="Times New Roman" w:hAnsi="Times New Roman" w:cs="Times New Roman"/>
          <w:b/>
          <w:sz w:val="28"/>
          <w:szCs w:val="28"/>
        </w:rPr>
        <w:t>Кемерово: КРИПК и ПРО. 2005.</w:t>
      </w:r>
    </w:p>
    <w:p w:rsidR="00B94002" w:rsidRPr="00950329" w:rsidRDefault="00B94002" w:rsidP="00B94002">
      <w:pPr>
        <w:numPr>
          <w:ilvl w:val="1"/>
          <w:numId w:val="3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329">
        <w:rPr>
          <w:rFonts w:ascii="Times New Roman" w:hAnsi="Times New Roman" w:cs="Times New Roman"/>
          <w:b/>
          <w:sz w:val="28"/>
          <w:szCs w:val="28"/>
        </w:rPr>
        <w:t xml:space="preserve">Смирнов Н.К.  </w:t>
      </w:r>
      <w:proofErr w:type="spellStart"/>
      <w:r w:rsidRPr="00950329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950329">
        <w:rPr>
          <w:rFonts w:ascii="Times New Roman" w:hAnsi="Times New Roman" w:cs="Times New Roman"/>
          <w:b/>
          <w:sz w:val="28"/>
          <w:szCs w:val="28"/>
        </w:rPr>
        <w:t xml:space="preserve"> образовательные технологии в современной школе. М.: АПК ПРО. 2002.</w:t>
      </w:r>
    </w:p>
    <w:p w:rsidR="00B94002" w:rsidRPr="00950329" w:rsidRDefault="00B94002" w:rsidP="00B94002">
      <w:pPr>
        <w:numPr>
          <w:ilvl w:val="1"/>
          <w:numId w:val="3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0329">
        <w:rPr>
          <w:rFonts w:ascii="Times New Roman" w:hAnsi="Times New Roman" w:cs="Times New Roman"/>
          <w:b/>
          <w:sz w:val="28"/>
          <w:szCs w:val="28"/>
        </w:rPr>
        <w:t>Тукачёва</w:t>
      </w:r>
      <w:proofErr w:type="spellEnd"/>
      <w:r w:rsidRPr="00950329">
        <w:rPr>
          <w:rFonts w:ascii="Times New Roman" w:hAnsi="Times New Roman" w:cs="Times New Roman"/>
          <w:b/>
          <w:sz w:val="28"/>
          <w:szCs w:val="28"/>
        </w:rPr>
        <w:t xml:space="preserve"> С.И.  Физкультминутки. Волгоград:</w:t>
      </w:r>
    </w:p>
    <w:p w:rsidR="00B94002" w:rsidRPr="00950329" w:rsidRDefault="00B94002" w:rsidP="00B94002">
      <w:pPr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329">
        <w:rPr>
          <w:rFonts w:ascii="Times New Roman" w:hAnsi="Times New Roman" w:cs="Times New Roman"/>
          <w:b/>
          <w:sz w:val="28"/>
          <w:szCs w:val="28"/>
        </w:rPr>
        <w:t>Учитель. 2005.</w:t>
      </w:r>
    </w:p>
    <w:p w:rsidR="00B94002" w:rsidRPr="00950329" w:rsidRDefault="00B94002" w:rsidP="00B94002">
      <w:pPr>
        <w:numPr>
          <w:ilvl w:val="1"/>
          <w:numId w:val="3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329">
        <w:rPr>
          <w:rFonts w:ascii="Times New Roman" w:hAnsi="Times New Roman" w:cs="Times New Roman"/>
          <w:b/>
          <w:sz w:val="28"/>
          <w:szCs w:val="28"/>
        </w:rPr>
        <w:t>«Энциклопедический словарь русской цивилизации», М., 2000.</w:t>
      </w:r>
    </w:p>
    <w:p w:rsidR="00B94002" w:rsidRPr="00950329" w:rsidRDefault="00B94002" w:rsidP="00276581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581" w:rsidRPr="00B94002" w:rsidRDefault="00276581" w:rsidP="00276581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581" w:rsidRPr="00B94002" w:rsidRDefault="00276581" w:rsidP="00276581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370" w:rsidRPr="00B94002" w:rsidRDefault="004B0370" w:rsidP="00E510CE">
      <w:pPr>
        <w:tabs>
          <w:tab w:val="left" w:pos="289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B0370" w:rsidRPr="00B94002" w:rsidRDefault="004B0370" w:rsidP="00E510CE">
      <w:pPr>
        <w:tabs>
          <w:tab w:val="left" w:pos="289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370" w:rsidRPr="00B94002" w:rsidRDefault="004B0370" w:rsidP="00E510CE">
      <w:pPr>
        <w:tabs>
          <w:tab w:val="left" w:pos="289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370" w:rsidRPr="00276581" w:rsidRDefault="004B0370" w:rsidP="00E510CE">
      <w:pPr>
        <w:tabs>
          <w:tab w:val="left" w:pos="289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370" w:rsidRPr="00276581" w:rsidRDefault="004B0370" w:rsidP="00E510CE">
      <w:pPr>
        <w:tabs>
          <w:tab w:val="left" w:pos="289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370" w:rsidRPr="00276581" w:rsidRDefault="004B0370" w:rsidP="00E510CE">
      <w:pPr>
        <w:tabs>
          <w:tab w:val="left" w:pos="289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370" w:rsidRPr="00276581" w:rsidRDefault="004B0370" w:rsidP="00E510CE">
      <w:pPr>
        <w:tabs>
          <w:tab w:val="left" w:pos="289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370" w:rsidRPr="00276581" w:rsidRDefault="004B0370" w:rsidP="00E510CE">
      <w:pPr>
        <w:tabs>
          <w:tab w:val="left" w:pos="289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370" w:rsidRDefault="004B0370" w:rsidP="00E510CE">
      <w:pPr>
        <w:tabs>
          <w:tab w:val="left" w:pos="2894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F77" w:rsidRDefault="00A93F7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002" w:rsidRPr="004B0370" w:rsidRDefault="00B94002">
      <w:pPr>
        <w:rPr>
          <w:rFonts w:ascii="Times New Roman" w:hAnsi="Times New Roman" w:cs="Times New Roman"/>
          <w:sz w:val="28"/>
          <w:szCs w:val="28"/>
        </w:rPr>
      </w:pPr>
    </w:p>
    <w:sectPr w:rsidR="00B94002" w:rsidRPr="004B0370" w:rsidSect="00A9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B84"/>
    <w:multiLevelType w:val="hybridMultilevel"/>
    <w:tmpl w:val="5BF4F88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E563341"/>
    <w:multiLevelType w:val="hybridMultilevel"/>
    <w:tmpl w:val="700A9CEA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658E5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526E08"/>
    <w:multiLevelType w:val="hybridMultilevel"/>
    <w:tmpl w:val="00B4577A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9017D6B"/>
    <w:multiLevelType w:val="hybridMultilevel"/>
    <w:tmpl w:val="1EE22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F66D4D"/>
    <w:multiLevelType w:val="hybridMultilevel"/>
    <w:tmpl w:val="B3A41812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10CE"/>
    <w:rsid w:val="00276581"/>
    <w:rsid w:val="00481474"/>
    <w:rsid w:val="004B0370"/>
    <w:rsid w:val="00544349"/>
    <w:rsid w:val="00752090"/>
    <w:rsid w:val="00950329"/>
    <w:rsid w:val="009E7D18"/>
    <w:rsid w:val="00A93F77"/>
    <w:rsid w:val="00B94002"/>
    <w:rsid w:val="00E23F39"/>
    <w:rsid w:val="00E5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CE"/>
  </w:style>
  <w:style w:type="paragraph" w:styleId="1">
    <w:name w:val="heading 1"/>
    <w:basedOn w:val="a"/>
    <w:next w:val="a"/>
    <w:link w:val="10"/>
    <w:uiPriority w:val="9"/>
    <w:qFormat/>
    <w:rsid w:val="00E23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3F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23F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23F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3F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23F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23F3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1"/>
    <w:qFormat/>
    <w:rsid w:val="00E23F3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510CE"/>
  </w:style>
  <w:style w:type="paragraph" w:styleId="a5">
    <w:name w:val="Normal (Web)"/>
    <w:basedOn w:val="a"/>
    <w:uiPriority w:val="99"/>
    <w:unhideWhenUsed/>
    <w:rsid w:val="00E5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2014-05-07T19:41:00Z</cp:lastPrinted>
  <dcterms:created xsi:type="dcterms:W3CDTF">2014-05-07T19:32:00Z</dcterms:created>
  <dcterms:modified xsi:type="dcterms:W3CDTF">2014-05-07T19:47:00Z</dcterms:modified>
</cp:coreProperties>
</file>