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59" w:rsidRDefault="00955A59" w:rsidP="00955A59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bookmarkStart w:id="0" w:name="_Toc19957582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гласные звуки и буквы.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выделение гласных звуков и букв в словах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представление учащихся о гласных звуках и буквах; обратить внимание учащихся на значимость гласных звуков и их особенности; закрепить умения различать звук и букву, правильно произносить звуки и называть буквы; развивать фонематический слух, внимание, навыки грамотного письма; воспитывать положительную мотивацию к учению.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кассы букв; звуковые символы; красный замок; предметные картинки; простые и цветные карандаши; линейки; наборное полотно; сигнальные карточки.</w:t>
      </w:r>
    </w:p>
    <w:p w:rsidR="00955A59" w:rsidRDefault="00955A59" w:rsidP="00955A5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Упражнение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зрительного восприятия и внимания.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демонстрирует плакат с изображенными на нем буквами.</w:t>
      </w:r>
    </w:p>
    <w:p w:rsidR="00955A59" w:rsidRDefault="00955A59" w:rsidP="00955A5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1962150" cy="162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букв «А»? Сколько букв «У»? Сколько печатных букв?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Каких букв больше?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заглавных букв?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строчных букв?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строчных букв «а»? Сколько строчных букв «у»? И т. д.</w:t>
      </w:r>
    </w:p>
    <w:p w:rsidR="00955A59" w:rsidRDefault="00955A59" w:rsidP="00955A59">
      <w:pPr>
        <w:pStyle w:val="ParagraphStyle"/>
        <w:keepNext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Введение в тему.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звук?</w:t>
      </w:r>
    </w:p>
    <w:p w:rsidR="00955A59" w:rsidRDefault="00955A59" w:rsidP="00955A5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буква?</w:t>
      </w:r>
    </w:p>
    <w:p w:rsidR="00955A59" w:rsidRDefault="00955A59" w:rsidP="00955A5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 мы слышим, произносим.</w:t>
      </w:r>
    </w:p>
    <w:p w:rsidR="00955A59" w:rsidRDefault="00955A59" w:rsidP="00955A5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Букву видим, пишем мы.</w:t>
      </w:r>
    </w:p>
    <w:p w:rsidR="00955A59" w:rsidRDefault="00955A59" w:rsidP="00955A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 что звук превращается на бумаге?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Какие бывают звуки? </w:t>
      </w:r>
      <w:r>
        <w:rPr>
          <w:rFonts w:ascii="Times New Roman" w:hAnsi="Times New Roman" w:cs="Times New Roman"/>
          <w:i/>
          <w:iCs/>
          <w:sz w:val="28"/>
          <w:szCs w:val="28"/>
        </w:rPr>
        <w:t>(Звуки бывают гласные и согласные.)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Сообщение темы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с вами поговорим о гласных звуках и буквах. Вы будете выделять в записанных словах гласные звуки.</w:t>
      </w:r>
    </w:p>
    <w:p w:rsidR="00955A59" w:rsidRDefault="00955A59" w:rsidP="00955A59">
      <w:pPr>
        <w:pStyle w:val="ParagraphStyle"/>
        <w:keepNext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Минутка чистописания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Вспомните и скажите, какое задание выполняли в начале урока?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Каких букв было больше? </w:t>
      </w:r>
      <w:r>
        <w:rPr>
          <w:rFonts w:ascii="Times New Roman" w:hAnsi="Times New Roman" w:cs="Times New Roman"/>
          <w:i/>
          <w:iCs/>
          <w:sz w:val="28"/>
          <w:szCs w:val="28"/>
        </w:rPr>
        <w:t>(Букв «А».)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вас догадался, какие буквы будем писать на минутке чистописания?</w:t>
      </w:r>
    </w:p>
    <w:p w:rsidR="00955A59" w:rsidRDefault="00955A59" w:rsidP="00955A5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23925" cy="523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каких элементов состоит строчная буква «а»?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элементов в прописной букве «А»?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строчку элементов строчной буквы «а».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строчку прописной буквы «А».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Пропишите целую строчку строчной буквы «а».</w:t>
      </w:r>
    </w:p>
    <w:p w:rsidR="00955A59" w:rsidRDefault="00955A59" w:rsidP="00955A5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76775" cy="552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Гласные звуки и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каком домике живут звук и буква «А»?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 – день их общего рождения. Они приглашают в гости знакомых школьников.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Но сначала они хотят убедиться в том, что вы действительно школьники. Вдруг вы только делаете вид, что ходите в школу учиться, а на самом деле остаетесь маленькими детьми – дошкольниками, которые могут по незнанию натворить в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тране слов много бед.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Сейчас я прочитаю вам предложения. Вы будете отвечать мне с помощью сигнальных карточек: красный цвет – вы со мной не согласны, зеленый – вы со мной согласны.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Приготовились? Начнем!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Звук – это то, что мы видим. (–)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Буква — это то, что мы пишем. (</w:t>
      </w:r>
      <w:r>
        <w:rPr>
          <w:rFonts w:ascii="Times New Roman" w:hAnsi="Times New Roman" w:cs="Times New Roman"/>
          <w:i/>
          <w:iCs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Звуки бывают только гласными. (–)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Звуки бывают гласными и согласными. (</w:t>
      </w:r>
      <w:r>
        <w:rPr>
          <w:rFonts w:ascii="Times New Roman" w:hAnsi="Times New Roman" w:cs="Times New Roman"/>
          <w:i/>
          <w:iCs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[с], [т], [к] – это гласные звуки. (–)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Гласные звуки нельзя пропеть. (–)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Молодцы! Я вижу, что вы – настоящие второклассники и можете идти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готовятся к встрече гостей и пекут ТОРТ.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как пекут торты в Стране слов?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пекут торты в Стране слов из звуков и букв.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нашли первый звук [т] и поставили его в печку, собрали третий, четвертый звуки, а второго так и нет: нигде не смогли его найти. Торт вышел несъедобный, с дыркой.</w:t>
      </w:r>
    </w:p>
    <w:tbl>
      <w:tblPr>
        <w:tblW w:w="19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485"/>
        <w:gridCol w:w="502"/>
        <w:gridCol w:w="485"/>
      </w:tblGrid>
      <w:tr w:rsidR="00955A59">
        <w:trPr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</w:tbl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Каждый раз, называя слово, учитель выкладывает на наборном полотне неполную звуковую схему, с пропуском гласного звука (гласных звуков).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Огорчились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решили: «Ничего, сделаем сладкий КРЕМ».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 и крем не получился: опять не хватило одного звука.</w:t>
      </w:r>
    </w:p>
    <w:tbl>
      <w:tblPr>
        <w:tblW w:w="19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485"/>
        <w:gridCol w:w="502"/>
        <w:gridCol w:w="485"/>
      </w:tblGrid>
      <w:tr w:rsidR="00955A59">
        <w:trPr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</w:tbl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Даже простая каша не получилась.</w:t>
      </w:r>
    </w:p>
    <w:tbl>
      <w:tblPr>
        <w:tblW w:w="19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485"/>
        <w:gridCol w:w="502"/>
        <w:gridCol w:w="485"/>
      </w:tblGrid>
      <w:tr w:rsidR="00955A59">
        <w:trPr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Совсем расстроились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 угощенья нет – придется отменять праздник.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Куда же пропали с кухни необходимые звуки?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вам открою одну тайну Страны слов: есть в этой стране злые волшебники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звукоморы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заколдовывают звуки, подменяют их, а иногда и съедают.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Один из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звукоморов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пробрался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кухню и съел все звуки, без которых нельзя приготовить ни одно угощение.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посмотрим, что же это за звуки.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показывает пропуски в схемах, а дети называют пропущенный звук в слове.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Какого звука не хватило для слова ТОРТ? </w:t>
      </w:r>
      <w:r>
        <w:rPr>
          <w:rFonts w:ascii="Times New Roman" w:hAnsi="Times New Roman" w:cs="Times New Roman"/>
          <w:i/>
          <w:iCs/>
          <w:sz w:val="28"/>
          <w:szCs w:val="28"/>
        </w:rPr>
        <w:t>(Звука [о].)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звук пропущен в слове КРЕМ? </w:t>
      </w:r>
      <w:r>
        <w:rPr>
          <w:rFonts w:ascii="Times New Roman" w:hAnsi="Times New Roman" w:cs="Times New Roman"/>
          <w:i/>
          <w:iCs/>
          <w:sz w:val="28"/>
          <w:szCs w:val="28"/>
        </w:rPr>
        <w:t>(Звук [е].)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Каких звуков не хватает в слове КАША? </w:t>
      </w:r>
      <w:r>
        <w:rPr>
          <w:rFonts w:ascii="Times New Roman" w:hAnsi="Times New Roman" w:cs="Times New Roman"/>
          <w:i/>
          <w:iCs/>
          <w:sz w:val="28"/>
          <w:szCs w:val="28"/>
        </w:rPr>
        <w:t>(Двух звуков [а].)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как вы думаете, чем же отличаются эти звуки? Почему их так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звуки, для которых надо пошире раскрывать рот.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Посмотрите: [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й’эээ</w:t>
      </w:r>
      <w:proofErr w:type="spellEnd"/>
      <w:r>
        <w:rPr>
          <w:rFonts w:ascii="Times New Roman" w:hAnsi="Times New Roman" w:cs="Times New Roman"/>
          <w:sz w:val="28"/>
          <w:szCs w:val="28"/>
        </w:rPr>
        <w:t>]!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положить палец в рот и пропеть этот звук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Такие звуки, которые произносятся с открытым ртом, тянутся, поются, называются … .</w:t>
      </w:r>
    </w:p>
    <w:p w:rsidR="00955A59" w:rsidRDefault="00955A59" w:rsidP="00955A59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ГЛАСНЫЕ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Их-то и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сразу разевает на них рот.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Неужели они не смогут отпраздновать день рождения?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знаю секрет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>: он очень боится красного цвета.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громко пропеть гласный звук и поднять красный звуковой домик,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испугается и убежит.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вместе с учителем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пропущенные в словах гласные и показывают красный звуковой домик.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Фишку надо поставить на место пропущенного гласного звука, и он вернется в слово.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приготовить угощение.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хочет исправить ТОРТ: вернуть в него пропущенный звук?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доске выходит ученик, называет пропущенный звук [о]. Весь класс вместе с ним поет этот звук. Ученик заполняет звуковым домиком пропуск в схеме. Так же достраиваются на доске и схемы остальных слов:</w:t>
      </w:r>
    </w:p>
    <w:tbl>
      <w:tblPr>
        <w:tblW w:w="19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485"/>
        <w:gridCol w:w="502"/>
        <w:gridCol w:w="485"/>
      </w:tblGrid>
      <w:tr w:rsidR="00955A59">
        <w:trPr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955A59">
        <w:trPr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955A59">
        <w:trPr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A59" w:rsidRDefault="00955A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сможет дополнить угощение и приготовить СУП?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вызывает к доске одного ученика, который выкладывает звуковую модель слова СУП. Остальные работают на местах. При этом каждый звук предварительно «опробуется» на гласность.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 первый звуке в слове СУП. </w:t>
      </w:r>
      <w:r>
        <w:rPr>
          <w:rFonts w:ascii="Times New Roman" w:hAnsi="Times New Roman" w:cs="Times New Roman"/>
          <w:i/>
          <w:iCs/>
          <w:sz w:val="28"/>
          <w:szCs w:val="28"/>
        </w:rPr>
        <w:t>([с].)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Попробуй произнести этот звук с открытым ртом.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звук гласный или нет?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Проверим следующий звук.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считает, что звук [у] гласный? Как это доказать?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поют звук [у].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 цветом нужно обозначить этот звук, чтобы уберечь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Следующий звук [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] снова проверяется на гласность.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Далее, если позволяет время, можно предложить детям приготовить новые угощения: РИС, СЫР, выкладывая звуковые модели этих слов у доски и на местах.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гласных букв</w:t>
      </w:r>
      <w:r>
        <w:rPr>
          <w:rFonts w:ascii="Times New Roman" w:hAnsi="Times New Roman" w:cs="Times New Roman"/>
          <w:sz w:val="28"/>
          <w:szCs w:val="28"/>
        </w:rPr>
        <w:t>, заполнение красного замка, запись гласных букв в тетрадь.</w:t>
      </w:r>
    </w:p>
    <w:p w:rsidR="00955A59" w:rsidRDefault="00955A59" w:rsidP="00955A59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19225" cy="2257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59" w:rsidRDefault="00955A59" w:rsidP="00955A59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5143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рады, что вы им помогли приготовить угощения для праздника. А сейчас они предлагают вам поиграть с ними в интересную игру, тем самым они и я проверим, сумеете ли вы защитить гласные звуки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отличить их от остальных звуков.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только я назову гласный звук – вы будете прыгать, хлопать в ладоши, приседать – кому что нравится.</w:t>
      </w:r>
    </w:p>
    <w:p w:rsidR="00955A59" w:rsidRDefault="00955A59" w:rsidP="00955A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звук согласный – вам необходимо будет всем замереть.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вперемежку называет звуки – учащиеся выполняют соответствующие движения.</w:t>
      </w:r>
    </w:p>
    <w:p w:rsidR="00955A59" w:rsidRDefault="00955A59" w:rsidP="00955A59">
      <w:pPr>
        <w:pStyle w:val="ParagraphStyle"/>
        <w:keepNext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Закрепление. Выделение гласных звуков и букв в словах.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Отдохнули?</w:t>
      </w:r>
    </w:p>
    <w:p w:rsidR="00955A59" w:rsidRDefault="00955A59" w:rsidP="00955A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«Солисты».</w:t>
      </w:r>
    </w:p>
    <w:p w:rsidR="00955A59" w:rsidRDefault="00955A59" w:rsidP="00955A59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каждом хоре есть солисты – певцы. Каждый из вас может попробовать себя в роли солиста. Для этого надо как можно точнее и правильнее повторить за мной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песенки-распевки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5A59" w:rsidRDefault="00955A59" w:rsidP="00955A5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Ау, ау, </w:t>
      </w:r>
      <w:proofErr w:type="spellStart"/>
      <w:r>
        <w:rPr>
          <w:rFonts w:ascii="Times New Roman" w:hAnsi="Times New Roman" w:cs="Times New Roman"/>
        </w:rPr>
        <w:t>иа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уи</w:t>
      </w:r>
      <w:proofErr w:type="spellEnd"/>
      <w:r>
        <w:rPr>
          <w:rFonts w:ascii="Times New Roman" w:hAnsi="Times New Roman" w:cs="Times New Roman"/>
        </w:rPr>
        <w:t>;</w:t>
      </w:r>
    </w:p>
    <w:p w:rsidR="00955A59" w:rsidRDefault="00955A59" w:rsidP="00955A5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Иао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аио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уаи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уои</w:t>
      </w:r>
      <w:proofErr w:type="spellEnd"/>
      <w:r>
        <w:rPr>
          <w:rFonts w:ascii="Times New Roman" w:hAnsi="Times New Roman" w:cs="Times New Roman"/>
        </w:rPr>
        <w:t>;</w:t>
      </w:r>
    </w:p>
    <w:p w:rsidR="00955A59" w:rsidRDefault="00955A59" w:rsidP="00955A5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Иаоу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уоаи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аоиу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иауо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оиау</w:t>
      </w:r>
      <w:proofErr w:type="spellEnd"/>
      <w:r>
        <w:rPr>
          <w:rFonts w:ascii="Times New Roman" w:hAnsi="Times New Roman" w:cs="Times New Roman"/>
        </w:rPr>
        <w:t>;</w:t>
      </w:r>
    </w:p>
    <w:p w:rsidR="00955A59" w:rsidRDefault="00955A59" w:rsidP="00955A5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Иаоуэ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оэиау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уоаиэ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эиоау</w:t>
      </w:r>
      <w:proofErr w:type="spellEnd"/>
      <w:r>
        <w:rPr>
          <w:rFonts w:ascii="Times New Roman" w:hAnsi="Times New Roman" w:cs="Times New Roman"/>
        </w:rPr>
        <w:t>…</w:t>
      </w:r>
    </w:p>
    <w:p w:rsidR="00955A59" w:rsidRDefault="00955A59" w:rsidP="00955A59">
      <w:pPr>
        <w:pStyle w:val="ParagraphStyle"/>
        <w:keepNext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Итог урока.</w:t>
      </w:r>
    </w:p>
    <w:p w:rsidR="00955A59" w:rsidRDefault="00955A59" w:rsidP="00955A5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Урок можно закончить следующими строчками из стихотворения «Звуки речи»:</w:t>
      </w:r>
    </w:p>
    <w:p w:rsidR="00955A59" w:rsidRDefault="00955A59" w:rsidP="00955A59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Воздух свободно идет через рот,</w:t>
      </w:r>
    </w:p>
    <w:p w:rsidR="00955A59" w:rsidRDefault="00955A59" w:rsidP="00955A59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препятствий разных.</w:t>
      </w:r>
    </w:p>
    <w:p w:rsidR="00955A59" w:rsidRDefault="00955A59" w:rsidP="00955A59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участвует, голос зовет.</w:t>
      </w:r>
    </w:p>
    <w:p w:rsidR="00955A59" w:rsidRDefault="00955A59" w:rsidP="00955A59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Звук получается </w:t>
      </w:r>
      <w:r>
        <w:rPr>
          <w:rFonts w:ascii="Times New Roman" w:hAnsi="Times New Roman" w:cs="Times New Roman"/>
          <w:b/>
          <w:bCs/>
        </w:rPr>
        <w:t>гласный</w:t>
      </w:r>
      <w:r>
        <w:rPr>
          <w:rFonts w:ascii="Times New Roman" w:hAnsi="Times New Roman" w:cs="Times New Roman"/>
        </w:rPr>
        <w:t>.</w:t>
      </w:r>
    </w:p>
    <w:p w:rsidR="00955A59" w:rsidRDefault="00955A59" w:rsidP="00955A59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Гласные тянутся в песенке звонкой,</w:t>
      </w:r>
    </w:p>
    <w:p w:rsidR="00955A59" w:rsidRDefault="00955A59" w:rsidP="00955A59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Могут заплакать и закричать,</w:t>
      </w:r>
    </w:p>
    <w:p w:rsidR="00955A59" w:rsidRDefault="00955A59" w:rsidP="00955A59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Могут в кроватке баюкать ребенка,</w:t>
      </w:r>
    </w:p>
    <w:p w:rsidR="00955A59" w:rsidRDefault="00955A59" w:rsidP="00955A59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не желают свистеть и ворчать.</w:t>
      </w:r>
    </w:p>
    <w:p w:rsidR="00CC7428" w:rsidRDefault="00CC7428"/>
    <w:sectPr w:rsidR="00CC7428" w:rsidSect="006223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5A59"/>
    <w:rsid w:val="004C1764"/>
    <w:rsid w:val="007C6AB8"/>
    <w:rsid w:val="00955A59"/>
    <w:rsid w:val="00CC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5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955A5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955A59"/>
    <w:rPr>
      <w:color w:val="000000"/>
      <w:sz w:val="20"/>
      <w:szCs w:val="20"/>
    </w:rPr>
  </w:style>
  <w:style w:type="character" w:customStyle="1" w:styleId="Heading">
    <w:name w:val="Heading"/>
    <w:uiPriority w:val="99"/>
    <w:rsid w:val="00955A5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55A5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55A5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55A5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55A5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5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</cp:revision>
  <dcterms:created xsi:type="dcterms:W3CDTF">2014-09-07T17:04:00Z</dcterms:created>
  <dcterms:modified xsi:type="dcterms:W3CDTF">2014-09-07T17:05:00Z</dcterms:modified>
</cp:coreProperties>
</file>