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Муниципальное образование Новокубанский р-н ,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арьинский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муниципальное общеобразовательное бюджетное учреждение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средняя общеобразовательная школа№14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арьинского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муниципального образования Новокубанский район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УТВЕРЖДЕНО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Решением педсовета протокол № 1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от 31 августа 2013 года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Председатель педсовета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...........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4"/>
        </w:rPr>
        <w:t xml:space="preserve">.....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В.Ф. Голубец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40"/>
          <w:szCs w:val="40"/>
        </w:rPr>
      </w:pPr>
      <w:r w:rsidRPr="00381434">
        <w:rPr>
          <w:rFonts w:ascii="Times New Roman" w:eastAsia="Times New Roman" w:hAnsi="Times New Roman" w:cs="Times New Roman"/>
          <w:b/>
          <w:color w:val="808080" w:themeColor="background1" w:themeShade="80"/>
          <w:sz w:val="40"/>
          <w:szCs w:val="40"/>
        </w:rPr>
        <w:t>РАБОЧАЯ ПРОГРАММА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40"/>
          <w:szCs w:val="40"/>
        </w:rPr>
      </w:pPr>
      <w:r w:rsidRPr="00381434">
        <w:rPr>
          <w:rFonts w:ascii="Times New Roman" w:eastAsia="Times New Roman" w:hAnsi="Times New Roman" w:cs="Times New Roman"/>
          <w:b/>
          <w:color w:val="808080" w:themeColor="background1" w:themeShade="80"/>
          <w:sz w:val="40"/>
          <w:szCs w:val="40"/>
        </w:rPr>
        <w:t xml:space="preserve">ВНЕУРОЧНОЙ ДЕЯТЕЛЬНОСТИ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</w:pP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  <w:t>ориентированная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  <w:t xml:space="preserve"> на достижение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40"/>
          <w:szCs w:val="40"/>
        </w:rPr>
        <w:t>результатов определённого уровня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56"/>
          <w:szCs w:val="40"/>
        </w:rPr>
      </w:pP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</w:rPr>
        <w:t>художественно-эстетической направленности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381434">
        <w:rPr>
          <w:rFonts w:ascii="Times New Roman" w:eastAsia="Times New Roman" w:hAnsi="Times New Roman" w:cs="Times New Roman"/>
          <w:b/>
          <w:color w:val="808080" w:themeColor="background1" w:themeShade="80"/>
          <w:sz w:val="36"/>
          <w:szCs w:val="36"/>
        </w:rPr>
        <w:t>кружок «Школа кукольного театра»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Сроки реализации программы: 4 года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</w:pP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 xml:space="preserve">  </w:t>
      </w: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>Возраст</w:t>
      </w: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>обучающихся</w:t>
      </w: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 xml:space="preserve">: 7-11 </w:t>
      </w:r>
      <w:r w:rsidRPr="00381434"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  <w:t>лет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Times New Roman" w:cs="Arial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Верёвкина Лариса Николаевна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  <w:r w:rsidRPr="00381434">
        <w:rPr>
          <w:rFonts w:ascii="Arial" w:hAnsi="Arial" w:cs="Arial"/>
          <w:color w:val="808080" w:themeColor="background1" w:themeShade="80"/>
        </w:rPr>
        <w:t xml:space="preserve">2013-2014 </w:t>
      </w:r>
      <w:r w:rsidRPr="00381434">
        <w:rPr>
          <w:rFonts w:ascii="Arial" w:eastAsia="Times New Roman" w:hAnsi="Arial" w:cs="Times New Roman"/>
          <w:color w:val="808080" w:themeColor="background1" w:themeShade="80"/>
        </w:rPr>
        <w:t>год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lastRenderedPageBreak/>
        <w:t>Пояснительная записка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Театральная деятельност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ь-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видел и что его заинтересовало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получая огромное эмоциональное наслаждение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Кукольный театр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отрицательных.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Увиденное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Направленность программы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дополнительного образования  «Кукольный театр «Малыш»</w:t>
      </w:r>
    </w:p>
    <w:p w:rsidR="00191B62" w:rsidRPr="00381434" w:rsidRDefault="00191B62" w:rsidP="00191B62">
      <w:p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-развитие творческих способностей учащихся, овладение навыками коллективного взаимодействия и общения;</w:t>
      </w:r>
    </w:p>
    <w:p w:rsidR="00191B62" w:rsidRPr="00381434" w:rsidRDefault="00191B62" w:rsidP="00191B62">
      <w:pPr>
        <w:spacing w:after="0" w:line="240" w:lineRule="auto"/>
        <w:ind w:left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Новизна программы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ind w:left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 </w:t>
      </w:r>
      <w:proofErr w:type="spellStart"/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деятельностный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- 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принцип междисциплинарной интеграции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- 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принцип креативности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 </w:t>
      </w: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         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Цель: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-воспитание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Задачи:</w:t>
      </w:r>
    </w:p>
    <w:p w:rsidR="00191B62" w:rsidRPr="00381434" w:rsidRDefault="00191B62" w:rsidP="00191B6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</w:t>
      </w:r>
    </w:p>
    <w:p w:rsidR="00191B62" w:rsidRPr="00381434" w:rsidRDefault="00191B62" w:rsidP="00191B6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  <w:r w:rsidRPr="00381434">
        <w:rPr>
          <w:rFonts w:ascii="Calibri" w:eastAsia="Times New Roman" w:hAnsi="Calibri" w:cs="Calibri"/>
          <w:color w:val="808080" w:themeColor="background1" w:themeShade="80"/>
          <w:lang w:eastAsia="ru-RU"/>
        </w:rPr>
        <w:t> </w:t>
      </w:r>
    </w:p>
    <w:p w:rsidR="00191B62" w:rsidRPr="00381434" w:rsidRDefault="00191B62" w:rsidP="00191B6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помочь овладеть навыками коллективного взаимодействия и общения;</w:t>
      </w:r>
    </w:p>
    <w:p w:rsidR="00191B62" w:rsidRPr="00381434" w:rsidRDefault="00191B62" w:rsidP="00191B6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через театр привить интерес к мировой художественной культуре и дать первичные сведения о ней;</w:t>
      </w:r>
    </w:p>
    <w:p w:rsidR="00191B62" w:rsidRPr="00381434" w:rsidRDefault="00191B62" w:rsidP="00191B6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научить творчески, с воображением и фантазией, относиться к любой работе.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     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Формирование Универсальных Учебных Действий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lang w:eastAsia="ru-RU"/>
        </w:rPr>
        <w:t>Личностные УУД: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формирование мотива,  реализующего потребность в социально значимой и социально оцениваемой деятельности.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191B62" w:rsidRPr="00381434" w:rsidRDefault="00191B62" w:rsidP="00191B62">
      <w:pPr>
        <w:spacing w:after="0" w:line="270" w:lineRule="atLeast"/>
        <w:ind w:right="112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lang w:eastAsia="ru-RU"/>
        </w:rPr>
        <w:t>Познавательные УУД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:</w:t>
      </w:r>
      <w:r w:rsidRPr="00381434"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,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 строить рассуждения в форме связи простых суждений об объекте.</w:t>
      </w:r>
    </w:p>
    <w:p w:rsidR="00191B62" w:rsidRPr="00381434" w:rsidRDefault="00191B62" w:rsidP="00191B62">
      <w:pPr>
        <w:spacing w:after="0" w:line="270" w:lineRule="atLeast"/>
        <w:ind w:right="112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lang w:eastAsia="ru-RU"/>
        </w:rPr>
        <w:t>Коммуникативные УУД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</w:t>
      </w:r>
      <w:r w:rsidRPr="0038143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191B62" w:rsidRPr="00381434" w:rsidRDefault="00191B62" w:rsidP="00191B62">
      <w:pPr>
        <w:spacing w:after="0" w:line="270" w:lineRule="atLeast"/>
        <w:ind w:left="112" w:right="112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color w:val="808080" w:themeColor="background1" w:themeShade="80"/>
          <w:sz w:val="24"/>
          <w:szCs w:val="24"/>
          <w:u w:val="single"/>
          <w:lang w:eastAsia="ru-RU"/>
        </w:rPr>
        <w:t>   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lang w:eastAsia="ru-RU"/>
        </w:rPr>
        <w:t>Регулятивные УУД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:</w:t>
      </w:r>
      <w:r w:rsidRPr="0038143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191B62" w:rsidRPr="00381434" w:rsidRDefault="00191B62" w:rsidP="00191B62">
      <w:pPr>
        <w:spacing w:after="0" w:line="270" w:lineRule="atLeast"/>
        <w:ind w:left="112" w:right="112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Отличительные особенности: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Программ по дополнительному образованию «Кукольный театр в начальной школе» не существует.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Разработанная мною программа рассчитана на полный курс обучения детей и адаптирована для учащихся начальной школы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Возраст детей: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7-10 лет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Сроки реализации: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4 года, 34часа в учебный год, 1 час в неделю</w:t>
      </w:r>
    </w:p>
    <w:p w:rsidR="00191B62" w:rsidRPr="00381434" w:rsidRDefault="00191B62" w:rsidP="00191B62">
      <w:pPr>
        <w:spacing w:after="0" w:line="270" w:lineRule="atLeast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 CYR" w:eastAsia="Times New Roman" w:hAnsi="Times New Roman CYR" w:cs="Times New Roman CYR"/>
          <w:i/>
          <w:iCs/>
          <w:color w:val="808080" w:themeColor="background1" w:themeShade="80"/>
          <w:sz w:val="28"/>
          <w:szCs w:val="28"/>
          <w:lang w:eastAsia="ru-RU"/>
        </w:rPr>
        <w:t>Ожидаемые результаты</w:t>
      </w:r>
    </w:p>
    <w:p w:rsidR="00191B62" w:rsidRPr="00381434" w:rsidRDefault="00191B62" w:rsidP="00191B62">
      <w:pPr>
        <w:spacing w:after="0" w:line="270" w:lineRule="atLeast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 CYR" w:eastAsia="Times New Roman" w:hAnsi="Times New Roman CYR" w:cs="Times New Roman CYR"/>
          <w:b/>
          <w:bCs/>
          <w:color w:val="808080" w:themeColor="background1" w:themeShade="80"/>
          <w:sz w:val="24"/>
          <w:szCs w:val="24"/>
          <w:lang w:eastAsia="ru-RU"/>
        </w:rPr>
        <w:t>Первый год обучения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-Умение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- 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стремление; раскрыть этот смысл слушателям – источник разнообразных интонаций,   темпа и тембра голоса. Это достигается на занятиях по технике речи.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-Воспитанники должны иметь элементарные навыки по изготовлению перчаточных  кукол.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Дети должны иметь начальные сведения о традициях театра разных систем и традиционного русского театра кукол.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Второй год обучения: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логически правильно и чётко передавать в своём чтении мысли автора, выявлять смысл текста.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работать с куклой на ширме и без неё.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Овладение практическими навыками по изготовлению кукол и декораций.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Учитывать особенности произведений при выборе их для постановки.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Овладение элементарными знаниями о театральных профессиях и терминах театрального мира.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Третий  и четвёртый годы обучения: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Дети должны иметь начальные сведения о традициях театра разных систем и традиционного русского театра кукол.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Понимание смысла изображенных в произведении явлений, эмоциональное отношение к ним, умение передать это зрителям.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передать характер персонажа голосом и действием.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работать с куклами различных систем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Умение работать с куклой на ширме и без неё.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Овладение практическими навыками по изготовлению кукол и декораций.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Учитывать особенности произведений при выборе их для постановки.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Овладение элементарными знаниями о театральных профессиях и терминах театрального мира.</w:t>
      </w:r>
    </w:p>
    <w:p w:rsidR="00191B62" w:rsidRPr="00381434" w:rsidRDefault="00191B62" w:rsidP="00191B62">
      <w:pPr>
        <w:spacing w:after="0" w:line="240" w:lineRule="auto"/>
        <w:ind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Формы проведения занятий: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игра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беседа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иллюстрирование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изучение основ сценического мастерства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мастерская образа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мастерская костюма, декораций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инсценирование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прочитанного произведения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постановка спектакля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посещение спектакля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работа в малых группах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актёрский тренинг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экскурсия</w:t>
      </w:r>
    </w:p>
    <w:p w:rsidR="00191B62" w:rsidRPr="00381434" w:rsidRDefault="00191B62" w:rsidP="00191B62">
      <w:pPr>
        <w:numPr>
          <w:ilvl w:val="0"/>
          <w:numId w:val="2"/>
        </w:numPr>
        <w:spacing w:after="0" w:line="240" w:lineRule="auto"/>
        <w:ind w:left="1428" w:right="-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выступление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 Организация процесса</w:t>
      </w:r>
    </w:p>
    <w:p w:rsidR="00191B62" w:rsidRPr="00381434" w:rsidRDefault="00191B62" w:rsidP="00191B62">
      <w:pPr>
        <w:spacing w:after="0" w:line="270" w:lineRule="atLeast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 кружок принимаются все желающие с 7 летнего возраста, имеющие склонности к этому виду искусства. Планируемое количество обучающихся в кружке 15 человек. Эта норма исходит из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санитарно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обучающимся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 Занятия начинаются с 1октября  и заканчиваются 25 мая. Занятия проводятся 1 час в неделю, 34 часа за учебный год. 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распределении занятий учитывается уровень подготовки и возраст обучающихся, используются индивидуальные формы работы. Одним из важных моментов и условий плодотворной работы кружка является подведение итогов: выступления перед зрителями - родителями, одноклассниками, участие в городских и районных фестивалях. Исходя из интересов и потребностей детей, порядок изложенных тем и количество часов может меняться.</w:t>
      </w:r>
      <w:r w:rsidRPr="00381434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  <w:lastRenderedPageBreak/>
        <w:t>Учебно</w:t>
      </w:r>
      <w:proofErr w:type="spellEnd"/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32"/>
          <w:szCs w:val="32"/>
          <w:lang w:eastAsia="ru-RU"/>
        </w:rPr>
        <w:t xml:space="preserve"> – тематический план</w:t>
      </w:r>
    </w:p>
    <w:tbl>
      <w:tblPr>
        <w:tblW w:w="1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5149"/>
        <w:gridCol w:w="1409"/>
        <w:gridCol w:w="980"/>
        <w:gridCol w:w="1965"/>
        <w:gridCol w:w="237"/>
        <w:gridCol w:w="237"/>
      </w:tblGrid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0" w:name="a060ef99c1144916eddc2b2ff0114d4e9c8d27df"/>
            <w:bookmarkStart w:id="1" w:name="1"/>
            <w:bookmarkEnd w:id="0"/>
            <w:bookmarkEnd w:id="1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Основные блоки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Основы актёрского мастерства: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Дикция. Интонация. Темп речи. Рифма. Ритм. Искусство декламации. Импровизация. Диалог. Монолог.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для спектакля пьесы, чтение по ролям.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Работа над выбранной для спектакля пьесой, работа над выразительными средствами речи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театральных спектаклей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191B62" w:rsidRPr="00381434" w:rsidTr="00191B6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</w:tbl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Содержание программы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1 год обучения(33 часа)</w:t>
      </w:r>
    </w:p>
    <w:tbl>
      <w:tblPr>
        <w:tblW w:w="11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766"/>
        <w:gridCol w:w="9899"/>
      </w:tblGrid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2" w:name="ea53869b8d5cf293dbdb4bffcbfa3639f93e45c3"/>
            <w:bookmarkStart w:id="3" w:name="2"/>
            <w:bookmarkEnd w:id="2"/>
            <w:bookmarkEnd w:id="3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Тема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для спектакля пьесы. Выразительное чтение пьес учителем: 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р.н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. сказка «Рукавичка»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 Беседа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.</w:t>
            </w:r>
            <w:proofErr w:type="gramEnd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Упражнения и игры на развитие воображения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12-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Обучение работе над ширмой: надеть куклу на руку: голову на указательный палец, руки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куклы на большой и средний пальцы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14-18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пьесы: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н.с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. «Колосок»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детям, родителям.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</w:tr>
    </w:tbl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2 год обучения(34 часа)</w:t>
      </w:r>
    </w:p>
    <w:tbl>
      <w:tblPr>
        <w:tblW w:w="11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766"/>
        <w:gridCol w:w="9899"/>
      </w:tblGrid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4" w:name="18b5d38f2a194c517e6344dda9d2a4a31f7f05b1"/>
            <w:bookmarkStart w:id="5" w:name="3"/>
            <w:bookmarkEnd w:id="4"/>
            <w:bookmarkEnd w:id="5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Тема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Вводное занятие. Диагностика обученности учащихся.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Основы актёрского мастерства</w:t>
            </w:r>
            <w:r w:rsidRPr="0038143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дикция, интонация, темп речи, рифма, ритм. Искусство декламации. Импровизация. Диалог. Монолог.</w:t>
            </w:r>
          </w:p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Таинственные превращения.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для спектакля пьесы. Выразительное чтение пьесы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«Советы здоровья» (пьеса по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ОБЖ)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  Беседа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.</w:t>
            </w:r>
            <w:proofErr w:type="gramEnd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Упражнения и игры на развитие воображения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почему именно так.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Выбор пьесы:  Т.Н.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Караманенко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«Как снеговики солнце искали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». Беседа о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381434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 родителям.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</w:tr>
    </w:tbl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3 год обучения(34 часа)</w:t>
      </w:r>
    </w:p>
    <w:tbl>
      <w:tblPr>
        <w:tblW w:w="11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766"/>
        <w:gridCol w:w="9757"/>
      </w:tblGrid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6" w:name="e635bd927f3d6af88f6c5be947f28d4b31c3bbfd"/>
            <w:bookmarkStart w:id="7" w:name="4"/>
            <w:bookmarkEnd w:id="6"/>
            <w:bookmarkEnd w:id="7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Тема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Вводное занятие. Диагностика обученности учащихся.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Основы актёрского мастерства</w:t>
            </w:r>
            <w:r w:rsidRPr="0038143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дикция, интонация, темп речи, рифма, ритм. Искусство декламации. Импровизация. Диалог. Монолог.</w:t>
            </w:r>
          </w:p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Таинственные превращения.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для спектакля пьесы. Выразительное чтение пьесы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:   сценарий спектакля для кукольного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театра «Красная книга»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     Беседа о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. Понравились ли пьеса? Кто из ее героев понравился? Хотелось бы сыграть ее? Какова главная мысль этой пьесы? Когда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происходит действие? Где оно происходит? Какие картины вы представляете при чтении</w:t>
            </w:r>
            <w:proofErr w:type="gramStart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.</w:t>
            </w:r>
            <w:proofErr w:type="gramEnd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Упражнения и игры на развитие воображения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Выбор пьесы:  Т.Н.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Караманенко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 xml:space="preserve">«Целебная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травка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»Б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еседа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 родителям.</w:t>
            </w:r>
          </w:p>
        </w:tc>
      </w:tr>
      <w:tr w:rsidR="00191B62" w:rsidRPr="00381434" w:rsidTr="00191B62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</w:tr>
    </w:tbl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lastRenderedPageBreak/>
        <w:t>4 год обучения(34 часа)</w:t>
      </w:r>
    </w:p>
    <w:tbl>
      <w:tblPr>
        <w:tblW w:w="11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706"/>
        <w:gridCol w:w="9694"/>
      </w:tblGrid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8" w:name="213237c5311e2481b18a98de1f726ccf436278a2"/>
            <w:bookmarkStart w:id="9" w:name="5"/>
            <w:bookmarkEnd w:id="8"/>
            <w:bookmarkEnd w:id="9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Тема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Вводное занятие. Диагностика обученности учащихся.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Основы актёрского мастерства</w:t>
            </w:r>
            <w:r w:rsidRPr="0038143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дикция, интонация, темп речи, рифма, ритм. Искусство декламации. Импровизация. Диалог. Монолог.</w:t>
            </w:r>
          </w:p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Таинственные превращения. Упражнения и игры на внимание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для спектакля пьесы. Выразительное чтение пьесы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« Колобок»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 Беседа о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.</w:t>
            </w:r>
            <w:proofErr w:type="gramEnd"/>
            <w:r w:rsidRPr="00381434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Упражнения и игры на развитие воображения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Развитие дикции на основе скороговорок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14-18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Выбор пьесы: «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eastAsia="ru-RU"/>
              </w:rPr>
              <w:t>Теремок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» Беседа 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детям.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Показ пьесы  родителям.</w:t>
            </w:r>
          </w:p>
        </w:tc>
      </w:tr>
      <w:tr w:rsidR="00191B62" w:rsidRPr="00381434" w:rsidTr="00191B62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"/>
                <w:szCs w:val="18"/>
                <w:lang w:eastAsia="ru-RU"/>
              </w:rPr>
            </w:pPr>
          </w:p>
        </w:tc>
        <w:tc>
          <w:tcPr>
            <w:tcW w:w="9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</w:tr>
    </w:tbl>
    <w:p w:rsidR="00191B62" w:rsidRPr="00381434" w:rsidRDefault="00191B62" w:rsidP="00191B6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Методическая литература: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Т.Н.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Караманенко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“Кукольный театр”  М. 2001;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газета: “Начальная школа”, .№30, 1999 г;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Журнал: “Начальная школа” №7, 1999 г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.;.</w:t>
      </w:r>
      <w:proofErr w:type="gramEnd"/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Н.Ф. Сорокина “Играем в кукольный театр” (пособие для практических работников дошкольных общеобразовательных учреждений) М., 1999 г.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» И.А.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Генералова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«Театр» (пособие для дополнительного образования) М: «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Баллас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» 2010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lastRenderedPageBreak/>
        <w:t xml:space="preserve">Муниципальное образование Новокубанский район ,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арьинский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муниципальное общеобразовательное учреждение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средняя общеобразовательная школа№14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арьинского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муниципального образования Новокубанский район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Согласованно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Зам. директора по УВР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Антонян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Г.Г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« 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>___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</w:rPr>
        <w:t>31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>__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» _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августа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_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</w:rPr>
        <w:t>2013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года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b/>
          <w:color w:val="808080" w:themeColor="background1" w:themeShade="80"/>
          <w:sz w:val="44"/>
          <w:szCs w:val="44"/>
        </w:rPr>
        <w:t>КАЛЕНДАРНО-ТЕМАТИЧЕСКОЕ ПЛАНИРОВАНИЕ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bookmarkStart w:id="10" w:name="_GoBack"/>
      <w:bookmarkEnd w:id="10"/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по внеурочной деятельности 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художественно-эстетической направленности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кружок «Школа кукольного театра»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Класс____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u w:val="single"/>
        </w:rPr>
        <w:t>1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___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Учитель      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u w:val="single"/>
        </w:rPr>
        <w:t>Верёвкина Лариса Николаевна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Количество часов: всего 33 ч;          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в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неделю 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</w:rPr>
        <w:t xml:space="preserve">1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ч;</w:t>
      </w: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191B62" w:rsidRPr="00381434" w:rsidRDefault="00191B62" w:rsidP="00191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Планирование составлено на о</w:t>
      </w:r>
      <w:r w:rsidR="005C35B2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снове авторской  программы перво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го вида утверждённой решением педсовета, протокол № 1 от 31.08.2013 г.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FC0B56" w:rsidP="00FC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24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24"/>
          <w:lang w:eastAsia="ru-RU"/>
        </w:rPr>
        <w:lastRenderedPageBreak/>
        <w:t>1класс</w:t>
      </w:r>
    </w:p>
    <w:p w:rsidR="00FC0B56" w:rsidRPr="00381434" w:rsidRDefault="00FC0B56" w:rsidP="00FC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93"/>
        <w:gridCol w:w="5669"/>
        <w:gridCol w:w="882"/>
        <w:gridCol w:w="1397"/>
        <w:gridCol w:w="1558"/>
      </w:tblGrid>
      <w:tr w:rsidR="00381434" w:rsidRPr="00381434" w:rsidTr="004B683A">
        <w:tc>
          <w:tcPr>
            <w:tcW w:w="616" w:type="dxa"/>
            <w:vMerge w:val="restart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№</w:t>
            </w:r>
          </w:p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/</w:t>
            </w: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</w:p>
        </w:tc>
        <w:tc>
          <w:tcPr>
            <w:tcW w:w="793" w:type="dxa"/>
            <w:vMerge w:val="restart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№ по теме</w:t>
            </w:r>
          </w:p>
        </w:tc>
        <w:tc>
          <w:tcPr>
            <w:tcW w:w="5669" w:type="dxa"/>
            <w:vMerge w:val="restart"/>
          </w:tcPr>
          <w:p w:rsidR="004D251C" w:rsidRPr="00381434" w:rsidRDefault="004D251C" w:rsidP="00191B6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Название темы занятия</w:t>
            </w:r>
          </w:p>
        </w:tc>
        <w:tc>
          <w:tcPr>
            <w:tcW w:w="882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Кол-во часов</w:t>
            </w:r>
          </w:p>
        </w:tc>
        <w:tc>
          <w:tcPr>
            <w:tcW w:w="2955" w:type="dxa"/>
            <w:gridSpan w:val="2"/>
          </w:tcPr>
          <w:p w:rsidR="004D251C" w:rsidRPr="00381434" w:rsidRDefault="004D251C" w:rsidP="00191B6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Дата проведения</w:t>
            </w:r>
          </w:p>
        </w:tc>
      </w:tr>
      <w:tr w:rsidR="00381434" w:rsidRPr="00381434" w:rsidTr="004B683A">
        <w:tc>
          <w:tcPr>
            <w:tcW w:w="616" w:type="dxa"/>
            <w:vMerge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82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97" w:type="dxa"/>
          </w:tcPr>
          <w:p w:rsidR="004D251C" w:rsidRPr="00381434" w:rsidRDefault="004D251C" w:rsidP="00191B6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план</w:t>
            </w:r>
          </w:p>
        </w:tc>
        <w:tc>
          <w:tcPr>
            <w:tcW w:w="1558" w:type="dxa"/>
          </w:tcPr>
          <w:p w:rsidR="004D251C" w:rsidRPr="00381434" w:rsidRDefault="004D251C" w:rsidP="00191B6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факт</w:t>
            </w: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664"/>
        </w:trPr>
        <w:tc>
          <w:tcPr>
            <w:tcW w:w="616" w:type="dxa"/>
            <w:tcBorders>
              <w:bottom w:val="single" w:sz="4" w:space="0" w:color="auto"/>
            </w:tcBorders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</w:t>
            </w:r>
          </w:p>
          <w:p w:rsidR="004D251C" w:rsidRPr="00381434" w:rsidRDefault="004D251C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Таинственные превращ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ения. Ввести детей в мир театра.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Упражнения и игры на внимание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1269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Д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ать первоначальное представление о “превращении и перевоплощении”, как главном явлении театрального искусства. Упражнения и игры на внимание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682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  <w:p w:rsidR="004D251C" w:rsidRPr="00381434" w:rsidRDefault="004D251C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Выбор для спектакля пьесы. Выразительное чтение пьес учителем: </w:t>
            </w:r>
            <w:proofErr w:type="spellStart"/>
            <w:r w:rsidR="00FC0B56"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рус</w:t>
            </w:r>
            <w:proofErr w:type="gramStart"/>
            <w:r w:rsidR="00FC0B56"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.н</w:t>
            </w:r>
            <w:proofErr w:type="gramEnd"/>
            <w:r w:rsidR="00FC0B56"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ар.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сказка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 xml:space="preserve"> «Рукавичка»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 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398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Упражнения и игры на развитие воображения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663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6</w:t>
            </w:r>
          </w:p>
          <w:p w:rsidR="004D251C" w:rsidRPr="00381434" w:rsidRDefault="004D251C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.Распределение ролей 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и чтение произведения учащихся.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436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 речевого дыхания и артикуляции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606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8</w:t>
            </w:r>
          </w:p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Отработка чтения каждой роли.</w:t>
            </w:r>
            <w:r w:rsidR="004D251C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Упражнения и игры на внимание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758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Обработка чтения каждой роли, репетиция за столом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455"/>
        </w:trPr>
        <w:tc>
          <w:tcPr>
            <w:tcW w:w="616" w:type="dxa"/>
            <w:tcBorders>
              <w:bottom w:val="single" w:sz="4" w:space="0" w:color="auto"/>
            </w:tcBorders>
          </w:tcPr>
          <w:p w:rsidR="004D251C" w:rsidRPr="00381434" w:rsidRDefault="004B683A" w:rsidP="004B68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Обработка чтения каждой роли, репетиция за столом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379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дикции на основе скороговорок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455"/>
        </w:trPr>
        <w:tc>
          <w:tcPr>
            <w:tcW w:w="616" w:type="dxa"/>
            <w:tcBorders>
              <w:bottom w:val="single" w:sz="4" w:space="0" w:color="auto"/>
            </w:tcBorders>
          </w:tcPr>
          <w:p w:rsidR="004D251C" w:rsidRPr="00381434" w:rsidRDefault="004B683A" w:rsidP="004B68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Обучение работе на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д ширмой: надеть куклу на руку: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379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474"/>
        </w:trPr>
        <w:tc>
          <w:tcPr>
            <w:tcW w:w="616" w:type="dxa"/>
            <w:tcBorders>
              <w:bottom w:val="single" w:sz="4" w:space="0" w:color="auto"/>
            </w:tcBorders>
          </w:tcPr>
          <w:p w:rsidR="004D251C" w:rsidRPr="00381434" w:rsidRDefault="0042400A" w:rsidP="004B68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Обучение работе над ширмой.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8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15</w:t>
            </w:r>
          </w:p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тение каждым кукловодом своей роли, действия роли.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0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16</w:t>
            </w:r>
          </w:p>
          <w:p w:rsidR="0042400A" w:rsidRPr="00381434" w:rsidRDefault="0042400A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Распределение технич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е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ских обязанностей по спектаклю.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3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17</w:t>
            </w:r>
          </w:p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У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становка оформления, декорати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вных деталей, подача бутафории.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45"/>
        </w:trPr>
        <w:tc>
          <w:tcPr>
            <w:tcW w:w="616" w:type="dxa"/>
            <w:tcBorders>
              <w:top w:val="single" w:sz="4" w:space="0" w:color="auto"/>
            </w:tcBorders>
          </w:tcPr>
          <w:p w:rsidR="0042400A" w:rsidRPr="00381434" w:rsidRDefault="0042400A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омощь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друг другу в управлении куклами. З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вуковое оформление спектакля.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2400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2400A" w:rsidRPr="00381434" w:rsidRDefault="0042400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Изготовление кукол и бутафории. Беседа по охране труда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20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Генеральная репетиция пьесы.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21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 пьесы детям, родителям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849"/>
        </w:trPr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42400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Выбор пьесы: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 xml:space="preserve">р.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н.с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. «Колосок»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  Чтение пьесы вслух в присутствии всех учащихся. Определение времени и места действия. 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852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23</w:t>
            </w:r>
          </w:p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2400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Пьеса «Колосок».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Характеристика действующих лиц, их взаимоотнош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ения. Распределение ролей. Читка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по ролям за столом.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12"/>
        </w:trPr>
        <w:tc>
          <w:tcPr>
            <w:tcW w:w="616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Читка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по ролям, глубокий и детальный разбор пьесы.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40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25</w:t>
            </w:r>
          </w:p>
          <w:p w:rsidR="004D251C" w:rsidRPr="00381434" w:rsidRDefault="004D251C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2400A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Изготовление бутафории и кукол для пьесы.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438"/>
        </w:trPr>
        <w:tc>
          <w:tcPr>
            <w:tcW w:w="616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Работа с куклами.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385"/>
        </w:trPr>
        <w:tc>
          <w:tcPr>
            <w:tcW w:w="616" w:type="dxa"/>
            <w:tcBorders>
              <w:bottom w:val="single" w:sz="4" w:space="0" w:color="auto"/>
            </w:tcBorders>
          </w:tcPr>
          <w:p w:rsidR="004D251C" w:rsidRPr="00381434" w:rsidRDefault="004B683A" w:rsidP="004B68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сы. Заучивание текста наизусть.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625"/>
        </w:trPr>
        <w:tc>
          <w:tcPr>
            <w:tcW w:w="616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С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оединение действия куклы со словами своей роли.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909"/>
        </w:trPr>
        <w:tc>
          <w:tcPr>
            <w:tcW w:w="616" w:type="dxa"/>
            <w:tcBorders>
              <w:bottom w:val="single" w:sz="4" w:space="0" w:color="auto"/>
            </w:tcBorders>
          </w:tcPr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29</w:t>
            </w:r>
          </w:p>
          <w:p w:rsidR="0042400A" w:rsidRPr="00381434" w:rsidRDefault="0042400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D251C" w:rsidRPr="00381434" w:rsidRDefault="004D251C" w:rsidP="004B683A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Распределение технических обязанностей по спектаклю, установка о</w:t>
            </w:r>
            <w:r w:rsidR="0042400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ф</w:t>
            </w:r>
            <w:r w:rsidR="004B683A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ормления, декоративных деталей.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rPr>
          <w:trHeight w:val="568"/>
        </w:trPr>
        <w:tc>
          <w:tcPr>
            <w:tcW w:w="616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Репетиция пьесы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.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одача бутафории, помощь друг другу в управлении куклами.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Генеральная репетиция, звуковое оформление спектакля.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32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 пьесы детям, родителям.</w:t>
            </w:r>
          </w:p>
        </w:tc>
        <w:tc>
          <w:tcPr>
            <w:tcW w:w="882" w:type="dxa"/>
          </w:tcPr>
          <w:p w:rsidR="004D251C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D251C" w:rsidRPr="00381434" w:rsidRDefault="004D251C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33</w:t>
            </w:r>
          </w:p>
        </w:tc>
        <w:tc>
          <w:tcPr>
            <w:tcW w:w="793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D251C" w:rsidRPr="00381434" w:rsidRDefault="004D251C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Посещение театрального профессионального спектакля</w:t>
            </w:r>
          </w:p>
        </w:tc>
        <w:tc>
          <w:tcPr>
            <w:tcW w:w="882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97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251C" w:rsidRPr="00381434" w:rsidRDefault="004D251C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4B683A">
        <w:tc>
          <w:tcPr>
            <w:tcW w:w="616" w:type="dxa"/>
          </w:tcPr>
          <w:p w:rsidR="004B683A" w:rsidRPr="00381434" w:rsidRDefault="004B683A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B683A" w:rsidRPr="00381434" w:rsidRDefault="004B683A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33ч.</w:t>
            </w:r>
          </w:p>
        </w:tc>
        <w:tc>
          <w:tcPr>
            <w:tcW w:w="1397" w:type="dxa"/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4B683A" w:rsidRPr="00381434" w:rsidRDefault="004B683A" w:rsidP="00191B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Муниципальное образование Новокубанский район ,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арьинский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муниципальное общеобразовательное учреждение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средняя общеобразовательная школа№14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х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.М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арьинского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 xml:space="preserve">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4"/>
        </w:rPr>
        <w:t>муниципального образования Новокубанский район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808080" w:themeColor="background1" w:themeShade="80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Согласованно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Зам. директора по УВР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Антонян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Г.Г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« 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>___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</w:rPr>
        <w:t>31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>__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» _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</w:rPr>
        <w:t>августа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_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</w:rPr>
        <w:t>2013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года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44"/>
          <w:szCs w:val="4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b/>
          <w:color w:val="808080" w:themeColor="background1" w:themeShade="80"/>
          <w:sz w:val="44"/>
          <w:szCs w:val="44"/>
        </w:rPr>
        <w:t>КАЛЕНДАРНО-ТЕМАТИЧЕСКОЕ ПЛАНИРОВАНИЕ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по внеурочной деятельности 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художественно-эстетической направленности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кружок «Школа кукольного театра»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Класс____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u w:val="single"/>
        </w:rPr>
        <w:t>2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___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Учитель      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u w:val="single"/>
        </w:rPr>
        <w:t>Верёвкина Лариса Николаевна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Количество часов: всего 34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ч;          </w:t>
      </w:r>
      <w:r w:rsidRPr="00381434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в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неделю </w:t>
      </w: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</w:t>
      </w:r>
      <w:r w:rsidRPr="00381434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</w:rPr>
        <w:t xml:space="preserve">1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ч;</w:t>
      </w: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</w:p>
    <w:p w:rsidR="00381434" w:rsidRPr="00381434" w:rsidRDefault="00381434" w:rsidP="00381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Планирование составлено на </w:t>
      </w:r>
      <w:r w:rsidR="005C35B2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основе авторской  программы перв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ого вида утверждённой решением педсовета, протокол № 1 от 31.08.2013 г.</w:t>
      </w: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381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381434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FC0B56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24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24"/>
          <w:lang w:eastAsia="ru-RU"/>
        </w:rPr>
        <w:t>2 класс</w:t>
      </w: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93"/>
        <w:gridCol w:w="5669"/>
        <w:gridCol w:w="882"/>
        <w:gridCol w:w="1397"/>
        <w:gridCol w:w="1558"/>
      </w:tblGrid>
      <w:tr w:rsidR="00381434" w:rsidRPr="00381434" w:rsidTr="00650F41">
        <w:tc>
          <w:tcPr>
            <w:tcW w:w="616" w:type="dxa"/>
            <w:vMerge w:val="restart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№</w:t>
            </w:r>
          </w:p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/</w:t>
            </w: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</w:p>
        </w:tc>
        <w:tc>
          <w:tcPr>
            <w:tcW w:w="793" w:type="dxa"/>
            <w:vMerge w:val="restart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№ по теме</w:t>
            </w:r>
          </w:p>
        </w:tc>
        <w:tc>
          <w:tcPr>
            <w:tcW w:w="5669" w:type="dxa"/>
            <w:vMerge w:val="restart"/>
          </w:tcPr>
          <w:p w:rsidR="00FC0B56" w:rsidRPr="00381434" w:rsidRDefault="00FC0B56" w:rsidP="00650F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Название темы занятия</w:t>
            </w:r>
          </w:p>
        </w:tc>
        <w:tc>
          <w:tcPr>
            <w:tcW w:w="882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Кол-во часов</w:t>
            </w:r>
          </w:p>
        </w:tc>
        <w:tc>
          <w:tcPr>
            <w:tcW w:w="2955" w:type="dxa"/>
            <w:gridSpan w:val="2"/>
          </w:tcPr>
          <w:p w:rsidR="00FC0B56" w:rsidRPr="00381434" w:rsidRDefault="00FC0B56" w:rsidP="00650F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Дата проведения</w:t>
            </w:r>
          </w:p>
        </w:tc>
      </w:tr>
      <w:tr w:rsidR="00381434" w:rsidRPr="00381434" w:rsidTr="00650F41">
        <w:tc>
          <w:tcPr>
            <w:tcW w:w="616" w:type="dxa"/>
            <w:vMerge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82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97" w:type="dxa"/>
          </w:tcPr>
          <w:p w:rsidR="00FC0B56" w:rsidRPr="00381434" w:rsidRDefault="00FC0B56" w:rsidP="00650F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план</w:t>
            </w:r>
          </w:p>
        </w:tc>
        <w:tc>
          <w:tcPr>
            <w:tcW w:w="1558" w:type="dxa"/>
          </w:tcPr>
          <w:p w:rsidR="00FC0B56" w:rsidRPr="00381434" w:rsidRDefault="00FC0B56" w:rsidP="00650F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факт</w:t>
            </w:r>
          </w:p>
        </w:tc>
      </w:tr>
      <w:tr w:rsidR="00381434" w:rsidRPr="00381434" w:rsidTr="00650F41">
        <w:tc>
          <w:tcPr>
            <w:tcW w:w="616" w:type="dxa"/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FC0B56" w:rsidRPr="00381434" w:rsidRDefault="00FC0B56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Вводное занятие. Диагностика обученности учащихся.</w:t>
            </w:r>
          </w:p>
        </w:tc>
        <w:tc>
          <w:tcPr>
            <w:tcW w:w="882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664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</w:t>
            </w:r>
          </w:p>
          <w:p w:rsidR="00FC0B56" w:rsidRPr="00381434" w:rsidRDefault="00FC0B56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C0B56" w:rsidRPr="00381434" w:rsidRDefault="00FC0B56" w:rsidP="00B726AE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Основы актёрского мастерства</w:t>
            </w:r>
            <w:r w:rsidRPr="0038143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 дикция, интонация, темп речи, рифма, ритм. Искусство декламации.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B726AE">
        <w:trPr>
          <w:trHeight w:val="980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C0B56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Основы актёрского мастерства</w:t>
            </w:r>
            <w:r w:rsidRPr="0038143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: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 Импровизация. Диалог.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Монолог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  <w:r w:rsidR="00FC0B56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Т</w:t>
            </w:r>
            <w:proofErr w:type="gramEnd"/>
            <w:r w:rsidR="00FC0B56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аинственные</w:t>
            </w:r>
            <w:proofErr w:type="spellEnd"/>
            <w:r w:rsidR="00FC0B56"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превращения. Упражнения и игры на внимание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682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  <w:p w:rsidR="00FC0B56" w:rsidRPr="00381434" w:rsidRDefault="00FC0B56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Выбор для спектакля пьесы. Выразительное чтение пьесы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«Советы здоровья» (пьеса по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ОБЖ)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398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B726AE" w:rsidRPr="00381434" w:rsidRDefault="00B726AE" w:rsidP="00B726AE">
            <w:pPr>
              <w:tabs>
                <w:tab w:val="left" w:pos="5418"/>
              </w:tabs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ьесы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 xml:space="preserve">«Советы здоровья» (пьеса 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по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ОБЖ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.)</w:t>
            </w:r>
          </w:p>
          <w:p w:rsidR="00FC0B56" w:rsidRPr="00381434" w:rsidRDefault="00B726AE" w:rsidP="00B726AE">
            <w:pPr>
              <w:tabs>
                <w:tab w:val="left" w:pos="5418"/>
              </w:tabs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Упражнения и игры на развитие воображения.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663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6</w:t>
            </w:r>
          </w:p>
          <w:p w:rsidR="00FC0B56" w:rsidRPr="00381434" w:rsidRDefault="00FC0B56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Распределение ролей и чтение произведения учащихся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436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C0B56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 речевого дыхания и артикуляции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606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8</w:t>
            </w:r>
          </w:p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726AE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Отработка чтения каждой роли.</w:t>
            </w:r>
          </w:p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758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FC0B5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B726AE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Отработка чтения каждой роли.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Правила дыхания; определение  логических ударений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,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пауз.</w:t>
            </w:r>
          </w:p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455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379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C0B56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455"/>
        </w:trPr>
        <w:tc>
          <w:tcPr>
            <w:tcW w:w="616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C0B56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Обучение работе над ширмой.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379"/>
        </w:trPr>
        <w:tc>
          <w:tcPr>
            <w:tcW w:w="616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C0B56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Развитие дикции на основе скороговорок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C0B56" w:rsidRPr="00381434" w:rsidRDefault="00FC0B56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474"/>
        </w:trPr>
        <w:tc>
          <w:tcPr>
            <w:tcW w:w="616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Обучение работе над ширмой.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8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15</w:t>
            </w:r>
          </w:p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Чтение каждым кукловодом своей роли, действия роли.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0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16</w:t>
            </w:r>
          </w:p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Распределение технических обязанностей по спектаклю.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3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17</w:t>
            </w:r>
          </w:p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Установка оформления, декоративных деталей, подача бутафории.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45"/>
        </w:trPr>
        <w:tc>
          <w:tcPr>
            <w:tcW w:w="616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Помощь друг другу в управлении куклами. Звуковое оформление спектакля.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3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Изготовление кукол и бутафории. Беседа по охране труда</w:t>
            </w:r>
          </w:p>
        </w:tc>
        <w:tc>
          <w:tcPr>
            <w:tcW w:w="882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20</w:t>
            </w:r>
          </w:p>
        </w:tc>
        <w:tc>
          <w:tcPr>
            <w:tcW w:w="793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Генеральная репетиция пьесы.</w:t>
            </w:r>
          </w:p>
        </w:tc>
        <w:tc>
          <w:tcPr>
            <w:tcW w:w="882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21</w:t>
            </w:r>
          </w:p>
        </w:tc>
        <w:tc>
          <w:tcPr>
            <w:tcW w:w="793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B726AE" w:rsidRPr="00381434" w:rsidRDefault="00B726AE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 пьесы детям, родителям</w:t>
            </w:r>
          </w:p>
        </w:tc>
        <w:tc>
          <w:tcPr>
            <w:tcW w:w="882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849"/>
        </w:trPr>
        <w:tc>
          <w:tcPr>
            <w:tcW w:w="616" w:type="dxa"/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B726AE" w:rsidRPr="00381434" w:rsidRDefault="00B726AE" w:rsidP="00381434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Выбор пьесы:  Т.Н. </w:t>
            </w:r>
            <w:proofErr w:type="spell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Караманенко</w:t>
            </w:r>
            <w:proofErr w:type="spell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 </w:t>
            </w:r>
            <w:r w:rsidRPr="00381434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«Как снеговики солнце искали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». Чтение пьесы вслух в присутствии всех учащихся. </w:t>
            </w:r>
          </w:p>
        </w:tc>
        <w:tc>
          <w:tcPr>
            <w:tcW w:w="882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B726AE">
        <w:trPr>
          <w:trHeight w:val="548"/>
        </w:trPr>
        <w:tc>
          <w:tcPr>
            <w:tcW w:w="616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23</w:t>
            </w:r>
          </w:p>
          <w:p w:rsidR="00B726AE" w:rsidRPr="00381434" w:rsidRDefault="00B726AE" w:rsidP="00B726AE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726AE" w:rsidRPr="00381434" w:rsidRDefault="00381434" w:rsidP="00381434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Определение времени и места действия. Характеристика действующих лиц, их взаимоотношения. Распределение 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ролей. Читки по ролям за столом</w:t>
            </w: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726AE" w:rsidRPr="00381434" w:rsidRDefault="00B726AE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12"/>
        </w:trPr>
        <w:tc>
          <w:tcPr>
            <w:tcW w:w="616" w:type="dxa"/>
            <w:tcBorders>
              <w:top w:val="single" w:sz="4" w:space="0" w:color="auto"/>
            </w:tcBorders>
          </w:tcPr>
          <w:p w:rsidR="00381434" w:rsidRPr="00381434" w:rsidRDefault="00381434" w:rsidP="00381434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Читка по ролям, глубокий и детальный разбор пьесы.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40"/>
        </w:trPr>
        <w:tc>
          <w:tcPr>
            <w:tcW w:w="616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25</w:t>
            </w:r>
          </w:p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Изготовление бутафории и кукол для пьесы.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438"/>
        </w:trPr>
        <w:tc>
          <w:tcPr>
            <w:tcW w:w="616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Работа с куклами.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385"/>
        </w:trPr>
        <w:tc>
          <w:tcPr>
            <w:tcW w:w="616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Заучивание текста наизусть.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625"/>
        </w:trPr>
        <w:tc>
          <w:tcPr>
            <w:tcW w:w="616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Соединение действия куклы со словами своей роли.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909"/>
        </w:trPr>
        <w:tc>
          <w:tcPr>
            <w:tcW w:w="616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29</w:t>
            </w:r>
          </w:p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Репетиция пьесы. Распределение технических обязанностей по спектаклю, установка оформления, декоративных деталей.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rPr>
          <w:trHeight w:val="568"/>
        </w:trPr>
        <w:tc>
          <w:tcPr>
            <w:tcW w:w="616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Генеральная репетиция, звуковое оформление спектакля.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793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Генеральная репетиция, звуковое оформление спектакля.</w:t>
            </w:r>
          </w:p>
        </w:tc>
        <w:tc>
          <w:tcPr>
            <w:tcW w:w="882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32</w:t>
            </w:r>
          </w:p>
        </w:tc>
        <w:tc>
          <w:tcPr>
            <w:tcW w:w="793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 пьесы детям.</w:t>
            </w:r>
          </w:p>
        </w:tc>
        <w:tc>
          <w:tcPr>
            <w:tcW w:w="882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33</w:t>
            </w:r>
          </w:p>
        </w:tc>
        <w:tc>
          <w:tcPr>
            <w:tcW w:w="793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 пьесы  родителям.</w:t>
            </w:r>
          </w:p>
        </w:tc>
        <w:tc>
          <w:tcPr>
            <w:tcW w:w="882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97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34</w:t>
            </w:r>
          </w:p>
        </w:tc>
        <w:tc>
          <w:tcPr>
            <w:tcW w:w="793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Посещение театрального профессионального спектакля</w:t>
            </w:r>
          </w:p>
        </w:tc>
        <w:tc>
          <w:tcPr>
            <w:tcW w:w="882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81434" w:rsidRPr="00381434" w:rsidTr="00650F41">
        <w:tc>
          <w:tcPr>
            <w:tcW w:w="616" w:type="dxa"/>
          </w:tcPr>
          <w:p w:rsidR="00381434" w:rsidRPr="00381434" w:rsidRDefault="00381434" w:rsidP="00650F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93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69" w:type="dxa"/>
          </w:tcPr>
          <w:p w:rsidR="00381434" w:rsidRPr="00381434" w:rsidRDefault="00381434" w:rsidP="00650F41">
            <w:pPr>
              <w:spacing w:line="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8143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34</w:t>
            </w:r>
          </w:p>
        </w:tc>
        <w:tc>
          <w:tcPr>
            <w:tcW w:w="1397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434" w:rsidRPr="00381434" w:rsidRDefault="00381434" w:rsidP="00650F4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81434" w:rsidRPr="00381434" w:rsidRDefault="00381434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C0B56" w:rsidRPr="00381434" w:rsidRDefault="00FC0B56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Приложение 1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Сценарий спектакля для кукольного театра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«Советы здоровья»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Действующие герои: лиса, медведь, ёжик, волк, доктор Айболит.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(Звучит музыка, появляется Лиса и поет песню)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Работаю в нашем медпункте сестрою.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Работа мне нравится, детки, не скрою.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Зубы я чищу и лапки я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мою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       Кто может сравниться с моей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чистотою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       Со мною, со мною, со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мно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-о-ю?!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Наконец-то убежали эти микробы. Спасибо вам, ребята, что их выгнали!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А вы знаете, что</w:t>
      </w:r>
      <w:r w:rsidR="00FC0B56"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лучшее средство от микробов – это мыло и вода! Нужно чаще мыть руки мылом. Пойду,  лапки вым</w:t>
      </w:r>
      <w:r w:rsidR="004D251C"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1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ою. (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Уходит под музыку напевая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(Из леса выходит медведь и рычит)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Р-р-р! 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(На полянку выбегает ежик с корзинкой, а в корзинке овощи)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Здравствуй,  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Мишенька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Здравствуй, Ежик ни головы, ни ножек.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Ты чего так рычишь?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Я кушать сильно хочу-у-у!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 На-ка,  овощей поешь. У меня вот овощи тут в корзинке есть. Да только смотри,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          лапы вымой с  мылом.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Медведь: Некогда мне тут лапы мыть, я есть хочу! (С жадностью набрасывается на овощи в корзинке, вытирает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морду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лапой) Спасибо тебе ежик! (Хлопает себя по животу) Ой! Ой –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ой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! Ой –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ой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– ой!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Ежик: Что с тобой,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Мишенька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Ой! Ой! Что со мной! Я теперь совсем больной!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У меня живот заболел, что же такое я съел?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Я говорил тебе, не ешь грязными лапами, а ты не слушал! Пойдем скорее к врачу!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Ой! Нет! Я боюсь! Я лучше под елочкой полежу.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(к зрителям) Пусть полежит, а я за медсестрой сбегаю. (Убегает)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(Медведь лежит, стонет, выходит волк с повязкой на зубах и воет)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Волк: У-у-у!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Что с тобой, волк?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Волк: Плохо стало жить мне вдруг,  разболелся сильно зуб.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Нету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мочи никакой, надо зуб лечить больной.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А у меня живот болит! (Оба лежат и стонут)</w:t>
      </w:r>
      <w:r w:rsidR="004B683A"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1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(Выходит ежик и ведет Лису)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Так, что у вас тут случилось?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Волк: У меня зуб болит, а у медведя живот!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А ты зубы чистишь?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Волк:  Нет. А зачем?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Ребята, скажите волку,  зачем нам зубы чистить нужно? (Ответы)  Да, придется 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Доктора Айболита звать.   Доктор Айболит! (Выходит Доктор Айболит)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Доктор Айболит: Здравствуйте,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зверята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что случилось у вас?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Вот медведь ел грязными лапами и у него живот заболел, а волк не чистит никогда зубы, вот они у него и разболелись.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Д.А: Я помогу вам,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зверята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но пообещайте мне, что будете соблюдать правила гигиены. 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Любой воспитанный человек или зверек должен соблюдать все правила гигиены.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 и Медведь: Обещаем.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Д.А: Вот вам микстура, пейте (пьют) Для Мишки – мыло, не забывай мыть лапы.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А тебе, Волк – зубная щетка. Чисть зубы два раза в день.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 и Медведь: Спасибо!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Д.А:   А вам желаю я, ребята, быть здоровыми всегда,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Но добиться результата не возможно без труда.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Постарайтесь не лениться, каждый раз перед едой,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Прежде чем за стол садиться, руки вымойте водой!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Зубы чистить не забудьте утречком и перед сном.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        И опрятными вы будьте, убирайте чисто дом!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Вы зарядкой занимайтесь ежедневно по утрам,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И, конечно закаляйтесь – это так поможет вам!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До свидания, ребята!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Ежик: Приходите в гости к нам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Волк: Вместе с нами все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зверята</w:t>
      </w:r>
      <w:proofErr w:type="gramEnd"/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Будут очень рады вам!   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Все:   До свидания!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(Все звери  машут лапами и уходят)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Сценарий спектакля для кукольного театра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«Красная книга»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Действующие лица: Петрушка, дед, баба, Колобок, заяц, волк, медведь, лиса.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 А сказка наша не простая,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        Хоть всем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известная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такая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Дед: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Вишь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дымок с трубы идет?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То старуха колобок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Мне сегодня испечет.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Баба: Все, Готово, Испекла.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Остудить теперь нужда.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Посидит пусть на окошке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И остудится немножко.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Колобок сидеть устал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 дорожке побежал.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(поет) Я от бабушки ушел, я от дедушки ушел,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       Я от бабушки и дедушки ушел!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Через поле и лесок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Покатился колобок.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И у леса на полянке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Повстречался с серым зайкой.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Зайка, что с тобой случилось?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Заяц: со мной беда вдруг приключилась.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Не могу поднять я лапку.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 Я поранил сильно пятку.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Кто-то мусор не убрал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 полянке раскидал.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Я на склянку наступил.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Себе лапку повредил.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Ты катись-ка дальше, друг,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Всех предупреди вокруг.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Я скорей домой пойду,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Подорожник приложу.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 Покатился без оглядки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Наш румяный колобок,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А навстречу ему  волк.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Здравствуй, Серый!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Аль не рад?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Ели ты волочишь ноги.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Довели тебя тревог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Волк:  Это верно, колобок.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Круглый и румяный бок.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Я в своем лесу родном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Не сгорел чуть, брат, живьем.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Шел грибник, окурок бросил.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Ума нет, чтоб затушить!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Вспыхнул лес, огонь меж сосен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Где же звери будут жить?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Ну, счастливо, Колобок!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          Не скучай и будь здоров!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    Покатился колобок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Дальше по дороге.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А навстречу колобку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Мишка из берлоги.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Здравствуй, Мишка-генерал!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Тоже, что ли захворал?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Жиру много я набрал, и  уже почти что спал.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 Тут охотники, собаки, ружья, палки и рогатки.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 Ну, давай меня будить и в берлоге тормошить.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 Что за люди не пойму?  Сеют лишь одну беду.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Ты ложись, медведь, и спи.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Засыпай и не грусти.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Вед:  Покатился колобок.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Дует в спину ветерок.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Что ж, катись, коль не сидится,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Глянь, сюда бежит  лисица.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  Ба! Лисица! Вот так диво!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       Ты куда это спешишь?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       На меня ты не глядишь?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       Не узнала, что ль меня?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Лиса:  Я -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печеного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не ем,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На  диете я совсем.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Ты на полянке не бывал,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Куропаток не видал?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В лесу птиц совсем не стало.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А я чуть-чуть оголодала.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Побывал я на полянке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Там осколки, склянки, банки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Лиса:  С каждым днем в лесу все хуже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Потравили даже лужи.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Страшно воду пить в реке –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Жизни нет зверью нигде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(Выходят заяц, волк, медведь)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Заяц:   Всем нужно срочно мир спасать,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        В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котором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мы живем.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Волк: А сколько исчезло с планеты зверья,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Растений, и это восполнить нельзя.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Медведь: А если теперь не спасти нам остатки,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 Мы завтра в Сахаре проснемся, ребятки!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(Появляется на ширме Красная книга.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Под песню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О.Газманова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«Красная книга» все животные плачут и входят в книгу)</w:t>
      </w:r>
      <w:proofErr w:type="gramEnd"/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Колобок: Не разрушайте этот мир,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Девчонки и мальчишки,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Иначе эти чудеса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      Останутся лишь в книжке.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Сценарий спектакля для кукольного театра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«Колосок»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Действующие лица: Петрушка, мышата-  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 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ерть, Петух,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Вед: Жили-были Петя-петушок-золотой гребешок и мышата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ерть.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(Выбегают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мышата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 выходит петушок, он несет на плече колосок)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 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Верть!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Мы здесь!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Смотрите,  какой я нашел колосок!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А какой колосок?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Верть: И что в нем особенного?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вы знаете, сколько трудились люди, чтобы вырос этот и другие колоски?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Мыши: Не-е-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ет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Люди вспахали поле, посеяли зернышки, поливали все лето, а потом скосили все  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         колоски.  Колосок не любит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лентяев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 Понятно?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Да!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теперь колосок обмолотить надо. А кто будет молотить?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Только не я! Верть: Только не я!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Ах  вы,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 Я пойду. (Петушок уходит)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: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мне не лень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Могу крутиться целый день!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Верть: Да,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 Мне не лень,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Могу вертеться целый день.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(Возвращается петушок,  него мешок, мышата  подбегают к петушку)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Петя: Смотрите, мышата, сколько я зерна намолотил!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Ах, как много зерна! Верть: Эх, как много зерна!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теперь это зерно нужно смолоть. Кто пойдет со мной на мельницу?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Только не я! Верть: Только не я!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Петя: Какие же вы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 Ладно, я сам смелю. (Уходит)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: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 Мне не лень,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Могу крутиться целый день!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Верт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: Да,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 Мне не лень,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Могу вертеться целый день!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(Идет петушок с мешком)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Мышата! Смотрите,  сколько я муки намолол!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Ох, как много муки! Верть: Ах, как много муки!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Ну а теперь можно пироги печь!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Ура! Можно пироги печь! Верть: Ура! Можно печь!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кто пироги есть будет?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Верть: Чур, я первый!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Нет, я первый!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кто колосок нашел?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Ты, Петя!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кто его обмолотил?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Ты, Петя.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кто зерно смолол?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(тихо) Ты, Петя...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А вы что делали?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Мыши: (плачут)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Прости нас, Петя. Верть: Мы будем тебе помогать.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Ну, что, ребята, поверим мышатам?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Ладно, несите воды, дрова, топите печь!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А я буду пироги печь.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(Звучит музыка, а  Мышата и петушок работают.)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: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мне не лень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Могу работать целый день!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Верть: Мы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лентяи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мне не лень,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Могу работать целый день.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(поют): Какой чудесный день.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  Работать нам не лень.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  Со мной мои друзья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  И песенка моя!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Петя:  Мышата, пироги готовы!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Круть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  Вот он - хлебушко душистый,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С хрусткой корочкой витой;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           Вот он - теплый, золотистый,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           Словно солнцем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налитой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</w:p>
    <w:p w:rsidR="00191B62" w:rsidRDefault="00191B62" w:rsidP="00191B6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Верть: Ребята, хлеб - всему голова. Берегите хлеб!</w:t>
      </w:r>
    </w:p>
    <w:p w:rsidR="00381434" w:rsidRPr="00381434" w:rsidRDefault="00381434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lastRenderedPageBreak/>
        <w:t>Лубяная избушка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 сценарий для кукольного спектакля</w:t>
      </w: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Действующие лица;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ведущий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,л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иса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,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заяц,собака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козлик, петух.</w:t>
      </w:r>
    </w:p>
    <w:p w:rsidR="00191B62" w:rsidRPr="00381434" w:rsidRDefault="00191B62" w:rsidP="00191B6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Вед: Жили-были лисичка и зайчик. Решили они построить каждый себе избушку. Лиса построила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ледяную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– из снега и льда, а зайчик лубяную – из прочных веточек да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досочек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. Стали они жить каждый в своей избушке. Но вот пришла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весна-красна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 Стало греть солнышко, и у лисы избушка растаяла.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Лиса: Ой,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ой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ой, сюда, косой!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Как же быть? Где домик мой?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Вся изба твоя с крылечком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У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бежала в речку.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Очень не переживай,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Ты ко мне переезжай.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…(в сторону говорит):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Повезло, скажу, косому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ыгоню его из дому.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Не хочу с ним вместе жить,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Хлеба корочку делить… (обращается к зайцу):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Эй, послушай, милый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Зая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Новость есть!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Да ну! Какая?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Есть за лесом огород,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Там капуста – круглый год!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Заяц: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Неужель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уже поспела?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Ну-ка, ну-ка, побегу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капусту поищу!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Вед: Побежал заяц капусту искать, а лиса шмыг – и заняла его домик. Прибежал зайчик, а деверь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заперта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Это что? Закрыта дверь.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(выглядывает из домика)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Я в избе живу теперь.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Да ведь это домик мой!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Не пущу тебя, косой!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(заяц отходит,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садится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рядом плачет)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Вед: Строил себе заяц очень крепкий дом,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Да лисица злая поселилась в нём.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Кто не побоится заиньке помочь?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Хитрую лисицу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Кто прогонит прочь?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(появляется собака)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Собака: Гав,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гав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гав!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У меня горячий нрав!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Не боюсь ни ссор, ни драк!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Покажи мне, где твой враг?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br/>
        <w:t>Заяц: Вот сидит в моей избушке,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Вот торчат в окошке ушки.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Собака: Эй, лиса, слышишь лай?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Гав,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гав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гав, прочь ступай!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Как взмахну хвостом,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Опалю огнём, берегись!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Собака: (трусливо)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Ой, совсем забыл, косой!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Нужно мне скорей домой!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(собака убегает)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Вед: На пеньке опять сидит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Бедный заинька, грустит.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Что же делать, он не знает,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Лапкой слёзки утирает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качет козлик)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Козлик: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-е-е!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-е-е!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У меня бодучие рога.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Забодаю, забодаю я.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Не боюсь ни ссор, ни драк!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Покажи мне, где твой враг!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Вот сидит в моей избушке,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Вот торчат в окошке ушки.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Козлик: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Ме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-е! Кто там в избе?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Вот достанется тебе!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Как взмахну хвостом,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Опалю огнём, берегись!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Козлик: (трусливо)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Ой, совсем забыл, косой!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Нужно мне скорей домой!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(козлик убегает)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Кто не побоится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Заиньке помочь?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Хитрую лисицу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Кто прогонит прочь?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(появляется петушок)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Петух: Ку-ка-ре-ку, ку-ка-ре-ку!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Я помогу, я помогу!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Ты не плачь, не плачь, косой,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Живо справимся с лисой!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Как взмахну хвостом,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Опалю огнём, берегись!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Петух: Как тряхну гребешком –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И развалится весь дом!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У меня есть коса,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Ну-ка, выходи, лиса!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Лиса: Ой, боюсь я петуха!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Ой, подальше от греха!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(лиса выбегает из домика и бежит в лес)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Заяц: Ну, спасибо, Петушок!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Справиться с лисой помог!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Будем вместе в доме жить,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Вместе жить и не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тужить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 </w:t>
      </w: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C2783" w:rsidRDefault="001C2783" w:rsidP="0019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</w:pPr>
    </w:p>
    <w:p w:rsidR="00191B62" w:rsidRPr="00381434" w:rsidRDefault="00191B62" w:rsidP="00191B62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ru-RU"/>
        </w:rPr>
        <w:lastRenderedPageBreak/>
        <w:t>РУКАВИЧКА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Действующие лица:</w:t>
      </w:r>
    </w:p>
    <w:p w:rsidR="00191B62" w:rsidRPr="00381434" w:rsidRDefault="001C2783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Мышка, Зайчик</w:t>
      </w:r>
      <w:proofErr w:type="gramStart"/>
      <w:r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Лисичка, Волк, Кабан, Медведь, Собака ,</w:t>
      </w:r>
      <w:r w:rsidR="00191B62"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Рассказчик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Рассказчик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Люли-люли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 тили-тили!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Зайцы по воду ходили,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 из речки, как ковшами,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Воду черпали ушами,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А потом домой носили.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Тесто для лапши месили.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На ушах развесили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Очень было весело!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Но случаются в лесах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Позанятней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чудеса!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Эта сказка-невеличка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П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ро зверей и рукавичку.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По лесу старик гулял,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Рукавичку потерял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Рукавичку новую,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Теплую, пуховую.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Из-за деревьев справа появляется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под кустиком сижу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от холода дрожу.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Рукавичка – это норка!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Побегу я к ней с пригорка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Это норка новая,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Теплая, пуховая!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бежит к рукавичке и прячется в ней. На полянке из-за деревьев справа появляется Зайчик.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Прыгал зайчик вдоль опушки,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У него замерзли ушки.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 куда теперь мне деться,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Где несчастному согреться?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Зайчик подбегает к рукавичке.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Кто внутри – зверек иль птичка?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Есть кто в этой рукавичке?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выглядывает из рукавички.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Это Мышка-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поскребушка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Ты пусти меня, норушка!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Очень мерзнет Зайчик,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Зайчик-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побегайчик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Нам обоим места хватит.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Мягче здесь, чем на кровати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Рукавичка новая,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Теплая, пуховая!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и Зайчик прячутся в рукавичку. На полянке из-за деревьев справа появляется Лисичка.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Ой, спасите, дед Мороз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У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кусил меня за нос,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По пятам за мной бежит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Хвост от холода дрожит!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Отвечайте вы лисичке,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Кто ютится в рукавичке?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 рукавички выглядывает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lastRenderedPageBreak/>
        <w:t>Я вот Мышка-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поскребушка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Длиннохвостая норушка!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прячется, из рукавички выглядывает Зайчик.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вот Зайчик-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побегайчик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 xml:space="preserve">В рукавичку 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залезайчик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Пожалейте вы лисичку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пустите в рукавичку!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Нам троим здесь места хватит.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Мягче здесь, чем на кровати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Рукавичка новая,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Теплая, пуховая!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Зайчик и Лисичка прячутся в рукавичку. На полянке из-за деревьев справа появляется Волк.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Волк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На луну я ночью выл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от холода простыл.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Громко серый волк чихает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Зуб на зуб не попадает.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Эй, честной лесной народ,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Кто, скажите, здесь живет?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 рукавички выглядывает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вот Мышка-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поскребушка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Длиннохвостая норушка!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прячется, из рукавички выглядывает Зайчик.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вот Зайчик-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побегайчик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 xml:space="preserve">В рукавичку 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залезайчик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Зайчик прячется, из рукавички выглядывает Лисичка.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пушистая Лисичка,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В рукавичке всем сестричка!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Волк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Вы меня пустите жить,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Вас я буду сторожить!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Четверым здесь места хватит.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Мягче здесь, чем на кровати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Рукавичка новая,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Теплая, пуховая!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Волк и Лисичка прячутся в рукавичку. На полянке из-за деревьев справа появляется Кабан.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Кабан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Хрю! Совсем замерз бочок,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Мерзнут хвост и пятачок!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Рукавичка эта кстати!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 рукавички выглядывает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Места здесь тебе не хватит!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Кабан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Влезу я уж как-нибудь!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и Кабан прячутся в рукавичку. Из рукавички выглядывает Лисичка.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Тесно здесь! Ну, просто жуть!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Лисичка снова прячется в рукавичку. Из-за деревьев справа выходит Медведь.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Медведь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Мерзнет Мишка косолапый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М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ерзнет нос и мерзнут лапы.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Нету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у меня берлоги!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Что тут, посреди дороги?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lastRenderedPageBreak/>
        <w:t>Рукавичка подойдет!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Кто, скажите, в ней живет?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 рукавички выглядывает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вот Мышка-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поскребушка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Длиннохвостая норушка!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прячется, из рукавички выглядывает Зайчик.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Зайчик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вот Зайчик-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побегайчик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 xml:space="preserve">В рукавичку 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залезайчик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Зайчик прячется, из рукавички выглядывает Лисичка.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Я пушистая Лисичка,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В рукавичке всем сестричка!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Лисичка прячется, из рукавички выглядывает Волк.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Волк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Здесь еще живет волчок,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Теплый серенький бочок!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Волк прячется, из рукавички выглядывает Кабан.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Кабан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Ну а я кабан-</w:t>
      </w:r>
      <w:proofErr w:type="spell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клыкан</w:t>
      </w:r>
      <w:proofErr w:type="spell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Рукавичку затыкан!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Медведь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Что-то вас тут многовато,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Я залезу к вам, ребята?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Кабан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Нет!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Медведь (примирительно)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Да я уж как-нибудь!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Кабан и Медведь прячутся в рукавичку. Из нее выглядывает Лисичка.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Лисичка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Негде здесь уже чихнуть!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Лисичка снова прячется в рукавичку. Из нее выглядывает Мышка.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Мышка (сердито)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Толстый, а еще туда же!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Мышка прячется в рукавичку.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Рассказчик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Тут хватился дед пропажи –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Псу велел назад бежать,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Рукавичку отыскать!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Из-за деревьев справа появляется Собака и бежит к рукавичке.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Собака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Гав-гав-гав! Так вот она!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За версту она видна!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Эй вы, звери там иль птицы,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 xml:space="preserve">Быстро 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брысь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из рукавицы!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Если в ней кого застану,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Очень громко лаять стану.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Тут же дед с ружьем придет,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Рукавичку отберет!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ahoma" w:eastAsia="Times New Roman" w:hAnsi="Tahoma" w:cs="Tahoma"/>
          <w:b/>
          <w:bCs/>
          <w:color w:val="808080" w:themeColor="background1" w:themeShade="80"/>
          <w:sz w:val="20"/>
          <w:szCs w:val="20"/>
          <w:lang w:eastAsia="ru-RU"/>
        </w:rPr>
        <w:t>Из рукавички по очереди выскакивают звери и скрываются в лесу. Собака берет рукавичку и уходит со сцены.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Arial" w:eastAsia="Times New Roman" w:hAnsi="Arial" w:cs="Arial"/>
          <w:b/>
          <w:bCs/>
          <w:color w:val="808080" w:themeColor="background1" w:themeShade="80"/>
          <w:sz w:val="26"/>
          <w:szCs w:val="26"/>
          <w:lang w:eastAsia="ru-RU"/>
        </w:rPr>
        <w:t>Рассказчик</w:t>
      </w:r>
    </w:p>
    <w:p w:rsidR="00191B62" w:rsidRDefault="00191B62" w:rsidP="00191B62">
      <w:pPr>
        <w:spacing w:after="0" w:line="240" w:lineRule="auto"/>
        <w:ind w:left="720"/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</w:pP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Звери очень испугались,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 xml:space="preserve">В </w:t>
      </w:r>
      <w:proofErr w:type="gramStart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рассыпную</w:t>
      </w:r>
      <w:proofErr w:type="gramEnd"/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 xml:space="preserve"> разбежались,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Схоронились кто куда,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И лишились навсегда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Рукавички новой</w:t>
      </w:r>
      <w:r w:rsidRPr="00381434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br/>
        <w:t>Теплой и пуховой!</w:t>
      </w:r>
    </w:p>
    <w:p w:rsidR="001C2783" w:rsidRDefault="001C2783" w:rsidP="00191B62">
      <w:pPr>
        <w:spacing w:after="0" w:line="240" w:lineRule="auto"/>
        <w:ind w:left="720"/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</w:pPr>
    </w:p>
    <w:p w:rsidR="001C2783" w:rsidRDefault="001C2783" w:rsidP="00191B62">
      <w:pPr>
        <w:spacing w:after="0" w:line="240" w:lineRule="auto"/>
        <w:ind w:left="720"/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</w:pPr>
    </w:p>
    <w:p w:rsidR="001C2783" w:rsidRPr="00381434" w:rsidRDefault="001C2783" w:rsidP="001C2783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191B62" w:rsidRPr="00381434" w:rsidRDefault="00191B62" w:rsidP="001C278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lastRenderedPageBreak/>
        <w:t>Приложение 2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Игры на развитие внимания и воображения к разделу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(из</w:t>
      </w: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программы обучения детей основам сценического искусства «Школьный театр» Е.Р. Ганелина)</w:t>
      </w:r>
    </w:p>
    <w:p w:rsidR="00191B62" w:rsidRPr="00381434" w:rsidRDefault="00191B62" w:rsidP="00191B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Картинки из спичек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Упражнение строится, как конкурс детей. Ученики складывают из спичек картинки по своему вкусу и объясняют их. Кроме элемента состязательности, важного для самих учеников, следует отметить, что эта игра прекрасно развивает чувство художественного вкуса, воображение, и, благодаря однотипности «строительного материала», - чувство пропорции. Лучше всего проводить упражнение на полу (ковёр), так как дети не связаны размером столов и чувствуют себя более раскованно.</w:t>
      </w:r>
    </w:p>
    <w:p w:rsidR="00191B62" w:rsidRPr="00381434" w:rsidRDefault="00191B62" w:rsidP="00191B6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Нарисую у тебя на спине…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Упражнение на сенсорное воображение. Играют парами.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Рисующий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пальцем воспроизводит на спине водящего какое-либо изображение. Задача водящего – отгадать, что же было «нарисовано» у него на спине.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Стоит дать рисующему задачу – «не захотеть», чтобы водящий отгадал рисунок, поведение обоих играющих резко меняется: водящий максимально концентрирует внимание, доводя его остроту до максимума, а рисующий, «обманывая», пытается сбить накал внимания партнёра нарочитой расслабленностью. Это – одно из самых увлекательных заданий, но педагог должен тщательно контролировать ход его выполнения, не допуская обид и огорчений, присущих малышам, эмоциональной перегрузки и усталости. В конце концов, не беда, если водящий не сумеет точно определить, что за изображение вывел пальцем на его спине рисующий, - важна осознанная попытка представить себе этот рисунок и выразить это словами.</w:t>
      </w:r>
    </w:p>
    <w:p w:rsidR="00191B62" w:rsidRPr="00381434" w:rsidRDefault="00191B62" w:rsidP="00191B6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Рисунки на заборе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Преподаватель предлагает каждому участнику нарисовать на «заборе» (стена класса) воображаемый рисунок, то есть начертить его пальцем. Наблюдающие должны рассказать о том, что они увидели, причём надо следить за тем, чтобы «рисунок» участника не «налезал»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предыдущий. Наиболее ценным дидактическим моментом является отсутствие возможности негативной оценки со стороны группы, так как условность изображения не дает повода для его критики и реального сравнения  художественных достоинств. Здесь «каждый – гений», что очень важно в воспитании не только уверенности в своих творческих способностях и силах, но и «коллективного воображения», доверия к способностям партнёра.</w:t>
      </w:r>
    </w:p>
    <w:p w:rsidR="00191B62" w:rsidRPr="00381434" w:rsidRDefault="00191B62" w:rsidP="00191B6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Цирковая афиша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Каждый ученик, сочинив свой «цирковой номер», рисует свою афишу, в которой пытается наиболее полно выразить своё представление о жанре, сложности, яркости и других особенностях своего «номера». Поощряется изобретение псевдонимов и кратких анонсов к номерам. Чем ярче ребёнок воображает свой номер, то, что он делает «на арене», тем ярче работает его художественная фантазия.</w:t>
      </w:r>
    </w:p>
    <w:p w:rsidR="00191B62" w:rsidRPr="00381434" w:rsidRDefault="00191B62" w:rsidP="00191B62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Роботы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</w:p>
    <w:p w:rsidR="00191B62" w:rsidRPr="00381434" w:rsidRDefault="00191B62" w:rsidP="00191B6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Играют двое. Первый – участник, дающий «роботу» команды. Второй – «робот», исполняющий их с завязанными глазами. Методические цели, стоящие перед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играющими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можно сгруппировать по двум направлениям: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1. Умение поставить точно сформулированную задачу для «робота».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2. Умение реализовать словесный приказ в физическом действии.</w:t>
      </w:r>
    </w:p>
    <w:p w:rsidR="00191B62" w:rsidRPr="00381434" w:rsidRDefault="00191B62" w:rsidP="00191B62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     Преподаватель должен чётко проследить за тем, чтобы команды подавались не «вообще», а были направлены на осуществление пусть простого, но вполне продуктивного действия, к примеру, - найти, подобрать и принести какой-либо предмет. Говоря о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контроле за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действиями самого «робота», важно подчеркнуть, что они должны строго соответствовать командам. Робот должен доверять командам, исполнять их в строгой очерёдности.</w:t>
      </w:r>
    </w:p>
    <w:p w:rsidR="00191B62" w:rsidRPr="00381434" w:rsidRDefault="00191B62" w:rsidP="00191B6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Приложение 3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Упражнения для развития хорошей дикции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(из программы курса «Театр» для начальной школы И.А.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Генералова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)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Тренинг гласных звуков</w:t>
      </w:r>
    </w:p>
    <w:p w:rsidR="00191B62" w:rsidRPr="00381434" w:rsidRDefault="00191B62" w:rsidP="00191B6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Произнеси ряд гласных, ставя под ударение один из звуков.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  Э  А  О  У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Ы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         И  Э  А  О  У  Ы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  Э  А  О  У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Ы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         И  Э  А  О  У  Ы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  Э  А  О  У  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Ы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         И  Э  А  О  У  Ы</w:t>
      </w:r>
    </w:p>
    <w:p w:rsidR="00191B62" w:rsidRPr="00381434" w:rsidRDefault="00191B62" w:rsidP="00191B62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С помощью ряда гласных попытайся задать вопросы, делая ударение поочерёдно на каждом звуке.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6255"/>
      </w:tblGrid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bookmarkStart w:id="11" w:name="a4350c3afc5c445b1fffe0a1cb65daa5e34e9b31"/>
            <w:bookmarkStart w:id="12" w:name="6"/>
            <w:bookmarkEnd w:id="11"/>
            <w:bookmarkEnd w:id="12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Ответ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  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  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  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  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</w:t>
            </w:r>
          </w:p>
        </w:tc>
      </w:tr>
      <w:tr w:rsidR="00191B62" w:rsidRPr="00381434" w:rsidTr="00191B6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</w:t>
            </w:r>
            <w:proofErr w:type="gramStart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Ы</w:t>
            </w:r>
            <w:proofErr w:type="gramEnd"/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?       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B62" w:rsidRPr="00381434" w:rsidRDefault="00191B62" w:rsidP="00191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ru-RU"/>
              </w:rPr>
            </w:pPr>
            <w:r w:rsidRPr="0038143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    Э    А    О    У    Ы.          </w:t>
            </w:r>
          </w:p>
        </w:tc>
      </w:tr>
    </w:tbl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Тренинг согласных звуков</w:t>
      </w:r>
    </w:p>
    <w:p w:rsidR="00191B62" w:rsidRPr="00381434" w:rsidRDefault="00191B62" w:rsidP="00191B62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Разминка: а) ведущий произносит звуки, игроки выполняют движения; б) ведущий выполняет движения, игроки произносят звуки.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]            – руки подняты вверх, как бы завинчивая лампочку;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]            – руки внизу, как бы закрывая воображаемый кран;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[б] - [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]    – хлопки в ладоши;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[д] - [т]    – попеременное постукивание кулаком по ладоням;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[г] - [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]    – щелчки;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[з] - [с]    – соединяем попеременно пальцы с большим пальцем;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[в] - [ф]   – отталкивающие движения руками;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[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] - [ш] – забираемся обеими руками по воображаемому канату.</w:t>
      </w:r>
    </w:p>
    <w:p w:rsidR="00191B62" w:rsidRPr="00381434" w:rsidRDefault="00191B62" w:rsidP="00191B62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Прочитай, а затем озвучь текст. Как ты думаешь, что произошло с его героями?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БАЦ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Ж…Ж…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БАЦ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! </w:t>
      </w: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БАЦ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БАЦ</w:t>
      </w:r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! БУМ! ДЗИНЬ!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ТОП.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ТОП – ТОП.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proofErr w:type="gram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</w:t>
      </w:r>
      <w:proofErr w:type="spellEnd"/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ШЛЁП!!! ШМЯК.</w:t>
      </w:r>
    </w:p>
    <w:p w:rsidR="00191B62" w:rsidRPr="00381434" w:rsidRDefault="00191B62" w:rsidP="00191B62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 СТАЛО ТИХО.</w:t>
      </w:r>
    </w:p>
    <w:p w:rsidR="00191B62" w:rsidRPr="00381434" w:rsidRDefault="00191B62" w:rsidP="00191B6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Приложение 4</w:t>
      </w:r>
    </w:p>
    <w:p w:rsidR="00191B62" w:rsidRPr="00381434" w:rsidRDefault="00191B62" w:rsidP="00191B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Скороговорки </w:t>
      </w: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(из сборника скороговорок,</w:t>
      </w:r>
      <w:r w:rsidRPr="0038143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 </w:t>
      </w:r>
      <w:hyperlink r:id="rId6" w:history="1">
        <w:r w:rsidRPr="00381434">
          <w:rPr>
            <w:rFonts w:ascii="Calibri" w:eastAsia="Times New Roman" w:hAnsi="Calibri" w:cs="Calibri"/>
            <w:color w:val="808080" w:themeColor="background1" w:themeShade="80"/>
            <w:sz w:val="24"/>
            <w:szCs w:val="24"/>
            <w:u w:val="single"/>
            <w:lang w:eastAsia="ru-RU"/>
          </w:rPr>
          <w:t>http://littlehuman.ru/393/</w:t>
        </w:r>
      </w:hyperlink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)</w:t>
      </w:r>
    </w:p>
    <w:p w:rsidR="00191B62" w:rsidRPr="00381434" w:rsidRDefault="00191B62" w:rsidP="00191B6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Как известно бобры добры,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Добротою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бобры полны,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Если хочешь себе добра,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Надо просто позвать бобра.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Если ты без бобра добр,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Значит сам ты в душе бобр!</w:t>
      </w:r>
    </w:p>
    <w:p w:rsidR="00191B62" w:rsidRPr="00381434" w:rsidRDefault="00191B62" w:rsidP="00191B6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Женя с Жанной подружилась.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Дружба с Жанной не сложилась.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Чтобы жить с друзьями дружно,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Обижать друзей не нужно.</w:t>
      </w:r>
    </w:p>
    <w:p w:rsidR="00191B62" w:rsidRPr="00381434" w:rsidRDefault="00191B62" w:rsidP="00191B6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 крошки матрешки пропали сережки,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Сережки Сережка нашёл на дорожке.</w:t>
      </w:r>
    </w:p>
    <w:p w:rsidR="00191B62" w:rsidRPr="00381434" w:rsidRDefault="00191B62" w:rsidP="00191B6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Топали да топали,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Дотопали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до тополя,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До тополя </w:t>
      </w: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дотопали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Да ноги-то оттопали.</w:t>
      </w:r>
    </w:p>
    <w:p w:rsidR="00191B62" w:rsidRPr="00381434" w:rsidRDefault="00191B62" w:rsidP="00191B6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spellStart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Грачиха</w:t>
      </w:r>
      <w:proofErr w:type="spellEnd"/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говорит грачу: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«Слетай с грачатами к врачу,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Прививки делать им пора</w:t>
      </w:r>
    </w:p>
    <w:p w:rsidR="00191B62" w:rsidRPr="00381434" w:rsidRDefault="00191B62" w:rsidP="00191B62">
      <w:pPr>
        <w:spacing w:after="0" w:line="240" w:lineRule="auto"/>
        <w:ind w:left="720"/>
        <w:jc w:val="both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38143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Для укрепления пера!</w:t>
      </w:r>
    </w:p>
    <w:p w:rsidR="00E00D68" w:rsidRPr="00381434" w:rsidRDefault="00E00D68">
      <w:pPr>
        <w:rPr>
          <w:color w:val="595959" w:themeColor="text1" w:themeTint="A6"/>
        </w:rPr>
      </w:pPr>
    </w:p>
    <w:sectPr w:rsidR="00E00D68" w:rsidRPr="00381434" w:rsidSect="00191B6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037"/>
    <w:multiLevelType w:val="multilevel"/>
    <w:tmpl w:val="7CECF9F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67311"/>
    <w:multiLevelType w:val="multilevel"/>
    <w:tmpl w:val="31E693F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34423"/>
    <w:multiLevelType w:val="multilevel"/>
    <w:tmpl w:val="4B660F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3622E"/>
    <w:multiLevelType w:val="multilevel"/>
    <w:tmpl w:val="704ED16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471DE"/>
    <w:multiLevelType w:val="multilevel"/>
    <w:tmpl w:val="2A3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747639"/>
    <w:multiLevelType w:val="multilevel"/>
    <w:tmpl w:val="8D929C9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8510B9"/>
    <w:multiLevelType w:val="multilevel"/>
    <w:tmpl w:val="95204F8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F2757F"/>
    <w:multiLevelType w:val="multilevel"/>
    <w:tmpl w:val="BAEEF3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052208"/>
    <w:multiLevelType w:val="multilevel"/>
    <w:tmpl w:val="91B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8A4C98"/>
    <w:multiLevelType w:val="multilevel"/>
    <w:tmpl w:val="6B061EE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CF5C22"/>
    <w:multiLevelType w:val="multilevel"/>
    <w:tmpl w:val="92D20B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5007D8"/>
    <w:multiLevelType w:val="multilevel"/>
    <w:tmpl w:val="587053E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446006"/>
    <w:multiLevelType w:val="multilevel"/>
    <w:tmpl w:val="2EBA09A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037922"/>
    <w:multiLevelType w:val="multilevel"/>
    <w:tmpl w:val="D9C2A0D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644FC1"/>
    <w:multiLevelType w:val="multilevel"/>
    <w:tmpl w:val="AF60A43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625F1B"/>
    <w:multiLevelType w:val="multilevel"/>
    <w:tmpl w:val="D894319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5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E8"/>
    <w:rsid w:val="00191B62"/>
    <w:rsid w:val="001C2783"/>
    <w:rsid w:val="00381434"/>
    <w:rsid w:val="0042400A"/>
    <w:rsid w:val="004B683A"/>
    <w:rsid w:val="004D10E8"/>
    <w:rsid w:val="004D251C"/>
    <w:rsid w:val="005C35B2"/>
    <w:rsid w:val="00B726AE"/>
    <w:rsid w:val="00C93AF4"/>
    <w:rsid w:val="00E00D68"/>
    <w:rsid w:val="00F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B62"/>
  </w:style>
  <w:style w:type="paragraph" w:customStyle="1" w:styleId="c0">
    <w:name w:val="c0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B62"/>
  </w:style>
  <w:style w:type="paragraph" w:customStyle="1" w:styleId="c46">
    <w:name w:val="c46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B62"/>
  </w:style>
  <w:style w:type="character" w:customStyle="1" w:styleId="c43">
    <w:name w:val="c43"/>
    <w:basedOn w:val="a0"/>
    <w:rsid w:val="00191B62"/>
  </w:style>
  <w:style w:type="character" w:customStyle="1" w:styleId="c36">
    <w:name w:val="c36"/>
    <w:basedOn w:val="a0"/>
    <w:rsid w:val="00191B62"/>
  </w:style>
  <w:style w:type="character" w:customStyle="1" w:styleId="c41">
    <w:name w:val="c41"/>
    <w:basedOn w:val="a0"/>
    <w:rsid w:val="00191B62"/>
  </w:style>
  <w:style w:type="character" w:customStyle="1" w:styleId="apple-converted-space">
    <w:name w:val="apple-converted-space"/>
    <w:basedOn w:val="a0"/>
    <w:rsid w:val="00191B62"/>
  </w:style>
  <w:style w:type="character" w:customStyle="1" w:styleId="c14">
    <w:name w:val="c14"/>
    <w:basedOn w:val="a0"/>
    <w:rsid w:val="00191B62"/>
  </w:style>
  <w:style w:type="character" w:customStyle="1" w:styleId="c3">
    <w:name w:val="c3"/>
    <w:basedOn w:val="a0"/>
    <w:rsid w:val="00191B62"/>
  </w:style>
  <w:style w:type="paragraph" w:customStyle="1" w:styleId="c60">
    <w:name w:val="c60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91B62"/>
  </w:style>
  <w:style w:type="paragraph" w:customStyle="1" w:styleId="c47">
    <w:name w:val="c47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91B62"/>
  </w:style>
  <w:style w:type="character" w:customStyle="1" w:styleId="c40">
    <w:name w:val="c40"/>
    <w:basedOn w:val="a0"/>
    <w:rsid w:val="00191B62"/>
  </w:style>
  <w:style w:type="paragraph" w:customStyle="1" w:styleId="c13">
    <w:name w:val="c13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91B62"/>
  </w:style>
  <w:style w:type="character" w:styleId="a3">
    <w:name w:val="Hyperlink"/>
    <w:basedOn w:val="a0"/>
    <w:uiPriority w:val="99"/>
    <w:semiHidden/>
    <w:unhideWhenUsed/>
    <w:rsid w:val="00191B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B6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1B62"/>
  </w:style>
  <w:style w:type="paragraph" w:customStyle="1" w:styleId="c2">
    <w:name w:val="c2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1B62"/>
  </w:style>
  <w:style w:type="paragraph" w:customStyle="1" w:styleId="c19">
    <w:name w:val="c19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91B62"/>
  </w:style>
  <w:style w:type="paragraph" w:customStyle="1" w:styleId="c15">
    <w:name w:val="c15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1B62"/>
  </w:style>
  <w:style w:type="table" w:styleId="a6">
    <w:name w:val="Table Grid"/>
    <w:basedOn w:val="a1"/>
    <w:uiPriority w:val="59"/>
    <w:rsid w:val="00191B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B62"/>
  </w:style>
  <w:style w:type="paragraph" w:customStyle="1" w:styleId="c0">
    <w:name w:val="c0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B62"/>
  </w:style>
  <w:style w:type="paragraph" w:customStyle="1" w:styleId="c46">
    <w:name w:val="c46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B62"/>
  </w:style>
  <w:style w:type="character" w:customStyle="1" w:styleId="c43">
    <w:name w:val="c43"/>
    <w:basedOn w:val="a0"/>
    <w:rsid w:val="00191B62"/>
  </w:style>
  <w:style w:type="character" w:customStyle="1" w:styleId="c36">
    <w:name w:val="c36"/>
    <w:basedOn w:val="a0"/>
    <w:rsid w:val="00191B62"/>
  </w:style>
  <w:style w:type="character" w:customStyle="1" w:styleId="c41">
    <w:name w:val="c41"/>
    <w:basedOn w:val="a0"/>
    <w:rsid w:val="00191B62"/>
  </w:style>
  <w:style w:type="character" w:customStyle="1" w:styleId="apple-converted-space">
    <w:name w:val="apple-converted-space"/>
    <w:basedOn w:val="a0"/>
    <w:rsid w:val="00191B62"/>
  </w:style>
  <w:style w:type="character" w:customStyle="1" w:styleId="c14">
    <w:name w:val="c14"/>
    <w:basedOn w:val="a0"/>
    <w:rsid w:val="00191B62"/>
  </w:style>
  <w:style w:type="character" w:customStyle="1" w:styleId="c3">
    <w:name w:val="c3"/>
    <w:basedOn w:val="a0"/>
    <w:rsid w:val="00191B62"/>
  </w:style>
  <w:style w:type="paragraph" w:customStyle="1" w:styleId="c60">
    <w:name w:val="c60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91B62"/>
  </w:style>
  <w:style w:type="paragraph" w:customStyle="1" w:styleId="c47">
    <w:name w:val="c47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91B62"/>
  </w:style>
  <w:style w:type="character" w:customStyle="1" w:styleId="c40">
    <w:name w:val="c40"/>
    <w:basedOn w:val="a0"/>
    <w:rsid w:val="00191B62"/>
  </w:style>
  <w:style w:type="paragraph" w:customStyle="1" w:styleId="c13">
    <w:name w:val="c13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91B62"/>
  </w:style>
  <w:style w:type="character" w:styleId="a3">
    <w:name w:val="Hyperlink"/>
    <w:basedOn w:val="a0"/>
    <w:uiPriority w:val="99"/>
    <w:semiHidden/>
    <w:unhideWhenUsed/>
    <w:rsid w:val="00191B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B6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1B62"/>
  </w:style>
  <w:style w:type="paragraph" w:customStyle="1" w:styleId="c2">
    <w:name w:val="c2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1B62"/>
  </w:style>
  <w:style w:type="paragraph" w:customStyle="1" w:styleId="c19">
    <w:name w:val="c19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91B62"/>
  </w:style>
  <w:style w:type="paragraph" w:customStyle="1" w:styleId="c15">
    <w:name w:val="c15"/>
    <w:basedOn w:val="a"/>
    <w:rsid w:val="001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1B62"/>
  </w:style>
  <w:style w:type="table" w:styleId="a6">
    <w:name w:val="Table Grid"/>
    <w:basedOn w:val="a1"/>
    <w:uiPriority w:val="59"/>
    <w:rsid w:val="00191B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human.ru/3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2013-09-26T20:27:00Z</cp:lastPrinted>
  <dcterms:created xsi:type="dcterms:W3CDTF">2013-09-26T19:09:00Z</dcterms:created>
  <dcterms:modified xsi:type="dcterms:W3CDTF">2013-09-26T20:29:00Z</dcterms:modified>
</cp:coreProperties>
</file>