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CA" w:rsidRPr="004E07CA" w:rsidRDefault="004E07CA" w:rsidP="004E07CA">
      <w:pPr>
        <w:spacing w:after="240" w:line="240" w:lineRule="auto"/>
        <w:rPr>
          <w:rFonts w:ascii="Times New Roman" w:eastAsia="Times New Roman" w:hAnsi="Times New Roman" w:cs="Times New Roman"/>
          <w:sz w:val="24"/>
          <w:szCs w:val="24"/>
          <w:lang w:eastAsia="ru-RU"/>
        </w:rPr>
      </w:pPr>
      <w:r w:rsidRPr="004E07CA">
        <w:rPr>
          <w:rFonts w:ascii="Monotype Corsiva" w:eastAsia="Times New Roman" w:hAnsi="Monotype Corsiva" w:cs="Times New Roman"/>
          <w:b/>
          <w:bCs/>
          <w:color w:val="9400D3"/>
          <w:sz w:val="36"/>
          <w:szCs w:val="36"/>
          <w:lang w:eastAsia="ru-RU"/>
        </w:rPr>
        <w:t>Мой ребенок не готов к школе?</w:t>
      </w:r>
      <w:r w:rsidRPr="004E07CA">
        <w:rPr>
          <w:rFonts w:ascii="Monotype Corsiva" w:eastAsia="Times New Roman" w:hAnsi="Monotype Corsiva" w:cs="Times New Roman"/>
          <w:sz w:val="24"/>
          <w:szCs w:val="24"/>
          <w:lang w:eastAsia="ru-RU"/>
        </w:rPr>
        <w:br/>
      </w:r>
      <w:r w:rsidRPr="004E07CA">
        <w:rPr>
          <w:rFonts w:ascii="Monotype Corsiva" w:eastAsia="Times New Roman" w:hAnsi="Monotype Corsiva" w:cs="Times New Roman"/>
          <w:sz w:val="28"/>
          <w:szCs w:val="28"/>
          <w:lang w:eastAsia="ru-RU"/>
        </w:rPr>
        <w:t xml:space="preserve">Наверное, каждый родитель, когда ребенок идет в первый класс, с надеждой думает, что в школе все у него будет хорошо. И учительница будет красивая и добрая, и одноклассники будут с ним дружить, и учиться он будет на пятерки. Но вот проходит несколько недель, и малыш уже без особой охоты собирается утром в школу. С понедельника начинает мечтать о выходных, а из школы приходит </w:t>
      </w:r>
      <w:proofErr w:type="gramStart"/>
      <w:r w:rsidRPr="004E07CA">
        <w:rPr>
          <w:rFonts w:ascii="Monotype Corsiva" w:eastAsia="Times New Roman" w:hAnsi="Monotype Corsiva" w:cs="Times New Roman"/>
          <w:sz w:val="28"/>
          <w:szCs w:val="28"/>
          <w:lang w:eastAsia="ru-RU"/>
        </w:rPr>
        <w:t>скучный</w:t>
      </w:r>
      <w:proofErr w:type="gramEnd"/>
      <w:r w:rsidRPr="004E07CA">
        <w:rPr>
          <w:rFonts w:ascii="Monotype Corsiva" w:eastAsia="Times New Roman" w:hAnsi="Monotype Corsiva" w:cs="Times New Roman"/>
          <w:sz w:val="28"/>
          <w:szCs w:val="28"/>
          <w:lang w:eastAsia="ru-RU"/>
        </w:rPr>
        <w:t xml:space="preserve"> и напряженный. В чем же дело? А дело в том, что не оправдались ожидания ребенка, связанные с новой интересной жизнью, а сам он оказался не совсем готовым к той реальности, которая называется «школьные будни».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b/>
          <w:bCs/>
          <w:sz w:val="28"/>
          <w:szCs w:val="28"/>
          <w:lang w:eastAsia="ru-RU"/>
        </w:rPr>
        <w:t>Почему же такое может произойти?</w:t>
      </w:r>
      <w:r w:rsidRPr="004E07CA">
        <w:rPr>
          <w:rFonts w:ascii="Monotype Corsiva" w:eastAsia="Times New Roman" w:hAnsi="Monotype Corsiva" w:cs="Times New Roman"/>
          <w:sz w:val="28"/>
          <w:szCs w:val="28"/>
          <w:lang w:eastAsia="ru-RU"/>
        </w:rPr>
        <w:br/>
        <w:t xml:space="preserve">Потому что дети представляют себе школу как что-то очень интересное и связывают поступление в первый класс с положительными переменами в их жизни. Далеко не все ребята понимают, что школьная жизнь - </w:t>
      </w:r>
      <w:proofErr w:type="gramStart"/>
      <w:r w:rsidRPr="004E07CA">
        <w:rPr>
          <w:rFonts w:ascii="Monotype Corsiva" w:eastAsia="Times New Roman" w:hAnsi="Monotype Corsiva" w:cs="Times New Roman"/>
          <w:sz w:val="28"/>
          <w:szCs w:val="28"/>
          <w:lang w:eastAsia="ru-RU"/>
        </w:rPr>
        <w:t>это</w:t>
      </w:r>
      <w:proofErr w:type="gramEnd"/>
      <w:r w:rsidRPr="004E07CA">
        <w:rPr>
          <w:rFonts w:ascii="Monotype Corsiva" w:eastAsia="Times New Roman" w:hAnsi="Monotype Corsiva" w:cs="Times New Roman"/>
          <w:sz w:val="28"/>
          <w:szCs w:val="28"/>
          <w:lang w:eastAsia="ru-RU"/>
        </w:rPr>
        <w:t xml:space="preserve"> прежде всего труд. Такой же труд как трудовая деятельность взрослых людей, не всегда интересная и не всегда приятная. Проводя опрос будущих первоклассников на тему: Почему ты хочешь идти в школу?</w:t>
      </w:r>
      <w:r w:rsidRPr="004E07CA">
        <w:rPr>
          <w:rFonts w:ascii="Monotype Corsiva" w:eastAsia="Times New Roman" w:hAnsi="Monotype Corsiva" w:cs="Times New Roman"/>
          <w:sz w:val="28"/>
          <w:szCs w:val="28"/>
          <w:lang w:eastAsia="ru-RU"/>
        </w:rPr>
        <w:br/>
        <w:t> Оказалось, что часть детей хочет пойти в школу совсем не для того, чтобы учиться:</w:t>
      </w:r>
      <w:r w:rsidRPr="004E07CA">
        <w:rPr>
          <w:rFonts w:ascii="Monotype Corsiva" w:eastAsia="Times New Roman" w:hAnsi="Monotype Corsiva" w:cs="Times New Roman"/>
          <w:sz w:val="28"/>
          <w:szCs w:val="28"/>
          <w:lang w:eastAsia="ru-RU"/>
        </w:rPr>
        <w:br/>
        <w:t>- В школе не надо будет спать днем.</w:t>
      </w:r>
      <w:r w:rsidRPr="004E07CA">
        <w:rPr>
          <w:rFonts w:ascii="Monotype Corsiva" w:eastAsia="Times New Roman" w:hAnsi="Monotype Corsiva" w:cs="Times New Roman"/>
          <w:sz w:val="28"/>
          <w:szCs w:val="28"/>
          <w:lang w:eastAsia="ru-RU"/>
        </w:rPr>
        <w:br/>
        <w:t>- В школе на завтрак будут давать вкусные сырки.</w:t>
      </w:r>
      <w:r w:rsidRPr="004E07CA">
        <w:rPr>
          <w:rFonts w:ascii="Monotype Corsiva" w:eastAsia="Times New Roman" w:hAnsi="Monotype Corsiva" w:cs="Times New Roman"/>
          <w:sz w:val="28"/>
          <w:szCs w:val="28"/>
          <w:lang w:eastAsia="ru-RU"/>
        </w:rPr>
        <w:br/>
        <w:t>- В школе у меня появятся новые друзья.</w:t>
      </w:r>
      <w:r w:rsidRPr="004E07CA">
        <w:rPr>
          <w:rFonts w:ascii="Monotype Corsiva" w:eastAsia="Times New Roman" w:hAnsi="Monotype Corsiva" w:cs="Times New Roman"/>
          <w:sz w:val="28"/>
          <w:szCs w:val="28"/>
          <w:lang w:eastAsia="ru-RU"/>
        </w:rPr>
        <w:br/>
        <w:t>- Когда я пойду в школу, то меня будут отпускать ездить одну по городу.</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Понятно, что ребенок, ожидающий, что школа - это сплошной праздник, вскоре начинает испытывать неудовлетворенность от того, что приходится делать то, что ему не нравится, а именно: прилагать усилия и старания в нелегком и не всегда интересном труде.</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Психологи считают, что многое зависит от того, как ребенок психологически подготовлен к школе. Объясню, что это такое. </w:t>
      </w:r>
      <w:r w:rsidRPr="004E07CA">
        <w:rPr>
          <w:rFonts w:ascii="Monotype Corsiva" w:eastAsia="Times New Roman" w:hAnsi="Monotype Corsiva" w:cs="Times New Roman"/>
          <w:b/>
          <w:bCs/>
          <w:sz w:val="28"/>
          <w:szCs w:val="28"/>
          <w:lang w:eastAsia="ru-RU"/>
        </w:rPr>
        <w:t>Психологическая готовность к школе не имеет ничего общего с тем, умеет ли ребенок читать (и как быстро), а также считать (и до скольких)</w:t>
      </w:r>
      <w:r w:rsidRPr="004E07CA">
        <w:rPr>
          <w:rFonts w:ascii="Monotype Corsiva" w:eastAsia="Times New Roman" w:hAnsi="Monotype Corsiva" w:cs="Times New Roman"/>
          <w:sz w:val="28"/>
          <w:szCs w:val="28"/>
          <w:lang w:eastAsia="ru-RU"/>
        </w:rPr>
        <w:t xml:space="preserve">. Хотя именно эти умения и навыки проверяют педагоги при записи в школу будущего первоклассника. Но уже в первые месяцы обучения вдруг оказывается, что бойко читающие и хорошо считающие дети не проявляют интереса к учебе, нарушают на уроке дисциплину и как следствие - у них возникают конфликтные отношения с учительницей. Родители обеспокоены и не понимают в чем дело. Ведь они усиленно готовили ребенка к школе, иногда даже в нескольких подготовительных группах. Но дело в том, что в подготовительных к школе группах с детьми чаще всего проходят программу первого класса. Таким образом, для детей слабого уровня развития повторение материала в первом классе облегчает его усвоение. А для детей среднего и тем более хорошего уровня развития это повторение вызывает скуку, в результате чего пропадает интерес к учению.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Так что же, спросите вы, ребенка до школы не надо учить читать и считать? Конечно же надо, но</w:t>
      </w:r>
      <w:proofErr w:type="gramStart"/>
      <w:r w:rsidRPr="004E07CA">
        <w:rPr>
          <w:rFonts w:ascii="Monotype Corsiva" w:eastAsia="Times New Roman" w:hAnsi="Monotype Corsiva" w:cs="Times New Roman"/>
          <w:sz w:val="28"/>
          <w:szCs w:val="28"/>
          <w:lang w:eastAsia="ru-RU"/>
        </w:rPr>
        <w:t xml:space="preserve"> Н</w:t>
      </w:r>
      <w:proofErr w:type="gramEnd"/>
      <w:r w:rsidRPr="004E07CA">
        <w:rPr>
          <w:rFonts w:ascii="Monotype Corsiva" w:eastAsia="Times New Roman" w:hAnsi="Monotype Corsiva" w:cs="Times New Roman"/>
          <w:sz w:val="28"/>
          <w:szCs w:val="28"/>
          <w:lang w:eastAsia="ru-RU"/>
        </w:rPr>
        <w:t xml:space="preserve">и в коем случае </w:t>
      </w:r>
      <w:r w:rsidRPr="004E07CA">
        <w:rPr>
          <w:rFonts w:ascii="Monotype Corsiva" w:eastAsia="Times New Roman" w:hAnsi="Monotype Corsiva" w:cs="Times New Roman"/>
          <w:b/>
          <w:bCs/>
          <w:sz w:val="28"/>
          <w:szCs w:val="28"/>
          <w:lang w:eastAsia="ru-RU"/>
        </w:rPr>
        <w:t>нельзя заставлять малыша, если он больше не хочет заниматься.</w:t>
      </w:r>
      <w:r w:rsidRPr="004E07CA">
        <w:rPr>
          <w:rFonts w:ascii="Monotype Corsiva" w:eastAsia="Times New Roman" w:hAnsi="Monotype Corsiva" w:cs="Times New Roman"/>
          <w:sz w:val="28"/>
          <w:szCs w:val="28"/>
          <w:lang w:eastAsia="ru-RU"/>
        </w:rPr>
        <w:t xml:space="preserve"> Занятия через силу или под угрозой приводят к тому, что потом ребенок вообще не захочет учиться. </w:t>
      </w:r>
    </w:p>
    <w:p w:rsidR="004E07CA" w:rsidRPr="004E07CA" w:rsidRDefault="004E07CA" w:rsidP="004E07CA">
      <w:pPr>
        <w:spacing w:after="0" w:line="240" w:lineRule="auto"/>
        <w:jc w:val="center"/>
        <w:rPr>
          <w:rFonts w:ascii="Times New Roman" w:eastAsia="Times New Roman" w:hAnsi="Times New Roman" w:cs="Times New Roman"/>
          <w:sz w:val="24"/>
          <w:szCs w:val="24"/>
          <w:lang w:eastAsia="ru-RU"/>
        </w:rPr>
      </w:pPr>
      <w:r w:rsidRPr="004E07CA">
        <w:rPr>
          <w:rFonts w:ascii="Monotype Corsiva" w:eastAsia="Times New Roman" w:hAnsi="Monotype Corsiva" w:cs="Times New Roman"/>
          <w:b/>
          <w:bCs/>
          <w:sz w:val="36"/>
          <w:szCs w:val="36"/>
          <w:lang w:eastAsia="ru-RU"/>
        </w:rPr>
        <w:lastRenderedPageBreak/>
        <w:t>Психологическая готовность</w:t>
      </w:r>
    </w:p>
    <w:p w:rsidR="00EA78DA" w:rsidRDefault="004E07CA" w:rsidP="004E07CA">
      <w:r w:rsidRPr="004E07CA">
        <w:rPr>
          <w:rFonts w:ascii="Monotype Corsiva" w:eastAsia="Times New Roman" w:hAnsi="Monotype Corsiva" w:cs="Times New Roman"/>
          <w:sz w:val="28"/>
          <w:szCs w:val="28"/>
          <w:lang w:eastAsia="ru-RU"/>
        </w:rPr>
        <w:br/>
        <w:t xml:space="preserve">1.    Мотивационная готовность к учению в школе, или наличие учебной мотивации.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У ребенка </w:t>
      </w:r>
      <w:r w:rsidRPr="004E07CA">
        <w:rPr>
          <w:rFonts w:ascii="Monotype Corsiva" w:eastAsia="Times New Roman" w:hAnsi="Monotype Corsiva" w:cs="Times New Roman"/>
          <w:b/>
          <w:bCs/>
          <w:sz w:val="28"/>
          <w:szCs w:val="28"/>
          <w:lang w:eastAsia="ru-RU"/>
        </w:rPr>
        <w:t xml:space="preserve">должен существовать познавательный интерес, ему должно быть </w:t>
      </w:r>
      <w:proofErr w:type="gramStart"/>
      <w:r w:rsidRPr="004E07CA">
        <w:rPr>
          <w:rFonts w:ascii="Monotype Corsiva" w:eastAsia="Times New Roman" w:hAnsi="Monotype Corsiva" w:cs="Times New Roman"/>
          <w:b/>
          <w:bCs/>
          <w:sz w:val="28"/>
          <w:szCs w:val="28"/>
          <w:lang w:eastAsia="ru-RU"/>
        </w:rPr>
        <w:t>интересно</w:t>
      </w:r>
      <w:proofErr w:type="gramEnd"/>
      <w:r w:rsidRPr="004E07CA">
        <w:rPr>
          <w:rFonts w:ascii="Monotype Corsiva" w:eastAsia="Times New Roman" w:hAnsi="Monotype Corsiva" w:cs="Times New Roman"/>
          <w:b/>
          <w:bCs/>
          <w:sz w:val="28"/>
          <w:szCs w:val="28"/>
          <w:lang w:eastAsia="ru-RU"/>
        </w:rPr>
        <w:t xml:space="preserve"> узнавать новое.</w:t>
      </w:r>
      <w:r w:rsidRPr="004E07CA">
        <w:rPr>
          <w:rFonts w:ascii="Monotype Corsiva" w:eastAsia="Times New Roman" w:hAnsi="Monotype Corsiva" w:cs="Times New Roman"/>
          <w:b/>
          <w:bCs/>
          <w:sz w:val="28"/>
          <w:szCs w:val="28"/>
          <w:u w:val="single"/>
          <w:lang w:eastAsia="ru-RU"/>
        </w:rPr>
        <w:t xml:space="preserve"> </w:t>
      </w:r>
      <w:r w:rsidRPr="004E07CA">
        <w:rPr>
          <w:rFonts w:ascii="Monotype Corsiva" w:eastAsia="Times New Roman" w:hAnsi="Monotype Corsiva" w:cs="Times New Roman"/>
          <w:sz w:val="28"/>
          <w:szCs w:val="28"/>
          <w:lang w:eastAsia="ru-RU"/>
        </w:rPr>
        <w:t xml:space="preserve">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Учебная мотивация складывается у первоклассника при наличии выраженной </w:t>
      </w:r>
      <w:r w:rsidRPr="004E07CA">
        <w:rPr>
          <w:rFonts w:ascii="Monotype Corsiva" w:eastAsia="Times New Roman" w:hAnsi="Monotype Corsiva" w:cs="Times New Roman"/>
          <w:b/>
          <w:bCs/>
          <w:sz w:val="28"/>
          <w:szCs w:val="28"/>
          <w:lang w:eastAsia="ru-RU"/>
        </w:rPr>
        <w:t>познавательной потребности и умении трудиться.</w:t>
      </w:r>
      <w:r w:rsidRPr="004E07CA">
        <w:rPr>
          <w:rFonts w:ascii="Monotype Corsiva" w:eastAsia="Times New Roman" w:hAnsi="Monotype Corsiva" w:cs="Times New Roman"/>
          <w:sz w:val="28"/>
          <w:szCs w:val="28"/>
          <w:lang w:eastAsia="ru-RU"/>
        </w:rPr>
        <w:t xml:space="preserve">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w:t>
      </w:r>
      <w:r w:rsidRPr="004E07CA">
        <w:rPr>
          <w:rFonts w:ascii="Monotype Corsiva" w:eastAsia="Times New Roman" w:hAnsi="Monotype Corsiva" w:cs="Times New Roman"/>
          <w:b/>
          <w:bCs/>
          <w:sz w:val="28"/>
          <w:szCs w:val="28"/>
          <w:lang w:eastAsia="ru-RU"/>
        </w:rPr>
        <w:t xml:space="preserve">очень важно отвечать на вопросы маленьких почемучек как можно больше читать им художественные и развивающие книги, играть с ними в развивающие игры.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w:t>
      </w:r>
      <w:r w:rsidRPr="004E07CA">
        <w:rPr>
          <w:rFonts w:ascii="Monotype Corsiva" w:eastAsia="Times New Roman" w:hAnsi="Monotype Corsiva" w:cs="Times New Roman"/>
          <w:b/>
          <w:bCs/>
          <w:sz w:val="28"/>
          <w:szCs w:val="28"/>
          <w:lang w:eastAsia="ru-RU"/>
        </w:rPr>
        <w:t>постарайтесь вовремя прийти ему на помощь.</w:t>
      </w:r>
      <w:r w:rsidRPr="004E07CA">
        <w:rPr>
          <w:rFonts w:ascii="Monotype Corsiva" w:eastAsia="Times New Roman" w:hAnsi="Monotype Corsiva" w:cs="Times New Roman"/>
          <w:sz w:val="28"/>
          <w:szCs w:val="28"/>
          <w:lang w:eastAsia="ru-RU"/>
        </w:rPr>
        <w:t xml:space="preserve">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2. Определенный уровень развития произвольного поведения, позволяющий ученику выполнять требования учителя.</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В школе слабое развитие произвольного поведения проявляется в том, что ребенок:</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lastRenderedPageBreak/>
        <w:t>- не слушает учителя на уроках, не выполняет заданий;</w:t>
      </w:r>
      <w:r w:rsidRPr="004E07CA">
        <w:rPr>
          <w:rFonts w:ascii="Monotype Corsiva" w:eastAsia="Times New Roman" w:hAnsi="Monotype Corsiva" w:cs="Times New Roman"/>
          <w:sz w:val="28"/>
          <w:szCs w:val="28"/>
          <w:lang w:eastAsia="ru-RU"/>
        </w:rPr>
        <w:br/>
        <w:t>- не умеет работать по правилу;</w:t>
      </w:r>
      <w:r w:rsidRPr="004E07CA">
        <w:rPr>
          <w:rFonts w:ascii="Monotype Corsiva" w:eastAsia="Times New Roman" w:hAnsi="Monotype Corsiva" w:cs="Times New Roman"/>
          <w:sz w:val="28"/>
          <w:szCs w:val="28"/>
          <w:lang w:eastAsia="ru-RU"/>
        </w:rPr>
        <w:br/>
        <w:t>- не умеет работать по образцу;</w:t>
      </w:r>
      <w:r w:rsidRPr="004E07CA">
        <w:rPr>
          <w:rFonts w:ascii="Monotype Corsiva" w:eastAsia="Times New Roman" w:hAnsi="Monotype Corsiva" w:cs="Times New Roman"/>
          <w:sz w:val="28"/>
          <w:szCs w:val="28"/>
          <w:lang w:eastAsia="ru-RU"/>
        </w:rPr>
        <w:br/>
        <w:t>- нарушает дисциплину</w:t>
      </w:r>
      <w:proofErr w:type="gramStart"/>
      <w:r w:rsidRPr="004E07CA">
        <w:rPr>
          <w:rFonts w:ascii="Monotype Corsiva" w:eastAsia="Times New Roman" w:hAnsi="Monotype Corsiva" w:cs="Times New Roman"/>
          <w:sz w:val="28"/>
          <w:szCs w:val="28"/>
          <w:lang w:eastAsia="ru-RU"/>
        </w:rPr>
        <w:t>.</w:t>
      </w:r>
      <w:proofErr w:type="gramEnd"/>
      <w:r w:rsidRPr="004E07CA">
        <w:rPr>
          <w:rFonts w:ascii="Monotype Corsiva" w:eastAsia="Times New Roman" w:hAnsi="Monotype Corsiva" w:cs="Times New Roman"/>
          <w:sz w:val="28"/>
          <w:szCs w:val="28"/>
          <w:lang w:eastAsia="ru-RU"/>
        </w:rPr>
        <w:br/>
        <w:t xml:space="preserve">- </w:t>
      </w:r>
      <w:proofErr w:type="gramStart"/>
      <w:r w:rsidRPr="004E07CA">
        <w:rPr>
          <w:rFonts w:ascii="Monotype Corsiva" w:eastAsia="Times New Roman" w:hAnsi="Monotype Corsiva" w:cs="Times New Roman"/>
          <w:sz w:val="28"/>
          <w:szCs w:val="28"/>
          <w:lang w:eastAsia="ru-RU"/>
        </w:rPr>
        <w:t>м</w:t>
      </w:r>
      <w:proofErr w:type="gramEnd"/>
      <w:r w:rsidRPr="004E07CA">
        <w:rPr>
          <w:rFonts w:ascii="Monotype Corsiva" w:eastAsia="Times New Roman" w:hAnsi="Monotype Corsiva" w:cs="Times New Roman"/>
          <w:sz w:val="28"/>
          <w:szCs w:val="28"/>
          <w:lang w:eastAsia="ru-RU"/>
        </w:rPr>
        <w:t xml:space="preserve">огут прервать учителя вопросом, не относящимся к уроку, выкрикивать с места, называть учителя не по имени-отчеству, а «тетя Таня».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Развитие произвольного поведения прямо зависит от развития мотивационной сферы ребенка. Так, в основном не слушают учителя на уроках те дети, которым в школе не интересно и кому безразлично</w:t>
      </w:r>
      <w:proofErr w:type="gramStart"/>
      <w:r w:rsidRPr="004E07CA">
        <w:rPr>
          <w:rFonts w:ascii="Monotype Corsiva" w:eastAsia="Times New Roman" w:hAnsi="Monotype Corsiva" w:cs="Times New Roman"/>
          <w:sz w:val="28"/>
          <w:szCs w:val="28"/>
          <w:lang w:eastAsia="ru-RU"/>
        </w:rPr>
        <w:t xml:space="preserve">,.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r>
      <w:proofErr w:type="gramEnd"/>
      <w:r w:rsidRPr="004E07CA">
        <w:rPr>
          <w:rFonts w:ascii="Monotype Corsiva" w:eastAsia="Times New Roman" w:hAnsi="Monotype Corsiva" w:cs="Times New Roman"/>
          <w:sz w:val="28"/>
          <w:szCs w:val="28"/>
          <w:lang w:eastAsia="ru-RU"/>
        </w:rPr>
        <w:t xml:space="preserve">Самооценка школьника не должна быть завышенной. Если ребенок заявляет, что он "хороший", его рисунок "самый лучший" (что типично для дошкольника), ему будет тяжело на занятиях в школе. Такие ребята, проявляя детскую непосредственность, на уроке отвечают одновременно, не </w:t>
      </w:r>
      <w:proofErr w:type="gramStart"/>
      <w:r w:rsidRPr="004E07CA">
        <w:rPr>
          <w:rFonts w:ascii="Monotype Corsiva" w:eastAsia="Times New Roman" w:hAnsi="Monotype Corsiva" w:cs="Times New Roman"/>
          <w:sz w:val="28"/>
          <w:szCs w:val="28"/>
          <w:lang w:eastAsia="ru-RU"/>
        </w:rPr>
        <w:t>поднимая руки и перебивая друг друга</w:t>
      </w:r>
      <w:proofErr w:type="gramEnd"/>
      <w:r w:rsidRPr="004E07CA">
        <w:rPr>
          <w:rFonts w:ascii="Monotype Corsiva" w:eastAsia="Times New Roman" w:hAnsi="Monotype Corsiva" w:cs="Times New Roman"/>
          <w:sz w:val="28"/>
          <w:szCs w:val="28"/>
          <w:lang w:eastAsia="ru-RU"/>
        </w:rPr>
        <w:t xml:space="preserve">, делятся с учителем своими соображениями и чувствами. Например, когда на уроке математики учитель зачитывает условие задачи: "Дети поехали за грибами. Маша нашла 4 гриба, а Витя на 2 гриба больше. Сколько грибов нашли дети?" 6-летние первоклассники, едва заслушав, сообщают: "А мы тоже ездили за грибами!" Кроме того, они включаются в работу только при непосредственном обращении к ним учителя, а остальное время отвлекаются, не следят за происходящим в классе, нарушают дисциплину, что разрушает их собственную учебную работу и мешает остальным ученикам. Обладая завышенной самооценкой, они обижаются на замечания, жалуются, что уроки неинтересные, а учительница - плохая или злая.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То же самое относится к нарушению дисциплины. За последнее время увеличилось количество </w:t>
      </w:r>
      <w:proofErr w:type="gramStart"/>
      <w:r w:rsidRPr="004E07CA">
        <w:rPr>
          <w:rFonts w:ascii="Monotype Corsiva" w:eastAsia="Times New Roman" w:hAnsi="Monotype Corsiva" w:cs="Times New Roman"/>
          <w:sz w:val="28"/>
          <w:szCs w:val="28"/>
          <w:lang w:eastAsia="ru-RU"/>
        </w:rPr>
        <w:t>первоклассников</w:t>
      </w:r>
      <w:proofErr w:type="gramEnd"/>
      <w:r w:rsidRPr="004E07CA">
        <w:rPr>
          <w:rFonts w:ascii="Monotype Corsiva" w:eastAsia="Times New Roman" w:hAnsi="Monotype Corsiva" w:cs="Times New Roman"/>
          <w:sz w:val="28"/>
          <w:szCs w:val="28"/>
          <w:lang w:eastAsia="ru-RU"/>
        </w:rPr>
        <w:t xml:space="preserve">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 </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Замечу, что </w:t>
      </w:r>
      <w:proofErr w:type="gramStart"/>
      <w:r w:rsidRPr="004E07CA">
        <w:rPr>
          <w:rFonts w:ascii="Monotype Corsiva" w:eastAsia="Times New Roman" w:hAnsi="Monotype Corsiva" w:cs="Times New Roman"/>
          <w:sz w:val="28"/>
          <w:szCs w:val="28"/>
          <w:lang w:eastAsia="ru-RU"/>
        </w:rPr>
        <w:t>распространенные</w:t>
      </w:r>
      <w:proofErr w:type="gramEnd"/>
      <w:r w:rsidRPr="004E07CA">
        <w:rPr>
          <w:rFonts w:ascii="Monotype Corsiva" w:eastAsia="Times New Roman" w:hAnsi="Monotype Corsiva" w:cs="Times New Roman"/>
          <w:sz w:val="28"/>
          <w:szCs w:val="28"/>
          <w:lang w:eastAsia="ru-RU"/>
        </w:rPr>
        <w:t xml:space="preserve"> сегодня игры-</w:t>
      </w:r>
      <w:proofErr w:type="spellStart"/>
      <w:r w:rsidRPr="004E07CA">
        <w:rPr>
          <w:rFonts w:ascii="Monotype Corsiva" w:eastAsia="Times New Roman" w:hAnsi="Monotype Corsiva" w:cs="Times New Roman"/>
          <w:sz w:val="28"/>
          <w:szCs w:val="28"/>
          <w:lang w:eastAsia="ru-RU"/>
        </w:rPr>
        <w:t>пазлз</w:t>
      </w:r>
      <w:proofErr w:type="spellEnd"/>
      <w:r w:rsidRPr="004E07CA">
        <w:rPr>
          <w:rFonts w:ascii="Monotype Corsiva" w:eastAsia="Times New Roman" w:hAnsi="Monotype Corsiva" w:cs="Times New Roman"/>
          <w:sz w:val="28"/>
          <w:szCs w:val="28"/>
          <w:lang w:eastAsia="ru-RU"/>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w:t>
      </w:r>
      <w:r w:rsidRPr="004E07CA">
        <w:rPr>
          <w:rFonts w:ascii="Monotype Corsiva" w:eastAsia="Times New Roman" w:hAnsi="Monotype Corsiva" w:cs="Times New Roman"/>
          <w:sz w:val="28"/>
          <w:szCs w:val="28"/>
          <w:lang w:eastAsia="ru-RU"/>
        </w:rPr>
        <w:lastRenderedPageBreak/>
        <w:t>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r w:rsidRPr="004E07CA">
        <w:rPr>
          <w:rFonts w:ascii="Monotype Corsiva" w:eastAsia="Times New Roman" w:hAnsi="Monotype Corsiva" w:cs="Times New Roman"/>
          <w:sz w:val="28"/>
          <w:szCs w:val="28"/>
          <w:lang w:eastAsia="ru-RU"/>
        </w:rPr>
        <w:br/>
      </w:r>
      <w:r w:rsidRPr="004E07CA">
        <w:rPr>
          <w:rFonts w:ascii="Monotype Corsiva" w:eastAsia="Times New Roman" w:hAnsi="Monotype Corsiva" w:cs="Times New Roman"/>
          <w:sz w:val="28"/>
          <w:szCs w:val="28"/>
          <w:lang w:eastAsia="ru-RU"/>
        </w:rPr>
        <w:br/>
        <w:t xml:space="preserve">Детей, не готовых к обучению, больше привлекает игра. </w:t>
      </w:r>
      <w:r w:rsidRPr="004E07CA">
        <w:rPr>
          <w:rFonts w:ascii="Monotype Corsiva" w:eastAsia="Times New Roman" w:hAnsi="Monotype Corsiva" w:cs="Times New Roman"/>
          <w:sz w:val="28"/>
          <w:szCs w:val="28"/>
          <w:lang w:eastAsia="ru-RU"/>
        </w:rPr>
        <w:br/>
        <w:t xml:space="preserve"> Интеллектуальная </w:t>
      </w:r>
      <w:r w:rsidRPr="004E07CA">
        <w:rPr>
          <w:rFonts w:ascii="Monotype Corsiva" w:eastAsia="Times New Roman" w:hAnsi="Monotype Corsiva" w:cs="Times New Roman"/>
          <w:b/>
          <w:bCs/>
          <w:sz w:val="28"/>
          <w:szCs w:val="28"/>
          <w:lang w:eastAsia="ru-RU"/>
        </w:rPr>
        <w:t>неготовность</w:t>
      </w:r>
      <w:r w:rsidRPr="004E07CA">
        <w:rPr>
          <w:rFonts w:ascii="Monotype Corsiva" w:eastAsia="Times New Roman" w:hAnsi="Monotype Corsiva" w:cs="Times New Roman"/>
          <w:sz w:val="28"/>
          <w:szCs w:val="28"/>
          <w:lang w:eastAsia="ru-RU"/>
        </w:rPr>
        <w:t xml:space="preserve"> к школе приводит к тому, что ученик не может понять учителя и выполнить его требования, отсюда - низкие оценки. А то, что не получается, ребенок делать не хочет. Иногда дети, обладающие богатым словарным запасом, речь которых изобилует "взрослыми" фразами, и которых считают вундеркиндами, недостаточно полно включаются в практическую деятельность, игры с другими детьми. Поэтому у них слабо развито образное мышление, что приводит к трудностям в учебе.</w:t>
      </w:r>
      <w:bookmarkStart w:id="0" w:name="_GoBack"/>
      <w:bookmarkEnd w:id="0"/>
    </w:p>
    <w:sectPr w:rsidR="00EA7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CA"/>
    <w:rsid w:val="004E07CA"/>
    <w:rsid w:val="00EA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2012-01-24T14:52:00Z</dcterms:created>
  <dcterms:modified xsi:type="dcterms:W3CDTF">2012-01-24T14:52:00Z</dcterms:modified>
</cp:coreProperties>
</file>