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AF" w:rsidRDefault="003203AF" w:rsidP="003203AF">
      <w:pPr>
        <w:jc w:val="center"/>
        <w:rPr>
          <w:sz w:val="32"/>
          <w:szCs w:val="32"/>
        </w:rPr>
      </w:pPr>
      <w:r w:rsidRPr="003203AF">
        <w:rPr>
          <w:sz w:val="44"/>
          <w:szCs w:val="44"/>
        </w:rPr>
        <w:t>Календарно-тематический план</w:t>
      </w:r>
      <w:r w:rsidRPr="003203AF">
        <w:rPr>
          <w:sz w:val="32"/>
          <w:szCs w:val="32"/>
        </w:rPr>
        <w:t xml:space="preserve"> </w:t>
      </w:r>
    </w:p>
    <w:p w:rsidR="003203AF" w:rsidRDefault="003203AF" w:rsidP="003203AF">
      <w:pPr>
        <w:jc w:val="center"/>
        <w:rPr>
          <w:sz w:val="44"/>
          <w:szCs w:val="44"/>
        </w:rPr>
      </w:pPr>
      <w:r>
        <w:rPr>
          <w:sz w:val="32"/>
          <w:szCs w:val="32"/>
        </w:rPr>
        <w:t>Первый год обучения</w:t>
      </w:r>
    </w:p>
    <w:p w:rsidR="003203AF" w:rsidRDefault="003203AF" w:rsidP="003203AF">
      <w:pPr>
        <w:jc w:val="center"/>
        <w:rPr>
          <w:sz w:val="32"/>
          <w:szCs w:val="32"/>
        </w:rPr>
      </w:pPr>
      <w:r w:rsidRPr="003203AF">
        <w:rPr>
          <w:sz w:val="32"/>
          <w:szCs w:val="32"/>
        </w:rPr>
        <w:t xml:space="preserve"> </w:t>
      </w:r>
    </w:p>
    <w:p w:rsidR="003203AF" w:rsidRPr="003203AF" w:rsidRDefault="003203AF" w:rsidP="003203AF">
      <w:pPr>
        <w:jc w:val="center"/>
        <w:rPr>
          <w:sz w:val="44"/>
          <w:szCs w:val="44"/>
        </w:rPr>
      </w:pPr>
    </w:p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960"/>
        <w:gridCol w:w="5811"/>
        <w:gridCol w:w="2092"/>
      </w:tblGrid>
      <w:tr w:rsidR="003203AF" w:rsidTr="003203AF">
        <w:tc>
          <w:tcPr>
            <w:tcW w:w="960" w:type="dxa"/>
          </w:tcPr>
          <w:p w:rsidR="003203AF" w:rsidRDefault="003203AF" w:rsidP="0032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203AF" w:rsidRPr="00A2348F" w:rsidRDefault="003203AF" w:rsidP="003203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40"/>
                <w:szCs w:val="40"/>
              </w:rPr>
            </w:pPr>
            <w:r w:rsidRPr="00FE3C02">
              <w:rPr>
                <w:sz w:val="40"/>
                <w:szCs w:val="40"/>
              </w:rPr>
              <w:t>Тема занятий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40"/>
                <w:szCs w:val="40"/>
              </w:rPr>
            </w:pPr>
            <w:r w:rsidRPr="00FE3C02">
              <w:rPr>
                <w:sz w:val="40"/>
                <w:szCs w:val="40"/>
              </w:rPr>
              <w:t>Кол-во часов</w:t>
            </w:r>
          </w:p>
        </w:tc>
      </w:tr>
      <w:tr w:rsidR="003203AF" w:rsidTr="003203AF">
        <w:tc>
          <w:tcPr>
            <w:tcW w:w="960" w:type="dxa"/>
          </w:tcPr>
          <w:p w:rsidR="003203AF" w:rsidRPr="00A2348F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3203AF" w:rsidRPr="00A2348F" w:rsidRDefault="003203AF" w:rsidP="0032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урок. Беседа по ТБ, о целях и задачах первого года обучения.</w:t>
            </w:r>
          </w:p>
        </w:tc>
        <w:tc>
          <w:tcPr>
            <w:tcW w:w="2092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RPr="00A2348F" w:rsidTr="003203AF">
        <w:tc>
          <w:tcPr>
            <w:tcW w:w="960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3203AF" w:rsidRPr="007274A9" w:rsidRDefault="003203AF" w:rsidP="0032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Поклон. Партерная гимнастика (вытягивание и сокращение стопы, вращение стопами).</w:t>
            </w:r>
          </w:p>
        </w:tc>
        <w:tc>
          <w:tcPr>
            <w:tcW w:w="2092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 </w:t>
            </w:r>
          </w:p>
        </w:tc>
        <w:tc>
          <w:tcPr>
            <w:tcW w:w="5811" w:type="dxa"/>
          </w:tcPr>
          <w:p w:rsidR="003203AF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с носка, на полу пальцах. Упражнения на развитие мышц шеи.</w:t>
            </w:r>
          </w:p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на внутренней и внешней стороне стопы. Упражнения на напряжение и расслабление мышц тела.</w:t>
            </w:r>
          </w:p>
        </w:tc>
        <w:tc>
          <w:tcPr>
            <w:tcW w:w="2092" w:type="dxa"/>
          </w:tcPr>
          <w:p w:rsidR="003203AF" w:rsidRPr="007274A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BD6F09" w:rsidRDefault="003203AF" w:rsidP="0032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</w:t>
            </w:r>
          </w:p>
        </w:tc>
        <w:tc>
          <w:tcPr>
            <w:tcW w:w="5811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разных темпах (медленно, быстро). Понятие музыкальная фраза.</w:t>
            </w:r>
          </w:p>
        </w:tc>
        <w:tc>
          <w:tcPr>
            <w:tcW w:w="2092" w:type="dxa"/>
          </w:tcPr>
          <w:p w:rsidR="003203AF" w:rsidRPr="00BD6F09" w:rsidRDefault="003203AF" w:rsidP="0032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3203AF" w:rsidTr="003203AF">
        <w:tc>
          <w:tcPr>
            <w:tcW w:w="960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улучшения эластичности мышц плеча и предплечья, развития подвижности локтевого сустава.</w:t>
            </w:r>
          </w:p>
        </w:tc>
        <w:tc>
          <w:tcPr>
            <w:tcW w:w="2092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      </w:t>
            </w:r>
          </w:p>
        </w:tc>
        <w:tc>
          <w:tcPr>
            <w:tcW w:w="5811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высоко поднятыми коленями, лёгкий бег на носках.</w:t>
            </w:r>
          </w:p>
        </w:tc>
        <w:tc>
          <w:tcPr>
            <w:tcW w:w="2092" w:type="dxa"/>
          </w:tcPr>
          <w:p w:rsidR="003203AF" w:rsidRPr="00BD6F09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шагов и бега. Упражнения для развития гибкости плечевого и поясничного суставов.</w:t>
            </w:r>
          </w:p>
        </w:tc>
        <w:tc>
          <w:tcPr>
            <w:tcW w:w="2092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легато (связанно) и стаккато (отрывисто) в музыке и движении.</w:t>
            </w:r>
          </w:p>
        </w:tc>
        <w:tc>
          <w:tcPr>
            <w:tcW w:w="2092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3203AF" w:rsidRPr="00DE4D2B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укрепление мышц брюшного пресса, спины и поясничного отдела позвоночника.</w:t>
            </w:r>
          </w:p>
        </w:tc>
        <w:tc>
          <w:tcPr>
            <w:tcW w:w="2092" w:type="dxa"/>
          </w:tcPr>
          <w:p w:rsidR="003203AF" w:rsidRPr="001A482D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Tr="003203AF">
        <w:tc>
          <w:tcPr>
            <w:tcW w:w="960" w:type="dxa"/>
          </w:tcPr>
          <w:p w:rsidR="003203AF" w:rsidRPr="001A482D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3203AF" w:rsidRPr="001A482D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92" w:type="dxa"/>
          </w:tcPr>
          <w:p w:rsidR="003203AF" w:rsidRPr="001A482D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 xml:space="preserve">Бег с высоко поднятыми коленями, ходьба с вытянутого носка («крадущийся» шаг) 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Упражнения для улучшения гибкости позвоночника.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Поскоки на месте и с продвижением вперёд.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Поскоки вокруг себя.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Позиции рук. Упражнения для улучшения подвижности тазобедренного сустава и эластичности мышц бедра.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Позиции ног. Сценический шаг.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Танцевальный бег с различным положением рук (на поясе, в стороны, за спиной).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Закрепление позиций рук и ног.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Удары стопой по 3 и 6 позициям.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Упражнения на исправления осанки.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Притопы, хлопки в ладоши по одному и в паре, «</w:t>
            </w:r>
            <w:proofErr w:type="spellStart"/>
            <w:r w:rsidRPr="00FE3C02">
              <w:rPr>
                <w:sz w:val="28"/>
                <w:szCs w:val="28"/>
              </w:rPr>
              <w:t>ковырялочка</w:t>
            </w:r>
            <w:proofErr w:type="spellEnd"/>
            <w:r w:rsidRPr="00FE3C02">
              <w:rPr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Боковой галоп.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Танцевальный этюд в ритме хоровода («воротца», «змейка», «спираль»)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Элементы танца «Сударушка».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Русская хороводная пляска.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Русская пляска.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Детский бальный танец «Хлопки».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30.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Детский бальный танец «А-ХА-ХА»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Танец «Полянка».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32.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Танец «Давайте танцевать».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33.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Танец «Нам весело»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960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34.</w:t>
            </w:r>
          </w:p>
        </w:tc>
        <w:tc>
          <w:tcPr>
            <w:tcW w:w="5811" w:type="dxa"/>
          </w:tcPr>
          <w:p w:rsidR="003203AF" w:rsidRPr="00FE3C02" w:rsidRDefault="003203AF" w:rsidP="003203AF">
            <w:pPr>
              <w:ind w:left="708"/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 xml:space="preserve">Закрепление материала </w:t>
            </w:r>
          </w:p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 w:rsidRPr="00FE3C02">
              <w:rPr>
                <w:sz w:val="28"/>
                <w:szCs w:val="28"/>
              </w:rPr>
              <w:t>1</w:t>
            </w:r>
          </w:p>
        </w:tc>
      </w:tr>
      <w:tr w:rsidR="003203AF" w:rsidRPr="00FE3C02" w:rsidTr="003203AF">
        <w:tc>
          <w:tcPr>
            <w:tcW w:w="6771" w:type="dxa"/>
            <w:gridSpan w:val="2"/>
          </w:tcPr>
          <w:p w:rsidR="003203AF" w:rsidRPr="00FE3C02" w:rsidRDefault="003203AF" w:rsidP="003203AF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3203AF" w:rsidRPr="00FE3C02" w:rsidRDefault="003203AF" w:rsidP="0032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Default="003203AF" w:rsidP="003203AF">
      <w:pPr>
        <w:ind w:left="708"/>
        <w:jc w:val="center"/>
        <w:rPr>
          <w:sz w:val="40"/>
          <w:szCs w:val="40"/>
          <w:u w:val="single"/>
        </w:rPr>
      </w:pPr>
    </w:p>
    <w:p w:rsidR="003203AF" w:rsidRPr="006137A7" w:rsidRDefault="003203AF" w:rsidP="003203AF">
      <w:pPr>
        <w:pStyle w:val="a3"/>
        <w:jc w:val="center"/>
        <w:rPr>
          <w:sz w:val="40"/>
          <w:szCs w:val="40"/>
        </w:rPr>
      </w:pPr>
    </w:p>
    <w:p w:rsidR="003203AF" w:rsidRPr="003203AF" w:rsidRDefault="003203AF" w:rsidP="003203AF">
      <w:pPr>
        <w:jc w:val="center"/>
        <w:rPr>
          <w:sz w:val="32"/>
          <w:szCs w:val="32"/>
        </w:rPr>
      </w:pPr>
    </w:p>
    <w:sectPr w:rsidR="003203AF" w:rsidRPr="003203AF" w:rsidSect="005F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3AF"/>
    <w:rsid w:val="003203AF"/>
    <w:rsid w:val="005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AF"/>
    <w:pPr>
      <w:ind w:left="720"/>
      <w:contextualSpacing/>
    </w:pPr>
  </w:style>
  <w:style w:type="table" w:styleId="a4">
    <w:name w:val="Table Grid"/>
    <w:basedOn w:val="a1"/>
    <w:uiPriority w:val="59"/>
    <w:rsid w:val="0032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53FC-2950-4F33-A935-8FED494B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2011-06-20T15:44:00Z</dcterms:created>
  <dcterms:modified xsi:type="dcterms:W3CDTF">2011-06-20T15:52:00Z</dcterms:modified>
</cp:coreProperties>
</file>