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F6" w:rsidRPr="00EF62F6" w:rsidRDefault="007274F9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4"/>
          <w:szCs w:val="24"/>
          <w:lang w:eastAsia="ru-RU"/>
        </w:rPr>
        <w:t xml:space="preserve">                                     </w:t>
      </w:r>
      <w:r w:rsidR="00EF62F6"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>Устал</w:t>
      </w:r>
      <w:r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>и</w:t>
      </w:r>
      <w:r w:rsidR="00EF62F6"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>?</w:t>
      </w:r>
      <w:r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 xml:space="preserve"> </w:t>
      </w:r>
      <w:r w:rsidR="00EF62F6"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>Отдохни</w:t>
      </w:r>
      <w:r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>те</w:t>
      </w:r>
      <w:r w:rsidR="00EF62F6" w:rsidRPr="007274F9">
        <w:rPr>
          <w:rFonts w:ascii="Times New Roman" w:eastAsia="Times New Roman" w:hAnsi="Times New Roman" w:cs="Times New Roman"/>
          <w:b/>
          <w:bCs/>
          <w:i/>
          <w:iCs/>
          <w:color w:val="9400D3"/>
          <w:sz w:val="48"/>
          <w:szCs w:val="48"/>
          <w:lang w:eastAsia="ru-RU"/>
        </w:rPr>
        <w:t>!!!!</w:t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9400D3"/>
          <w:sz w:val="24"/>
          <w:szCs w:val="24"/>
          <w:lang w:eastAsia="ru-RU"/>
        </w:rPr>
        <w:br/>
      </w:r>
      <w:r w:rsidR="00EF62F6">
        <w:rPr>
          <w:rFonts w:ascii="Verdana" w:eastAsia="Times New Roman" w:hAnsi="Verdana" w:cs="Times New Roman"/>
          <w:b/>
          <w:bCs/>
          <w:i/>
          <w:iCs/>
          <w:noProof/>
          <w:color w:val="AF5E38"/>
          <w:sz w:val="24"/>
          <w:szCs w:val="24"/>
          <w:lang w:eastAsia="ru-RU"/>
        </w:rPr>
        <w:drawing>
          <wp:inline distT="0" distB="0" distL="0" distR="0">
            <wp:extent cx="1676400" cy="1752600"/>
            <wp:effectExtent l="19050" t="0" r="0" b="0"/>
            <wp:docPr id="1" name="Рисунок 1" descr="http://s17.rimg.info/84d0d29e6c40cbb5683c3d1cce783572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7.rimg.info/84d0d29e6c40cbb5683c3d1cce783572.gif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hyperlink r:id="rId7" w:history="1"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 xml:space="preserve">Снимаем напряжение </w:t>
        </w:r>
      </w:hyperlink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hyperlink r:id="rId8" w:history="1">
        <w:proofErr w:type="spellStart"/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Самомассаж</w:t>
        </w:r>
        <w:proofErr w:type="spellEnd"/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 xml:space="preserve"> </w:t>
        </w:r>
        <w:r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 xml:space="preserve"> </w:t>
        </w:r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педагогам</w:t>
        </w:r>
      </w:hyperlink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hyperlink r:id="rId9" w:history="1"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Психологическая зарядка для учителя на каждый день</w:t>
        </w:r>
      </w:hyperlink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8B4513"/>
          <w:sz w:val="24"/>
          <w:szCs w:val="24"/>
          <w:lang w:eastAsia="ru-RU"/>
        </w:rPr>
        <w:br/>
      </w:r>
      <w:hyperlink r:id="rId10" w:history="1"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 xml:space="preserve">Снятие тревожности у </w:t>
        </w:r>
        <w:proofErr w:type="spellStart"/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педагогов</w:t>
        </w:r>
        <w:proofErr w:type="gramStart"/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.С</w:t>
        </w:r>
        <w:proofErr w:type="gramEnd"/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оветы</w:t>
        </w:r>
        <w:proofErr w:type="spellEnd"/>
        <w:r w:rsidR="00EF62F6" w:rsidRPr="00EF62F6">
          <w:rPr>
            <w:rFonts w:ascii="Verdana" w:eastAsia="Times New Roman" w:hAnsi="Verdana" w:cs="Times New Roman"/>
            <w:b/>
            <w:bCs/>
            <w:i/>
            <w:iCs/>
            <w:color w:val="AF5E38"/>
            <w:sz w:val="24"/>
            <w:szCs w:val="24"/>
            <w:u w:val="single"/>
            <w:lang w:eastAsia="ru-RU"/>
          </w:rPr>
          <w:t>.</w:t>
        </w:r>
      </w:hyperlink>
      <w:r w:rsidR="00EF62F6" w:rsidRPr="00EF62F6">
        <w:rPr>
          <w:rFonts w:ascii="Verdana" w:eastAsia="Times New Roman" w:hAnsi="Verdana" w:cs="Times New Roman"/>
          <w:b/>
          <w:bCs/>
          <w:i/>
          <w:iCs/>
          <w:color w:val="8B4513"/>
          <w:sz w:val="24"/>
          <w:szCs w:val="24"/>
          <w:lang w:eastAsia="ru-RU"/>
        </w:rPr>
        <w:br/>
      </w:r>
      <w:r w:rsidR="00EF62F6" w:rsidRPr="007274F9">
        <w:rPr>
          <w:rFonts w:ascii="Verdana" w:eastAsia="Times New Roman" w:hAnsi="Verdana" w:cs="Times New Roman"/>
          <w:b/>
          <w:bCs/>
          <w:i/>
          <w:iCs/>
          <w:color w:val="C00000"/>
          <w:sz w:val="24"/>
          <w:szCs w:val="24"/>
          <w:lang w:eastAsia="ru-RU"/>
        </w:rPr>
        <w:br/>
      </w:r>
      <w:r w:rsidR="00EF62F6" w:rsidRPr="007274F9">
        <w:rPr>
          <w:rFonts w:ascii="Verdana" w:eastAsia="Times New Roman" w:hAnsi="Verdana" w:cs="Times New Roman"/>
          <w:b/>
          <w:bCs/>
          <w:i/>
          <w:iCs/>
          <w:color w:val="C00000"/>
          <w:sz w:val="24"/>
          <w:szCs w:val="24"/>
          <w:lang w:eastAsia="ru-RU"/>
        </w:rPr>
        <w:br/>
        <w:t>Упражнение "Внутренний луч"</w:t>
      </w:r>
      <w:r w:rsidR="00EF62F6" w:rsidRPr="00EF62F6">
        <w:rPr>
          <w:rFonts w:ascii="Verdana" w:eastAsia="Times New Roman" w:hAnsi="Verdana" w:cs="Times New Roman"/>
          <w:b/>
          <w:bCs/>
          <w:i/>
          <w:iCs/>
          <w:color w:val="FF1493"/>
          <w:sz w:val="24"/>
          <w:szCs w:val="24"/>
          <w:lang w:eastAsia="ru-RU"/>
        </w:rPr>
        <w:br/>
      </w:r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Это упражнение направлено на снятие у учителя утомления и внутренних «зажимов», на обретение им внутренней стабильности.</w:t>
      </w:r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>Необходимо</w:t>
      </w:r>
      <w:proofErr w:type="gramStart"/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З</w:t>
      </w:r>
      <w:proofErr w:type="gramEnd"/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анять удобную позу сидя или стоя в зависимости от того, в какой конкретной ситуации упражнение будет выполняться (в учительской, на уроке, в транспорте).</w:t>
      </w:r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proofErr w:type="gramStart"/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вниз, освещая изнутри теплым, ровным и расслабляющим светом все части лица, шею, плечи, руки и т. д. По мере движения луча исчезает напряжение в области затылка, разглаживаются морщины на лице, лучше видят глаза, опускаются плечи.</w:t>
      </w:r>
      <w:proofErr w:type="gramEnd"/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«Внутренний луч» как бы формирует новую внешность спокойного человека, довольного собой и своей жизнью, своей профессией и своими учениками.</w:t>
      </w:r>
      <w:r w:rsidR="00EF62F6" w:rsidRPr="007274F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>Мысленное движение «внутреннего луча» сверху вниз, а затем снизу вверх необходимо осуществлять несколько раз. От выполнения упражнения важно получать внутреннее удовольствие, даже наслаждение. Заканчивается упражнение словами: «Я стал новым человеком! Я стал молодым и сильным, спокойным и стабильным! Я все теперь буду делать хорошо!»</w:t>
      </w:r>
      <w:r w:rsidR="00EF62F6" w:rsidRPr="00EF62F6">
        <w:rPr>
          <w:rFonts w:ascii="Verdana" w:eastAsia="Times New Roman" w:hAnsi="Verdana" w:cs="Times New Roman"/>
          <w:b/>
          <w:bCs/>
          <w:color w:val="FF6347"/>
          <w:sz w:val="20"/>
          <w:szCs w:val="20"/>
          <w:lang w:eastAsia="ru-RU"/>
        </w:rPr>
        <w:t xml:space="preserve"> </w:t>
      </w:r>
      <w:r w:rsidR="00EF62F6" w:rsidRPr="00EF62F6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hyperlink r:id="rId11" w:history="1">
        <w:r w:rsidR="00EF62F6" w:rsidRPr="00EF62F6">
          <w:rPr>
            <w:rFonts w:ascii="Verdana" w:eastAsia="Times New Roman" w:hAnsi="Verdana" w:cs="Times New Roman"/>
            <w:b/>
            <w:bCs/>
            <w:color w:val="AF5E38"/>
            <w:sz w:val="20"/>
            <w:u w:val="single"/>
            <w:lang w:eastAsia="ru-RU"/>
          </w:rPr>
          <w:t>Психическая зарядка для учителя на каждый день</w:t>
        </w:r>
      </w:hyperlink>
      <w:r w:rsidR="00EF62F6" w:rsidRPr="00EF62F6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hyperlink r:id="rId12" w:history="1">
        <w:proofErr w:type="spellStart"/>
        <w:r w:rsidR="00EF62F6" w:rsidRPr="00EF62F6">
          <w:rPr>
            <w:rFonts w:ascii="Verdana" w:eastAsia="Times New Roman" w:hAnsi="Verdana" w:cs="Times New Roman"/>
            <w:b/>
            <w:bCs/>
            <w:color w:val="AF5E38"/>
            <w:sz w:val="20"/>
            <w:u w:val="single"/>
            <w:lang w:eastAsia="ru-RU"/>
          </w:rPr>
          <w:t>Релакционные</w:t>
        </w:r>
        <w:proofErr w:type="spellEnd"/>
        <w:r w:rsidR="00EF62F6" w:rsidRPr="00EF62F6">
          <w:rPr>
            <w:rFonts w:ascii="Verdana" w:eastAsia="Times New Roman" w:hAnsi="Verdana" w:cs="Times New Roman"/>
            <w:b/>
            <w:bCs/>
            <w:color w:val="AF5E38"/>
            <w:sz w:val="20"/>
            <w:u w:val="single"/>
            <w:lang w:eastAsia="ru-RU"/>
          </w:rPr>
          <w:t xml:space="preserve"> упражнения педагогу для урока</w:t>
        </w:r>
        <w:proofErr w:type="gramStart"/>
        <w:r w:rsidR="00EF62F6" w:rsidRPr="00EF62F6">
          <w:rPr>
            <w:rFonts w:ascii="Verdana" w:eastAsia="Times New Roman" w:hAnsi="Verdana" w:cs="Times New Roman"/>
            <w:b/>
            <w:bCs/>
            <w:color w:val="AF5E38"/>
            <w:sz w:val="20"/>
            <w:u w:val="single"/>
            <w:lang w:eastAsia="ru-RU"/>
          </w:rPr>
          <w:t xml:space="preserve"> </w:t>
        </w:r>
      </w:hyperlink>
      <w:r w:rsidR="00EF62F6" w:rsidRPr="00EF62F6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r w:rsidR="00EF62F6" w:rsidRPr="00EF62F6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hyperlink r:id="rId13" w:history="1">
        <w:r w:rsidR="00EF62F6" w:rsidRPr="00EF62F6">
          <w:rPr>
            <w:rFonts w:ascii="Verdana" w:eastAsia="Times New Roman" w:hAnsi="Verdana" w:cs="Times New Roman"/>
            <w:b/>
            <w:bCs/>
            <w:color w:val="AF5E38"/>
            <w:sz w:val="20"/>
            <w:u w:val="single"/>
            <w:lang w:eastAsia="ru-RU"/>
          </w:rPr>
          <w:t>К</w:t>
        </w:r>
        <w:proofErr w:type="gramEnd"/>
        <w:r w:rsidR="00EF62F6" w:rsidRPr="00EF62F6">
          <w:rPr>
            <w:rFonts w:ascii="Verdana" w:eastAsia="Times New Roman" w:hAnsi="Verdana" w:cs="Times New Roman"/>
            <w:b/>
            <w:bCs/>
            <w:color w:val="AF5E38"/>
            <w:sz w:val="20"/>
            <w:u w:val="single"/>
            <w:lang w:eastAsia="ru-RU"/>
          </w:rPr>
          <w:t>ак снять тревожность педагогу</w:t>
        </w:r>
      </w:hyperlink>
    </w:p>
    <w:p w:rsidR="007274F9" w:rsidRDefault="007274F9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1493"/>
          <w:kern w:val="36"/>
          <w:sz w:val="20"/>
          <w:szCs w:val="20"/>
          <w:lang w:eastAsia="ru-RU"/>
        </w:rPr>
      </w:pPr>
    </w:p>
    <w:p w:rsidR="007274F9" w:rsidRDefault="007274F9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1493"/>
          <w:kern w:val="36"/>
          <w:sz w:val="20"/>
          <w:szCs w:val="20"/>
          <w:lang w:eastAsia="ru-RU"/>
        </w:rPr>
      </w:pPr>
    </w:p>
    <w:p w:rsidR="007274F9" w:rsidRDefault="007274F9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1493"/>
          <w:kern w:val="36"/>
          <w:sz w:val="20"/>
          <w:szCs w:val="20"/>
          <w:lang w:eastAsia="ru-RU"/>
        </w:rPr>
      </w:pPr>
    </w:p>
    <w:p w:rsidR="007274F9" w:rsidRDefault="007274F9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1493"/>
          <w:kern w:val="36"/>
          <w:sz w:val="20"/>
          <w:szCs w:val="20"/>
          <w:lang w:eastAsia="ru-RU"/>
        </w:rPr>
      </w:pPr>
    </w:p>
    <w:p w:rsidR="00EF62F6" w:rsidRPr="00EF62F6" w:rsidRDefault="00EF62F6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FF1493"/>
          <w:kern w:val="36"/>
          <w:sz w:val="20"/>
          <w:szCs w:val="20"/>
          <w:lang w:eastAsia="ru-RU"/>
        </w:rPr>
        <w:lastRenderedPageBreak/>
        <w:t>СТРЕСС. КАК С НИМ БОРОТЬСЯ</w:t>
      </w:r>
    </w:p>
    <w:p w:rsidR="00EF62F6" w:rsidRPr="00EF62F6" w:rsidRDefault="00EF62F6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i/>
          <w:iCs/>
          <w:color w:val="1E90FF"/>
          <w:kern w:val="36"/>
          <w:sz w:val="32"/>
          <w:szCs w:val="32"/>
          <w:lang w:eastAsia="ru-RU"/>
        </w:rPr>
        <w:t>Способы снятия стресса</w:t>
      </w:r>
      <w:r>
        <w:rPr>
          <w:rFonts w:ascii="Verdana" w:eastAsia="Times New Roman" w:hAnsi="Verdana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857500" cy="1206500"/>
            <wp:effectExtent l="0" t="0" r="0" b="0"/>
            <wp:docPr id="2" name="Рисунок 2" descr="http://s14.rimg.info/eba8d864724ebd46d7255c1e15c89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4.rimg.info/eba8d864724ebd46d7255c1e15c8993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  <w:r w:rsidRPr="00EF62F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Человек часто подвержен стрессам. 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Неприятностей и стрессов мы, разумеется, избежать не можем, но в наших силах научиться бороться с их последствиями. Каждый из нас может составить для себя индивидуальную методику избавления от стресса. Вот несколько рекомендаций и упражнений, из которых можно выбрать те, которые лучше всего подходят вашему складу личности и склонностям.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1.Старайтесь избегать таких ситуаций, которые могут вывести вас из себя.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2.Не копите негативные переживания, не запирайте их внутри. Позволяйте себе время от времени "выпускать пар". Не пренебрегайте физической нагрузкой: 100 приседаний - и злости как не бывало.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3.Если что-то или кто-то выводит вас из себя, отправляйтесь на прогулку. И не возвращайтесь до тех пор, пока не успокоитесь!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4.Обсуждайте свои проблемы с окружающими. Проговаривание проблемы вслух способствует ее скорейшему разрешению и облегчает борьбу со стрессом.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5.Поговорите со своим отражением в зеркале.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6.Выделите специальный день для размышлений, сядьте и подумайте, что для вас важно в жизни, а от чего можно и отказаться без особых сожалений. Вам необходимо выстроить систему ценностей и руководствоваться в своих действиях по-настоящему важными вещами, а не сиюминутными интересами.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7.Возможно, вы слишком зациклены на своих проблемах. Постарайтесь сосредоточиться на светлых сторонах вашей жизни. Вспомните или вообразите себе что-нибудь приятное, хотя бы один крошечный эпизод за последнюю неделю. Что вы ощущали тогда? Как это происходило? Воссоздайте случившееся в памяти как можно полнее. Еще раз насладитесь кратким счастьем, испытанным в тот миг.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  8.Попробуйте еще раз пережить стрессовую ситуацию. Задумайтесь, в чем же, собственно, заключаются ваши неприятности. Может быть, все дело не в самом происшествии, а в вашей реакции на него? Мысленно восстановите эту неприятную ситуацию во всех подробностях. Теперь представьте себе наилучший способ выхода из нее. Не выпускайте из воображения положительное разрешение вопроса в течение 10-15 минут. В результате этого </w:t>
      </w: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lastRenderedPageBreak/>
        <w:t>упражнения случившееся будет волновать вас намного меньше, ну а если с вами снова повторится нечто подобное, вы без труда справитесь с этим.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9.Если у вас появилась возможность остаться одному, используйте это драгоценное время для медитативных упражнений.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10.Самая простая медитация - абсолютное ничегонеделание. Можно просто смотреть на голую стену. Постарайтесь очистить мозг от всяких мыслей, просто не позволяйте сформироваться ни одной из них. Через 15-20 минут вы почувствуете невероятную расслабленность.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11.Пойте. Где бы и с кем бы вы ни находились… Пение - одно из самых успокаивающих занятий на свете. Когда вы поете, вы даете выход своим эмоциям, открываете душу всему миру.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12.Поплачьте, если очень трудно. Это самая естественная реакция человека на страдания и к тому же основной метод снятия стресса. Плач помогает организму избавиться от скопившихся в нем токсинов, унять эмоциональные страдания.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13.Смейтесь! Несколько минут смеха в день укрепляют сердце и повышают эффективность работы кровеносных сосудов.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  14.Примите продолжительную ванну. Горячая (но не обжигающая!) вода растворит все ваши заботы и смоет нервное напряжение. Перед тем как забраться в воду, закройте дверь ванной комнаты и выбросьте из мыслей все, что находится за ней. Для усиления эффекта можно добавить растительные экстракты или ароматические эссенции.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Ароматерапия</w:t>
      </w:r>
      <w:proofErr w:type="spellEnd"/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 против негативных эмоций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FF1493"/>
          <w:kern w:val="36"/>
          <w:sz w:val="24"/>
          <w:szCs w:val="24"/>
          <w:lang w:eastAsia="ru-RU"/>
        </w:rPr>
        <w:t>Скорая помощь при сезонном стрессе</w:t>
      </w:r>
      <w:r>
        <w:rPr>
          <w:rFonts w:ascii="Arial" w:eastAsia="Times New Roman" w:hAnsi="Arial" w:cs="Arial"/>
          <w:b/>
          <w:bCs/>
          <w:i/>
          <w:iCs/>
          <w:noProof/>
          <w:color w:val="AF5E38"/>
          <w:kern w:val="36"/>
          <w:sz w:val="24"/>
          <w:szCs w:val="24"/>
          <w:lang w:eastAsia="ru-RU"/>
        </w:rPr>
        <w:drawing>
          <wp:inline distT="0" distB="0" distL="0" distR="0">
            <wp:extent cx="965200" cy="444500"/>
            <wp:effectExtent l="0" t="0" r="6350" b="0"/>
            <wp:docPr id="3" name="Рисунок 3" descr="http://s5.rimg.info/d6a5f29147a1cf9977e3c6d3403f5385.gif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.rimg.info/d6a5f29147a1cf9977e3c6d3403f5385.gif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F6" w:rsidRPr="00EF62F6" w:rsidRDefault="00EF62F6" w:rsidP="00EF62F6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 xml:space="preserve">1. 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Умойтесь холодной водой. Выпейте воды или лучше  сока.                                                          </w:t>
      </w: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br/>
        <w:t xml:space="preserve">2. 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Найдите в теле напряженные мышцы и расслабьте их. Потрясите кистями, руками, ногами.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 xml:space="preserve">3. 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Сожмите кисти в кулак что есть силы и продержите их так 10 секунд. Сбросьте напряжение. То же самое проделайте с локтями, плечами, ногами, животом.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 xml:space="preserve">4. 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Вдохните животом и медленно выпускайте воздух. Мычите при этом, как будто вы стонете.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5. Переведите нервное напряжение </w:t>
      </w:r>
      <w:proofErr w:type="gramStart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в</w:t>
      </w:r>
      <w:proofErr w:type="gramEnd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 мускульное - пробегитесь и помашите руками.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>6.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Помассируйте тело - прогладьте себя с ног до головы, похлопайте и </w:t>
      </w:r>
      <w:proofErr w:type="spellStart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пощипайте</w:t>
      </w:r>
      <w:proofErr w:type="spellEnd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 руки, ноги, тело, разотрите шею.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7. Сделайте себе массаж лица и головы. Помассируйте мышцы радости, которые находятся в верхней части щек.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 xml:space="preserve">8. 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Переключите внимание на посторонний объект. Это может быть блестящий шарик, на котором можно сконцентрировать внимание, или простая безделушка. Внимательно рассмотрите их. Найдите в них что-то новое.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>9.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Нарисуйте вашу стрессовую ситуацию. Сожгите рисунок. Уменьшите значение события. Скажите себе: «Это не конец света! Мы еще поживем! Бывали дни и похуже! Я все равно себя люблю!» Пошлите все к чертям и прогуляйтесь без спешки, смотря на толпу и красивых людей.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lang w:eastAsia="ru-RU"/>
        </w:rPr>
        <w:t>10.</w:t>
      </w:r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Закройте глаза. Мысленно </w:t>
      </w:r>
      <w:proofErr w:type="gramStart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представьте себе тихое место</w:t>
      </w:r>
      <w:proofErr w:type="gramEnd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, в котором вам было хорошо и комфортно. </w:t>
      </w:r>
      <w:proofErr w:type="gramStart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>Это то</w:t>
      </w:r>
      <w:proofErr w:type="gramEnd"/>
      <w:r w:rsidRPr="00EF62F6">
        <w:rPr>
          <w:rFonts w:ascii="Arial" w:eastAsia="Times New Roman" w:hAnsi="Arial" w:cs="Arial"/>
          <w:b/>
          <w:bCs/>
          <w:color w:val="00BFFF"/>
          <w:sz w:val="24"/>
          <w:szCs w:val="24"/>
          <w:lang w:eastAsia="ru-RU"/>
        </w:rPr>
        <w:t xml:space="preserve"> место, которое психологи называют «Безопасное место, в котором восстанавливаются ресурсы». Побудьте в нем несколько минут.</w:t>
      </w:r>
    </w:p>
    <w:p w:rsidR="00EF62F6" w:rsidRPr="00EF62F6" w:rsidRDefault="00EF62F6" w:rsidP="00EF62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b/>
          <w:bCs/>
          <w:i/>
          <w:iCs/>
          <w:color w:val="FF1493"/>
          <w:sz w:val="24"/>
          <w:szCs w:val="24"/>
          <w:lang w:eastAsia="ru-RU"/>
        </w:rPr>
        <w:t>Упражнение 1</w:t>
      </w:r>
      <w:r w:rsidRPr="00EF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b/>
          <w:bCs/>
          <w:color w:val="9400D3"/>
          <w:sz w:val="20"/>
          <w:szCs w:val="20"/>
          <w:lang w:eastAsia="ru-RU"/>
        </w:rPr>
        <w:t>Этот комплекс очень прост и эффективен, для его выполнения вам не потребуется ничего, кроме стены.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Нахмурьте лоб, сильно напрягите лобные мышцы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 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Крепко зажмурьтесь, напрягите веки на 10 секунд, затем расслабьте – тоже на 10 секунд. Повторите упражнение быстрее. 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Наморщите нос на 10 секунд. Расслабьте. Повторите быстрее. 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Крепко сожмите губы. Расслабьте. Повторите быстрее. 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Сильно упритесь затылком в стену, пол или кровать. Расслабьтесь. Повторите быстрее. 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Упритесь в стену левой лопаткой, пожмите плечами. Расслабьтесь. Повторите быстрее. </w:t>
      </w:r>
    </w:p>
    <w:p w:rsidR="00EF62F6" w:rsidRPr="00EF62F6" w:rsidRDefault="00EF62F6" w:rsidP="00EF62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Упритесь в стену правой лопаткой, пожмите плечами. Расслабьтесь. Повторите быстрее.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b/>
          <w:bCs/>
          <w:i/>
          <w:iCs/>
          <w:color w:val="FF1493"/>
          <w:sz w:val="24"/>
          <w:szCs w:val="24"/>
          <w:lang w:eastAsia="ru-RU"/>
        </w:rPr>
        <w:t>Упражнение 2.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b/>
          <w:bCs/>
          <w:color w:val="9400D3"/>
          <w:sz w:val="20"/>
          <w:szCs w:val="20"/>
          <w:lang w:eastAsia="ru-RU"/>
        </w:rPr>
        <w:t>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Так сильно, как можете, напрягите пальцы ног. Затем расслабьте их.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Напрягите и расслабьте ступни ног и лодыжки.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Напрягите и расслабьте икры.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Напрягите и расслабьте колени.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Напрягите и расслабьте бёдра.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Напрягите и расслабьте ягодичные мышцы.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Напрягите и расслабьте живот.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Расслабьте спину и плечи.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Расслабьте кисти рук.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Расслабьте предплечья.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Расслабьте шею.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Расслабьте лицевые мышцы. </w:t>
      </w:r>
    </w:p>
    <w:p w:rsidR="00EF62F6" w:rsidRPr="00EF62F6" w:rsidRDefault="00EF62F6" w:rsidP="00EF62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Посидите спокойно несколько минут, наслаждаясь полным покоем. Когда вам покажется, что медленно плывёте, - вы полностью расслабились.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62F6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  <w:lang w:eastAsia="ru-RU"/>
        </w:rPr>
        <w:t>Упражнение 3.</w:t>
      </w:r>
    </w:p>
    <w:p w:rsidR="00EF62F6" w:rsidRPr="00EF62F6" w:rsidRDefault="00EF62F6" w:rsidP="00EF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F6">
        <w:rPr>
          <w:rFonts w:ascii="Times New Roman" w:eastAsia="Times New Roman" w:hAnsi="Times New Roman" w:cs="Times New Roman"/>
          <w:b/>
          <w:bCs/>
          <w:color w:val="9400D3"/>
          <w:sz w:val="20"/>
          <w:szCs w:val="20"/>
          <w:lang w:eastAsia="ru-RU"/>
        </w:rPr>
        <w:t xml:space="preserve">Это упражнение можно делать в любом месте. Нужно сесть </w:t>
      </w:r>
      <w:proofErr w:type="gramStart"/>
      <w:r w:rsidRPr="00EF62F6">
        <w:rPr>
          <w:rFonts w:ascii="Times New Roman" w:eastAsia="Times New Roman" w:hAnsi="Times New Roman" w:cs="Times New Roman"/>
          <w:b/>
          <w:bCs/>
          <w:color w:val="9400D3"/>
          <w:sz w:val="20"/>
          <w:szCs w:val="20"/>
          <w:lang w:eastAsia="ru-RU"/>
        </w:rPr>
        <w:t>поудобнее</w:t>
      </w:r>
      <w:proofErr w:type="gramEnd"/>
      <w:r w:rsidRPr="00EF62F6">
        <w:rPr>
          <w:rFonts w:ascii="Times New Roman" w:eastAsia="Times New Roman" w:hAnsi="Times New Roman" w:cs="Times New Roman"/>
          <w:b/>
          <w:bCs/>
          <w:color w:val="9400D3"/>
          <w:sz w:val="20"/>
          <w:szCs w:val="20"/>
          <w:lang w:eastAsia="ru-RU"/>
        </w:rPr>
        <w:t>, сложить руки на коленях, поставить ноги на землю и найти глазами предмет, на котором можно сосредоточить своё внимание.</w:t>
      </w:r>
    </w:p>
    <w:p w:rsidR="00EF62F6" w:rsidRPr="00EF62F6" w:rsidRDefault="00EF62F6" w:rsidP="00EF62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Начните считать от 10 до 1, на каждом счёте делая вдох и медленный выдох. (Выдох должен быть заметно длиннее вдоха.) </w:t>
      </w:r>
    </w:p>
    <w:p w:rsidR="00EF62F6" w:rsidRPr="00EF62F6" w:rsidRDefault="00EF62F6" w:rsidP="00EF62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Закройте глаза. Снова посчитайте от 10 до 1, задерживая дыхание на каждом счёте. Медленно выдыхайте, представляя, как с каждым выдохом уменьшается и, наконец, исчезает напряжение. </w:t>
      </w:r>
    </w:p>
    <w:p w:rsidR="00EF62F6" w:rsidRPr="00EF62F6" w:rsidRDefault="00EF62F6" w:rsidP="00EF62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 xml:space="preserve">Не открывая глаз, считайте от 10 до 1. На этот раз представьте, что выдыхаемый вами воздух окрашен в тёплые пастельные тона. С каждым выдохом цветной туман сгущается, превращается в облака. </w:t>
      </w:r>
    </w:p>
    <w:p w:rsidR="00EF62F6" w:rsidRPr="00EF62F6" w:rsidRDefault="00EF62F6" w:rsidP="00EF62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Плывите по ласковым облакам до тех пор, пока глаза не откроются сами.</w:t>
      </w:r>
      <w:r w:rsidRPr="00EF62F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EF62F6" w:rsidRPr="00EF62F6" w:rsidRDefault="00EF62F6" w:rsidP="00EF62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F62F6">
        <w:rPr>
          <w:rFonts w:ascii="Verdana" w:eastAsia="Times New Roman" w:hAnsi="Verdana" w:cs="Times New Roman"/>
          <w:b/>
          <w:bCs/>
          <w:color w:val="9400D3"/>
          <w:sz w:val="20"/>
          <w:szCs w:val="20"/>
          <w:lang w:eastAsia="ru-RU"/>
        </w:rPr>
        <w:t>Чтобы найти нужный ритм счёта, дышите медленно и спокойно, отгораживаясь от всевозможных волнений. Этот метод очень хорошо ослабляет стресс. Через неделю начните считать от 20 до 1, ещё через неделю – от 30 и так до 50.</w:t>
      </w:r>
    </w:p>
    <w:p w:rsidR="00753D8F" w:rsidRDefault="00753D8F"/>
    <w:sectPr w:rsidR="00753D8F" w:rsidSect="007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8DB"/>
    <w:multiLevelType w:val="multilevel"/>
    <w:tmpl w:val="1CA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F11DFA"/>
    <w:multiLevelType w:val="multilevel"/>
    <w:tmpl w:val="67D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030F42"/>
    <w:multiLevelType w:val="multilevel"/>
    <w:tmpl w:val="F98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62F6"/>
    <w:rsid w:val="007274F9"/>
    <w:rsid w:val="00753D8F"/>
    <w:rsid w:val="009A5114"/>
    <w:rsid w:val="009A73F9"/>
    <w:rsid w:val="00D20704"/>
    <w:rsid w:val="00E62F23"/>
    <w:rsid w:val="00E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F"/>
  </w:style>
  <w:style w:type="paragraph" w:styleId="1">
    <w:name w:val="heading 1"/>
    <w:basedOn w:val="a"/>
    <w:link w:val="10"/>
    <w:uiPriority w:val="9"/>
    <w:qFormat/>
    <w:rsid w:val="00EF6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2F6"/>
    <w:rPr>
      <w:color w:val="AF5E38"/>
      <w:u w:val="single"/>
    </w:rPr>
  </w:style>
  <w:style w:type="paragraph" w:styleId="a4">
    <w:name w:val="Normal (Web)"/>
    <w:basedOn w:val="a"/>
    <w:uiPriority w:val="99"/>
    <w:semiHidden/>
    <w:unhideWhenUsed/>
    <w:rsid w:val="00EF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jovka-korr.ucoz.ru/26137.doc" TargetMode="External"/><Relationship Id="rId13" Type="http://schemas.openxmlformats.org/officeDocument/2006/relationships/hyperlink" Target="http://baraguzina.ucoz.ru/kak_snyat_trevojnost_pedagogu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lonabaraguzina.ucoz.ru/104639.doc" TargetMode="External"/><Relationship Id="rId12" Type="http://schemas.openxmlformats.org/officeDocument/2006/relationships/hyperlink" Target="http://baraguzina.ucoz.ru/relaksaciya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baraguzina.ucoz.ru/psih_zaryadka_dlya_uchitelya.doc" TargetMode="External"/><Relationship Id="rId5" Type="http://schemas.openxmlformats.org/officeDocument/2006/relationships/hyperlink" Target="http://smajliki.ru/smilie-1078142535.html" TargetMode="External"/><Relationship Id="rId15" Type="http://schemas.openxmlformats.org/officeDocument/2006/relationships/hyperlink" Target="http://smajliki.ru/smilie-481659879.html" TargetMode="External"/><Relationship Id="rId10" Type="http://schemas.openxmlformats.org/officeDocument/2006/relationships/hyperlink" Target="http://nojovka-korr.ucoz.ru/549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jovka-korr.ucoz.ru/26140.doc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Хурулова Ольга</dc:creator>
  <cp:keywords/>
  <dc:description/>
  <cp:lastModifiedBy>Хурулова </cp:lastModifiedBy>
  <cp:revision>6</cp:revision>
  <dcterms:created xsi:type="dcterms:W3CDTF">2011-11-04T03:23:00Z</dcterms:created>
  <dcterms:modified xsi:type="dcterms:W3CDTF">2012-07-09T06:40:00Z</dcterms:modified>
</cp:coreProperties>
</file>