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F0" w:rsidRPr="004B5ED0" w:rsidRDefault="007339F0" w:rsidP="007339F0">
      <w:pPr>
        <w:jc w:val="both"/>
        <w:rPr>
          <w:b/>
          <w:sz w:val="20"/>
          <w:szCs w:val="20"/>
        </w:rPr>
      </w:pPr>
      <w:r w:rsidRPr="004B5ED0">
        <w:rPr>
          <w:b/>
          <w:sz w:val="20"/>
          <w:szCs w:val="20"/>
        </w:rPr>
        <w:t xml:space="preserve">Прием «Авансирование». 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Расскажите более подробно о том, в чем состоит авансирование, особенно для неуверенных, сомневающихся в себе детей. Речь идет о тех случаях, когда учитель заранее предупреждает школьника о самостоятельной или контрольной работе, предстоящей проверке знаний. Предупреждает не просто так. Иначе этот прием можно было бы обозначить как упреждающий контроль.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b/>
          <w:sz w:val="20"/>
          <w:szCs w:val="20"/>
        </w:rPr>
        <w:t>Прием  "Холодный душ".</w:t>
      </w:r>
      <w:r w:rsidRPr="004B5ED0">
        <w:rPr>
          <w:sz w:val="20"/>
          <w:szCs w:val="20"/>
        </w:rPr>
        <w:t xml:space="preserve"> 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На уроке у способных учеников можно наблюдать, что периоды подъема, взлета могут сменяться расслаблением; добросовестное отношение к своим обязанностям иногда ухудшается. Такие ученики очень эмоциональны, активно реагируют на успехи и неудачи, оценки переживают бурно. Как правило, они пользуются симпатиями одноклассников, учителей. Ахиллесова пята этих школьников - быстрое привыкание к успеху, девальвация радости, превращение уверенности в себе в самоуверенность.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b/>
          <w:sz w:val="20"/>
          <w:szCs w:val="20"/>
        </w:rPr>
        <w:t>Прием  "Эврика".</w:t>
      </w:r>
      <w:r w:rsidRPr="004B5ED0">
        <w:rPr>
          <w:sz w:val="20"/>
          <w:szCs w:val="20"/>
        </w:rPr>
        <w:t xml:space="preserve"> 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Суть этого педагогического приема состоит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 Он должен получить интересный результат, стимулирующий познание.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b/>
          <w:sz w:val="20"/>
          <w:szCs w:val="20"/>
        </w:rPr>
        <w:t>Прием  "Эмоциональное поглаживание".</w:t>
      </w:r>
      <w:r w:rsidRPr="004B5ED0">
        <w:rPr>
          <w:sz w:val="20"/>
          <w:szCs w:val="20"/>
        </w:rPr>
        <w:t xml:space="preserve"> </w:t>
      </w:r>
    </w:p>
    <w:p w:rsidR="007339F0" w:rsidRDefault="007339F0" w:rsidP="007339F0">
      <w:p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Учитель с легкостью раздает комплименты. На уроке много раз говорит "молодец", тридцать раз - "умница" и раз десять: "Ребятки, я горжусь вами!".</w:t>
      </w:r>
    </w:p>
    <w:p w:rsidR="007339F0" w:rsidRDefault="007339F0" w:rsidP="007339F0">
      <w:pPr>
        <w:jc w:val="both"/>
        <w:rPr>
          <w:sz w:val="20"/>
          <w:szCs w:val="20"/>
        </w:rPr>
      </w:pPr>
    </w:p>
    <w:p w:rsidR="007339F0" w:rsidRPr="007339F0" w:rsidRDefault="007339F0" w:rsidP="007339F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Успехов Вам и Вашим ученикам!</w:t>
      </w:r>
    </w:p>
    <w:p w:rsidR="007339F0" w:rsidRDefault="007339F0" w:rsidP="007339F0">
      <w:pPr>
        <w:jc w:val="both"/>
        <w:rPr>
          <w:sz w:val="20"/>
          <w:szCs w:val="20"/>
        </w:rPr>
      </w:pPr>
    </w:p>
    <w:p w:rsidR="007339F0" w:rsidRDefault="007339F0" w:rsidP="007339F0">
      <w:pPr>
        <w:jc w:val="both"/>
        <w:rPr>
          <w:sz w:val="20"/>
          <w:szCs w:val="20"/>
        </w:rPr>
      </w:pPr>
    </w:p>
    <w:p w:rsidR="007339F0" w:rsidRPr="004B5ED0" w:rsidRDefault="007339F0" w:rsidP="007339F0">
      <w:pPr>
        <w:jc w:val="both"/>
        <w:rPr>
          <w:sz w:val="20"/>
          <w:szCs w:val="20"/>
        </w:rPr>
      </w:pPr>
    </w:p>
    <w:p w:rsidR="007339F0" w:rsidRPr="000A576A" w:rsidRDefault="007339F0" w:rsidP="007339F0">
      <w:pPr>
        <w:ind w:firstLine="708"/>
        <w:jc w:val="center"/>
        <w:rPr>
          <w:rFonts w:ascii="Calibri" w:hAnsi="Calibri"/>
          <w:b/>
          <w:i/>
        </w:rPr>
      </w:pPr>
      <w:r w:rsidRPr="000A576A">
        <w:rPr>
          <w:rFonts w:ascii="Calibri" w:hAnsi="Calibri"/>
          <w:b/>
          <w:i/>
        </w:rPr>
        <w:lastRenderedPageBreak/>
        <w:t>«Успех школьнику создает учитель, который сам переживает радость успеха»</w:t>
      </w: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center"/>
        <w:rPr>
          <w:rFonts w:ascii="Calibri" w:hAnsi="Calibri"/>
          <w:b/>
          <w:sz w:val="32"/>
          <w:szCs w:val="32"/>
        </w:rPr>
      </w:pPr>
      <w:r w:rsidRPr="004B5ED0">
        <w:rPr>
          <w:rFonts w:ascii="Calibri" w:hAnsi="Calibri"/>
          <w:b/>
          <w:sz w:val="32"/>
          <w:szCs w:val="32"/>
        </w:rPr>
        <w:t>Создание ситуации успеха для ученика начальной школы</w:t>
      </w:r>
    </w:p>
    <w:p w:rsidR="007339F0" w:rsidRPr="004B5ED0" w:rsidRDefault="007339F0" w:rsidP="007339F0">
      <w:pPr>
        <w:ind w:firstLine="708"/>
        <w:rPr>
          <w:rFonts w:ascii="Calibri" w:hAnsi="Calibri"/>
          <w:b/>
          <w:i/>
          <w:sz w:val="28"/>
          <w:szCs w:val="28"/>
        </w:rPr>
      </w:pPr>
      <w:r w:rsidRPr="004B5ED0">
        <w:rPr>
          <w:rFonts w:ascii="Calibri" w:hAnsi="Calibri"/>
          <w:b/>
          <w:i/>
          <w:sz w:val="28"/>
          <w:szCs w:val="28"/>
        </w:rPr>
        <w:t xml:space="preserve">                 </w:t>
      </w:r>
      <w:r>
        <w:rPr>
          <w:rFonts w:ascii="Calibri" w:hAnsi="Calibri"/>
          <w:b/>
          <w:i/>
          <w:sz w:val="28"/>
          <w:szCs w:val="28"/>
        </w:rPr>
        <w:t>(</w:t>
      </w:r>
      <w:r w:rsidRPr="004B5ED0">
        <w:rPr>
          <w:rFonts w:ascii="Calibri" w:hAnsi="Calibri"/>
          <w:b/>
          <w:i/>
          <w:sz w:val="28"/>
          <w:szCs w:val="28"/>
        </w:rPr>
        <w:t>Практические рекомендации</w:t>
      </w:r>
      <w:r>
        <w:rPr>
          <w:rFonts w:ascii="Calibri" w:hAnsi="Calibri"/>
          <w:b/>
          <w:i/>
          <w:sz w:val="28"/>
          <w:szCs w:val="28"/>
        </w:rPr>
        <w:t>)</w:t>
      </w: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</w:t>
      </w:r>
      <w:r w:rsidRPr="000A576A">
        <w:rPr>
          <w:rFonts w:ascii="Calibri" w:hAnsi="Calibri"/>
          <w:b/>
          <w:noProof/>
        </w:rPr>
        <w:drawing>
          <wp:inline distT="0" distB="0" distL="0" distR="0">
            <wp:extent cx="1200150" cy="1190172"/>
            <wp:effectExtent l="19050" t="0" r="0" b="0"/>
            <wp:docPr id="1" name="Рисунок 3" descr="funder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4" descr="funderar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93" cy="119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right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</w:t>
      </w:r>
      <w:r w:rsidRPr="005C396A">
        <w:rPr>
          <w:rFonts w:ascii="Calibri" w:hAnsi="Calibri"/>
        </w:rPr>
        <w:t>Учитель</w:t>
      </w:r>
      <w:r>
        <w:rPr>
          <w:rFonts w:ascii="Calibri" w:hAnsi="Calibri"/>
        </w:rPr>
        <w:t xml:space="preserve"> начальных классов</w:t>
      </w:r>
    </w:p>
    <w:p w:rsidR="007339F0" w:rsidRPr="005C396A" w:rsidRDefault="007339F0" w:rsidP="007339F0">
      <w:pPr>
        <w:ind w:firstLine="708"/>
        <w:jc w:val="right"/>
        <w:rPr>
          <w:rFonts w:ascii="Calibri" w:hAnsi="Calibri"/>
        </w:rPr>
      </w:pPr>
      <w:r w:rsidRPr="005C396A">
        <w:rPr>
          <w:rFonts w:ascii="Calibri" w:hAnsi="Calibri"/>
        </w:rPr>
        <w:t xml:space="preserve"> МОУ СОШ № 1 </w:t>
      </w:r>
    </w:p>
    <w:p w:rsidR="007339F0" w:rsidRPr="004B5ED0" w:rsidRDefault="007339F0" w:rsidP="007339F0">
      <w:pPr>
        <w:ind w:firstLine="708"/>
        <w:jc w:val="right"/>
        <w:rPr>
          <w:rFonts w:ascii="Calibri" w:hAnsi="Calibri"/>
          <w:sz w:val="24"/>
          <w:szCs w:val="24"/>
        </w:rPr>
      </w:pPr>
      <w:r w:rsidRPr="005C396A">
        <w:rPr>
          <w:rFonts w:ascii="Calibri" w:hAnsi="Calibri"/>
        </w:rPr>
        <w:t>Соколова Наталья Геннадьевна</w:t>
      </w: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both"/>
        <w:rPr>
          <w:rFonts w:ascii="Calibri" w:hAnsi="Calibri"/>
          <w:b/>
        </w:rPr>
      </w:pPr>
    </w:p>
    <w:p w:rsidR="007339F0" w:rsidRDefault="007339F0" w:rsidP="007339F0">
      <w:pPr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 xml:space="preserve"> Оханск 2011</w:t>
      </w:r>
    </w:p>
    <w:p w:rsidR="007339F0" w:rsidRPr="004B5ED0" w:rsidRDefault="007339F0" w:rsidP="007339F0">
      <w:pPr>
        <w:ind w:firstLine="708"/>
        <w:jc w:val="both"/>
        <w:rPr>
          <w:rFonts w:ascii="Calibri" w:hAnsi="Calibri"/>
          <w:sz w:val="20"/>
          <w:szCs w:val="20"/>
        </w:rPr>
      </w:pPr>
      <w:r w:rsidRPr="004B5ED0">
        <w:rPr>
          <w:rFonts w:ascii="Calibri" w:hAnsi="Calibri"/>
          <w:b/>
          <w:sz w:val="20"/>
          <w:szCs w:val="20"/>
        </w:rPr>
        <w:lastRenderedPageBreak/>
        <w:t>Успех</w:t>
      </w:r>
      <w:r w:rsidRPr="004B5ED0">
        <w:rPr>
          <w:rFonts w:ascii="Calibri" w:hAnsi="Calibri"/>
          <w:sz w:val="20"/>
          <w:szCs w:val="20"/>
        </w:rPr>
        <w:t xml:space="preserve">- это переживание состояния радости, удовлетворение от того, что результат, к которому человек стремился, совпал с его ожиданием. В  результате этого состояния формируются новые мотивы к деятельности, меняется уровень самооценки, самоуважения. Умение создавать ситуации успеха в учебно-познавательном процессе основано на сотрудничестве  ребенка и учителя. В процессе взаимодействия учитель формирует у школьника </w:t>
      </w:r>
      <w:proofErr w:type="gramStart"/>
      <w:r w:rsidRPr="004B5ED0">
        <w:rPr>
          <w:rFonts w:ascii="Calibri" w:hAnsi="Calibri"/>
          <w:sz w:val="20"/>
          <w:szCs w:val="20"/>
        </w:rPr>
        <w:t>положительную</w:t>
      </w:r>
      <w:proofErr w:type="gramEnd"/>
      <w:r w:rsidRPr="004B5ED0">
        <w:rPr>
          <w:rFonts w:ascii="Calibri" w:hAnsi="Calibri"/>
          <w:sz w:val="20"/>
          <w:szCs w:val="20"/>
        </w:rPr>
        <w:t xml:space="preserve"> « </w:t>
      </w:r>
      <w:proofErr w:type="spellStart"/>
      <w:r w:rsidRPr="004B5ED0">
        <w:rPr>
          <w:rFonts w:ascii="Calibri" w:hAnsi="Calibri"/>
          <w:sz w:val="20"/>
          <w:szCs w:val="20"/>
        </w:rPr>
        <w:t>Я-Концепцию</w:t>
      </w:r>
      <w:proofErr w:type="spellEnd"/>
      <w:r w:rsidRPr="004B5ED0">
        <w:rPr>
          <w:rFonts w:ascii="Calibri" w:hAnsi="Calibri"/>
          <w:sz w:val="20"/>
          <w:szCs w:val="20"/>
        </w:rPr>
        <w:t>». Для этого необходимо:</w:t>
      </w:r>
    </w:p>
    <w:p w:rsidR="007339F0" w:rsidRPr="004B5ED0" w:rsidRDefault="007339F0" w:rsidP="007339F0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видеть в каждом уникальную личность, уважать её, понимать, верить в неё («Все дети талантливы»);</w:t>
      </w:r>
    </w:p>
    <w:p w:rsidR="007339F0" w:rsidRPr="004B5ED0" w:rsidRDefault="007339F0" w:rsidP="007339F0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создавать личности ситуации успеха, одобрения, поддержки, доброжелательности, чтобы школьная жизнедеятельность, учеба приносила ребенку радость;</w:t>
      </w:r>
    </w:p>
    <w:p w:rsidR="007339F0" w:rsidRPr="004B5ED0" w:rsidRDefault="007339F0" w:rsidP="007339F0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4B5ED0">
        <w:rPr>
          <w:sz w:val="20"/>
          <w:szCs w:val="20"/>
        </w:rPr>
        <w:t xml:space="preserve">понимать причины детского незнания и неправильного поведения, устранять их, не нанося ущерба достоинству («Ребенок хорош, плох его поступок»); </w:t>
      </w:r>
    </w:p>
    <w:p w:rsidR="007339F0" w:rsidRPr="004B5ED0" w:rsidRDefault="007339F0" w:rsidP="007339F0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 w:rsidRPr="004B5ED0">
        <w:rPr>
          <w:sz w:val="20"/>
          <w:szCs w:val="20"/>
        </w:rPr>
        <w:t>помогать детям реализовать</w:t>
      </w:r>
      <w:proofErr w:type="gramEnd"/>
      <w:r w:rsidRPr="004B5ED0">
        <w:rPr>
          <w:sz w:val="20"/>
          <w:szCs w:val="20"/>
        </w:rPr>
        <w:t xml:space="preserve"> себя в деятельности («В каждом ребенке - чудо, ожидай его»). </w:t>
      </w:r>
    </w:p>
    <w:p w:rsidR="007339F0" w:rsidRPr="004B5ED0" w:rsidRDefault="007339F0" w:rsidP="007339F0">
      <w:pPr>
        <w:jc w:val="both"/>
        <w:rPr>
          <w:b/>
          <w:sz w:val="20"/>
          <w:szCs w:val="20"/>
        </w:rPr>
      </w:pPr>
      <w:r w:rsidRPr="004B5ED0">
        <w:rPr>
          <w:b/>
          <w:sz w:val="20"/>
          <w:szCs w:val="20"/>
        </w:rPr>
        <w:t>Создание ситуации успеха на уроке: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sz w:val="20"/>
          <w:szCs w:val="20"/>
        </w:rPr>
        <w:t xml:space="preserve">Обязательное условие. </w:t>
      </w:r>
      <w:r w:rsidRPr="004B5ED0">
        <w:rPr>
          <w:b/>
          <w:i/>
          <w:sz w:val="20"/>
          <w:szCs w:val="20"/>
        </w:rPr>
        <w:t>Атмосфера доброжелательности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sz w:val="20"/>
          <w:szCs w:val="20"/>
        </w:rPr>
        <w:t>в классе на протяжении всего урока. Слагаемые доброжелательности: улыбка, добрый взгляд, внимание друг к другу, интерес к каждому, приветливость, расположенность, мягкие жесты.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b/>
          <w:i/>
          <w:sz w:val="20"/>
          <w:szCs w:val="20"/>
        </w:rPr>
        <w:t>Снятие страха</w:t>
      </w:r>
      <w:r w:rsidRPr="004B5ED0">
        <w:rPr>
          <w:i/>
          <w:sz w:val="20"/>
          <w:szCs w:val="20"/>
        </w:rPr>
        <w:t xml:space="preserve"> – </w:t>
      </w:r>
      <w:r w:rsidRPr="004B5ED0">
        <w:rPr>
          <w:sz w:val="20"/>
          <w:szCs w:val="20"/>
        </w:rPr>
        <w:t>авансирование детей перед тем, как они приступят к реализации поставленной задачи. Авансировать успех – значит объявить о положительных результатах до того, как они получены. Данная операция увеличивает меру уверенности в себе ребёнка, повышает активность и его свободу. (Приём персональной исключительности, основанием служит любое соответствующее предлагаемой деятельности достоинство школьника: физическая сила, чёткость мышления, оригинальность восприятия, хорошая память, находчивость и т. п.)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sz w:val="20"/>
          <w:szCs w:val="20"/>
        </w:rPr>
        <w:t>Ключевой момент.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b/>
          <w:i/>
          <w:sz w:val="20"/>
          <w:szCs w:val="20"/>
        </w:rPr>
        <w:t>Высокая мотивация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sz w:val="20"/>
          <w:szCs w:val="20"/>
        </w:rPr>
        <w:t>предлагаемых действий: Во имя чего? Ради чего? Зачем? Мотив – сильнейший механизм.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b/>
          <w:i/>
          <w:sz w:val="20"/>
          <w:szCs w:val="20"/>
        </w:rPr>
        <w:lastRenderedPageBreak/>
        <w:t>Реальная помощь в продвижении к успеху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sz w:val="20"/>
          <w:szCs w:val="20"/>
        </w:rPr>
        <w:t>– скрытая инструкция деятельности, посылаемая субъекту для инициирования мыслительного образа предстоящей деятельности, и пути её выполнения.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b/>
          <w:i/>
          <w:sz w:val="20"/>
          <w:szCs w:val="20"/>
        </w:rPr>
        <w:t>Краткое экспрессивное воздействие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sz w:val="20"/>
          <w:szCs w:val="20"/>
        </w:rPr>
        <w:t>– педагогическое внушение, собранное в яркий фокус: «За дело! Приступаем!»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b/>
          <w:i/>
          <w:sz w:val="20"/>
          <w:szCs w:val="20"/>
        </w:rPr>
        <w:t>Педагогическая поддержка</w:t>
      </w:r>
      <w:r w:rsidRPr="004B5ED0">
        <w:rPr>
          <w:i/>
          <w:sz w:val="20"/>
          <w:szCs w:val="20"/>
        </w:rPr>
        <w:t xml:space="preserve"> </w:t>
      </w:r>
      <w:r w:rsidRPr="004B5ED0">
        <w:rPr>
          <w:sz w:val="20"/>
          <w:szCs w:val="20"/>
        </w:rPr>
        <w:t>в процессе выполнения работы (краткие реплики или мимические жесты).</w:t>
      </w:r>
    </w:p>
    <w:p w:rsidR="007339F0" w:rsidRPr="004B5ED0" w:rsidRDefault="007339F0" w:rsidP="007339F0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4B5ED0">
        <w:rPr>
          <w:b/>
          <w:i/>
          <w:sz w:val="20"/>
          <w:szCs w:val="20"/>
        </w:rPr>
        <w:t xml:space="preserve">Оценивание </w:t>
      </w:r>
      <w:r w:rsidRPr="004B5ED0">
        <w:rPr>
          <w:sz w:val="20"/>
          <w:szCs w:val="20"/>
        </w:rPr>
        <w:t xml:space="preserve">– оценка не производится в целом, она не произносится «сверху», она </w:t>
      </w:r>
      <w:proofErr w:type="gramStart"/>
      <w:r w:rsidRPr="004B5ED0">
        <w:rPr>
          <w:sz w:val="20"/>
          <w:szCs w:val="20"/>
        </w:rPr>
        <w:t>ставит акцент</w:t>
      </w:r>
      <w:proofErr w:type="gramEnd"/>
      <w:r w:rsidRPr="004B5ED0">
        <w:rPr>
          <w:sz w:val="20"/>
          <w:szCs w:val="20"/>
        </w:rPr>
        <w:t xml:space="preserve"> на деталях выполненной работы.</w:t>
      </w:r>
    </w:p>
    <w:p w:rsidR="007339F0" w:rsidRPr="004B5ED0" w:rsidRDefault="007339F0" w:rsidP="007339F0">
      <w:pPr>
        <w:pStyle w:val="a6"/>
        <w:jc w:val="both"/>
        <w:rPr>
          <w:rFonts w:ascii="Calibri" w:hAnsi="Calibri"/>
          <w:b/>
          <w:sz w:val="20"/>
          <w:szCs w:val="20"/>
        </w:rPr>
      </w:pPr>
      <w:r w:rsidRPr="004B5ED0">
        <w:rPr>
          <w:rFonts w:ascii="Calibri" w:hAnsi="Calibri"/>
          <w:b/>
          <w:sz w:val="20"/>
          <w:szCs w:val="20"/>
        </w:rPr>
        <w:t>Прием “Эмоциональный всплеск” или “Ты так высоко взлетел”.</w:t>
      </w:r>
    </w:p>
    <w:p w:rsidR="007339F0" w:rsidRDefault="007339F0" w:rsidP="007339F0">
      <w:pPr>
        <w:pStyle w:val="a6"/>
        <w:jc w:val="both"/>
        <w:rPr>
          <w:rFonts w:ascii="Calibri" w:hAnsi="Calibri"/>
          <w:sz w:val="20"/>
          <w:szCs w:val="20"/>
        </w:rPr>
      </w:pPr>
      <w:r w:rsidRPr="004B5ED0">
        <w:rPr>
          <w:rFonts w:ascii="Calibri" w:hAnsi="Calibri"/>
          <w:sz w:val="20"/>
          <w:szCs w:val="20"/>
        </w:rPr>
        <w:t>Главная роль отведена учителю. Слова его, безусловно, экспромт, вдохновение, настоящий эмоциональный всплеск его искреннего стремления помочь ребенку, создать ситуацию успеха. Колоссальный интеллектуальный потенциал скрывается в каждом ученике, если найти способ воспламенить этот заряд, высвободить его энергию, превратить в цепную реакцию, где пропитанное горячим чувством слово учителя рождает усилие, усилия рождают мысль, а мысль расщепляется на знание и ответное чувство признательности.  В конечном итоге формируется вера в себя, вера в успех.</w:t>
      </w:r>
    </w:p>
    <w:p w:rsidR="007339F0" w:rsidRPr="004B5ED0" w:rsidRDefault="007339F0" w:rsidP="007339F0">
      <w:pPr>
        <w:pStyle w:val="a6"/>
        <w:jc w:val="both"/>
        <w:rPr>
          <w:rFonts w:ascii="Calibri" w:hAnsi="Calibri"/>
          <w:sz w:val="20"/>
          <w:szCs w:val="20"/>
        </w:rPr>
      </w:pPr>
      <w:r w:rsidRPr="004B5ED0">
        <w:rPr>
          <w:rFonts w:ascii="Calibri" w:hAnsi="Calibri"/>
          <w:b/>
          <w:sz w:val="20"/>
          <w:szCs w:val="20"/>
        </w:rPr>
        <w:t>Прием  “Обмен ролями” или о пользе занятий, которые ведутся неправильно</w:t>
      </w:r>
      <w:r w:rsidRPr="004B5ED0">
        <w:rPr>
          <w:rFonts w:ascii="Calibri" w:hAnsi="Calibri"/>
          <w:sz w:val="20"/>
          <w:szCs w:val="20"/>
        </w:rPr>
        <w:t>.</w:t>
      </w:r>
    </w:p>
    <w:p w:rsidR="007339F0" w:rsidRPr="004B5ED0" w:rsidRDefault="007339F0" w:rsidP="007339F0">
      <w:pPr>
        <w:pStyle w:val="a6"/>
        <w:jc w:val="both"/>
        <w:rPr>
          <w:rFonts w:ascii="Calibri" w:hAnsi="Calibri"/>
          <w:sz w:val="20"/>
          <w:szCs w:val="20"/>
        </w:rPr>
      </w:pPr>
      <w:r w:rsidRPr="004B5ED0">
        <w:rPr>
          <w:rFonts w:ascii="Calibri" w:hAnsi="Calibri"/>
          <w:sz w:val="20"/>
          <w:szCs w:val="20"/>
        </w:rPr>
        <w:t>Обмен ролями дает возможность высветить скрытый до сих пор потенциал интеллектуальных эмоционально-волевых возможностей учащихся. Они как бы создают важный прецедент на будущее, разбиваясь на отдельные самостоятельные акты “обмена ролями”, превращаясь из формы деловой игры в специфический прием создания ситуации успеха.  Девиз этого приема: “Чем ярче личность, тем ярче коллектив”</w:t>
      </w:r>
    </w:p>
    <w:p w:rsidR="007339F0" w:rsidRPr="004B5ED0" w:rsidRDefault="007339F0" w:rsidP="007339F0">
      <w:pPr>
        <w:jc w:val="both"/>
        <w:rPr>
          <w:b/>
          <w:sz w:val="20"/>
          <w:szCs w:val="20"/>
        </w:rPr>
      </w:pPr>
      <w:r w:rsidRPr="004B5ED0">
        <w:rPr>
          <w:b/>
          <w:sz w:val="20"/>
          <w:szCs w:val="20"/>
        </w:rPr>
        <w:t>Прием « Формирование положительной "Я"- концепции» у школьников.</w:t>
      </w:r>
    </w:p>
    <w:p w:rsidR="007339F0" w:rsidRPr="004B5ED0" w:rsidRDefault="007339F0" w:rsidP="007339F0">
      <w:pPr>
        <w:jc w:val="both"/>
        <w:rPr>
          <w:sz w:val="20"/>
          <w:szCs w:val="20"/>
        </w:rPr>
      </w:pPr>
      <w:r w:rsidRPr="004B5ED0">
        <w:rPr>
          <w:sz w:val="20"/>
          <w:szCs w:val="20"/>
        </w:rPr>
        <w:t xml:space="preserve">Положительная "Я"- концепция (я нравлюсь себе и другим, я многое могу) способствует успеху, отрицательная (я не нравлюсь, не способен) - </w:t>
      </w:r>
      <w:proofErr w:type="gramStart"/>
      <w:r w:rsidRPr="004B5ED0">
        <w:rPr>
          <w:sz w:val="20"/>
          <w:szCs w:val="20"/>
        </w:rPr>
        <w:t>мешает успеху</w:t>
      </w:r>
      <w:r w:rsidRPr="000A576A">
        <w:rPr>
          <w:sz w:val="20"/>
          <w:szCs w:val="20"/>
        </w:rPr>
        <w:t xml:space="preserve"> </w:t>
      </w:r>
      <w:r w:rsidRPr="004B5ED0">
        <w:rPr>
          <w:sz w:val="20"/>
          <w:szCs w:val="20"/>
        </w:rPr>
        <w:t>ухудшает</w:t>
      </w:r>
      <w:proofErr w:type="gramEnd"/>
      <w:r w:rsidRPr="004B5ED0">
        <w:rPr>
          <w:sz w:val="20"/>
          <w:szCs w:val="20"/>
        </w:rPr>
        <w:t xml:space="preserve"> результаты, приводит к изменению личности в отрицательную сторону. Что, по вашему мнению, нужно для формирования положительной "Я"- концепции?</w:t>
      </w:r>
    </w:p>
    <w:p w:rsidR="007339F0" w:rsidRDefault="007339F0" w:rsidP="007339F0">
      <w:pPr>
        <w:ind w:firstLine="708"/>
        <w:rPr>
          <w:rFonts w:ascii="Calibri" w:hAnsi="Calibri"/>
          <w:b/>
          <w:sz w:val="32"/>
          <w:szCs w:val="32"/>
        </w:rPr>
      </w:pPr>
      <w:r w:rsidRPr="004B5ED0">
        <w:rPr>
          <w:sz w:val="20"/>
          <w:szCs w:val="20"/>
        </w:rPr>
        <w:t xml:space="preserve">, </w:t>
      </w:r>
      <w:r>
        <w:rPr>
          <w:rFonts w:ascii="Calibri" w:hAnsi="Calibri"/>
          <w:b/>
          <w:sz w:val="32"/>
          <w:szCs w:val="32"/>
        </w:rPr>
        <w:t xml:space="preserve">                      </w:t>
      </w:r>
    </w:p>
    <w:sectPr w:rsidR="007339F0" w:rsidSect="007339F0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E93"/>
    <w:multiLevelType w:val="hybridMultilevel"/>
    <w:tmpl w:val="23F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3600"/>
    <w:multiLevelType w:val="hybridMultilevel"/>
    <w:tmpl w:val="9C48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339F0"/>
    <w:rsid w:val="00435CDF"/>
    <w:rsid w:val="007339F0"/>
    <w:rsid w:val="008708D3"/>
    <w:rsid w:val="00BD0F9C"/>
    <w:rsid w:val="00B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9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73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</cp:revision>
  <cp:lastPrinted>2011-08-22T19:28:00Z</cp:lastPrinted>
  <dcterms:created xsi:type="dcterms:W3CDTF">2011-08-22T19:13:00Z</dcterms:created>
  <dcterms:modified xsi:type="dcterms:W3CDTF">2012-10-11T12:43:00Z</dcterms:modified>
</cp:coreProperties>
</file>